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BE" w:rsidRDefault="004D56BE" w:rsidP="003D1422">
      <w:pPr>
        <w:jc w:val="center"/>
        <w:rPr>
          <w:sz w:val="28"/>
          <w:szCs w:val="28"/>
        </w:rPr>
      </w:pPr>
      <w:r w:rsidRPr="004D56BE">
        <w:rPr>
          <w:sz w:val="28"/>
          <w:szCs w:val="28"/>
        </w:rPr>
        <w:t>Информация  о  прогнозной  потребности  по  обеспечению жильем</w:t>
      </w:r>
      <w:r w:rsidR="003D1422">
        <w:rPr>
          <w:sz w:val="28"/>
          <w:szCs w:val="28"/>
        </w:rPr>
        <w:t xml:space="preserve"> отдельных категорий граждан</w:t>
      </w:r>
      <w:r w:rsidR="00823ACF">
        <w:rPr>
          <w:sz w:val="28"/>
          <w:szCs w:val="28"/>
        </w:rPr>
        <w:t xml:space="preserve"> </w:t>
      </w:r>
      <w:proofErr w:type="gramStart"/>
      <w:r w:rsidR="00823ACF">
        <w:rPr>
          <w:sz w:val="28"/>
          <w:szCs w:val="28"/>
        </w:rPr>
        <w:t xml:space="preserve">( </w:t>
      </w:r>
      <w:proofErr w:type="gramEnd"/>
      <w:r w:rsidR="00823ACF">
        <w:rPr>
          <w:sz w:val="28"/>
          <w:szCs w:val="28"/>
        </w:rPr>
        <w:t>количество квартир)</w:t>
      </w:r>
    </w:p>
    <w:p w:rsidR="004D56BE" w:rsidRDefault="004D56BE">
      <w:pPr>
        <w:rPr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1701"/>
        <w:gridCol w:w="1985"/>
        <w:gridCol w:w="1843"/>
      </w:tblGrid>
      <w:tr w:rsidR="004D56BE" w:rsidTr="004D56BE">
        <w:tc>
          <w:tcPr>
            <w:tcW w:w="4077" w:type="dxa"/>
          </w:tcPr>
          <w:p w:rsidR="004D56BE" w:rsidRDefault="003D1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категории </w:t>
            </w:r>
          </w:p>
          <w:p w:rsidR="003D1422" w:rsidRPr="004D56BE" w:rsidRDefault="003D142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D56BE" w:rsidRPr="004D56BE" w:rsidRDefault="004D5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4D56BE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985" w:type="dxa"/>
          </w:tcPr>
          <w:p w:rsidR="004D56BE" w:rsidRPr="004D56BE" w:rsidRDefault="004D5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4D56BE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843" w:type="dxa"/>
          </w:tcPr>
          <w:p w:rsidR="004D56BE" w:rsidRPr="004D56BE" w:rsidRDefault="004D5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4D56BE">
              <w:rPr>
                <w:b/>
                <w:sz w:val="28"/>
                <w:szCs w:val="28"/>
              </w:rPr>
              <w:t>2023</w:t>
            </w:r>
          </w:p>
        </w:tc>
      </w:tr>
      <w:tr w:rsidR="004D56BE" w:rsidTr="004D56BE">
        <w:tc>
          <w:tcPr>
            <w:tcW w:w="4077" w:type="dxa"/>
          </w:tcPr>
          <w:p w:rsidR="004D56BE" w:rsidRDefault="00823ACF" w:rsidP="0082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Лица из числа детей-сирот  и детей, оставшихся без попечения  родителей</w:t>
            </w:r>
          </w:p>
        </w:tc>
        <w:tc>
          <w:tcPr>
            <w:tcW w:w="1701" w:type="dxa"/>
            <w:vAlign w:val="center"/>
          </w:tcPr>
          <w:p w:rsidR="004D56BE" w:rsidRDefault="004D56BE" w:rsidP="004D56B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4D56BE" w:rsidRDefault="004D56BE" w:rsidP="004D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4D56BE" w:rsidRDefault="004D56BE" w:rsidP="004D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D56BE" w:rsidTr="004D56BE">
        <w:tc>
          <w:tcPr>
            <w:tcW w:w="4077" w:type="dxa"/>
          </w:tcPr>
          <w:p w:rsidR="004D56BE" w:rsidRDefault="004D56BE" w:rsidP="004D5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Переселение из аварийного жилищного фонда</w:t>
            </w:r>
          </w:p>
          <w:p w:rsidR="00823ACF" w:rsidRDefault="00823ACF" w:rsidP="004D56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56BE" w:rsidRDefault="004D56BE" w:rsidP="004D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4D56BE" w:rsidRDefault="004D56BE" w:rsidP="004D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D56BE" w:rsidRDefault="004D56BE" w:rsidP="004D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D56BE" w:rsidRPr="004D56BE" w:rsidRDefault="004D56BE">
      <w:pPr>
        <w:rPr>
          <w:sz w:val="28"/>
          <w:szCs w:val="28"/>
        </w:rPr>
      </w:pPr>
    </w:p>
    <w:sectPr w:rsidR="004D56BE" w:rsidRPr="004D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BE"/>
    <w:rsid w:val="001437A4"/>
    <w:rsid w:val="003D1422"/>
    <w:rsid w:val="004D56BE"/>
    <w:rsid w:val="0082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Бачерова</dc:creator>
  <cp:lastModifiedBy>Ирина Бачерова</cp:lastModifiedBy>
  <cp:revision>3</cp:revision>
  <cp:lastPrinted>2021-02-02T10:33:00Z</cp:lastPrinted>
  <dcterms:created xsi:type="dcterms:W3CDTF">2021-02-02T09:45:00Z</dcterms:created>
  <dcterms:modified xsi:type="dcterms:W3CDTF">2021-02-02T10:34:00Z</dcterms:modified>
</cp:coreProperties>
</file>