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55" w:rsidRP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187455">
        <w:rPr>
          <w:rFonts w:ascii="Times New Roman" w:hAnsi="Times New Roman"/>
          <w:sz w:val="28"/>
          <w:szCs w:val="28"/>
        </w:rPr>
        <w:t>ПРОЕКТ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87455" w:rsidRDefault="00DD16CD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Павловка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87455" w:rsidRDefault="00187455" w:rsidP="00187455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</w:t>
      </w: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tabs>
          <w:tab w:val="left" w:pos="37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«_____»____________2017 год.                                     № _______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29.4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r w:rsidR="00DD16CD">
        <w:rPr>
          <w:rFonts w:ascii="Times New Roman" w:hAnsi="Times New Roman"/>
          <w:sz w:val="28"/>
          <w:szCs w:val="28"/>
        </w:rPr>
        <w:t>Павловка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 Собрание представителей сельского поселения  </w:t>
      </w:r>
      <w:r w:rsidR="00DD16CD">
        <w:rPr>
          <w:rFonts w:ascii="Times New Roman" w:hAnsi="Times New Roman"/>
          <w:sz w:val="28"/>
          <w:szCs w:val="28"/>
        </w:rPr>
        <w:t>Павловка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РЕШИЛО: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</w:t>
      </w:r>
      <w:r w:rsidR="00DD16CD">
        <w:rPr>
          <w:rFonts w:ascii="Times New Roman" w:hAnsi="Times New Roman"/>
          <w:sz w:val="28"/>
          <w:szCs w:val="28"/>
        </w:rPr>
        <w:t xml:space="preserve">Павловка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области, согласно приложению.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информационном бюллетене «Вестник сельского поселения  </w:t>
      </w:r>
      <w:r w:rsidR="00DD16CD">
        <w:rPr>
          <w:rFonts w:ascii="Times New Roman" w:hAnsi="Times New Roman"/>
          <w:sz w:val="28"/>
          <w:szCs w:val="28"/>
        </w:rPr>
        <w:t>Павловка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сельского 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DD16CD">
        <w:rPr>
          <w:rFonts w:ascii="Times New Roman" w:hAnsi="Times New Roman"/>
          <w:sz w:val="28"/>
          <w:szCs w:val="28"/>
        </w:rPr>
        <w:t>Павловка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87455" w:rsidRDefault="00187455" w:rsidP="00187455">
      <w:pPr>
        <w:pStyle w:val="af7"/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2"/>
          <w:szCs w:val="22"/>
        </w:rPr>
      </w:pPr>
    </w:p>
    <w:p w:rsidR="00187455" w:rsidRDefault="00187455" w:rsidP="00187455">
      <w:pPr>
        <w:rPr>
          <w:rFonts w:ascii="Times New Roman" w:hAnsi="Times New Roman"/>
          <w:b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455" w:rsidRDefault="00187455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187455" w:rsidRDefault="00DD16CD" w:rsidP="00187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Павловка</w:t>
      </w:r>
      <w:r w:rsidR="0018745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3642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874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А.И.Быков</w:t>
      </w: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87455" w:rsidRDefault="00187455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DD16CD" w:rsidRDefault="00DD16C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DD16CD" w:rsidRDefault="00DD16C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DD16CD" w:rsidRDefault="00DD16C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477674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99153D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1F0A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</w:p>
    <w:p w:rsidR="00AC05FD" w:rsidRDefault="00D51F0A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16CD">
        <w:rPr>
          <w:rFonts w:ascii="Times New Roman" w:hAnsi="Times New Roman"/>
          <w:sz w:val="28"/>
          <w:szCs w:val="28"/>
        </w:rPr>
        <w:t xml:space="preserve">                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6CD">
        <w:rPr>
          <w:rFonts w:ascii="Times New Roman" w:hAnsi="Times New Roman"/>
          <w:sz w:val="28"/>
          <w:szCs w:val="28"/>
        </w:rPr>
        <w:t>Павловка</w:t>
      </w:r>
      <w:r w:rsidR="00AC05FD">
        <w:rPr>
          <w:rFonts w:ascii="Times New Roman" w:hAnsi="Times New Roman"/>
          <w:sz w:val="28"/>
          <w:szCs w:val="28"/>
        </w:rPr>
        <w:t xml:space="preserve">            </w:t>
      </w:r>
    </w:p>
    <w:p w:rsidR="0099153D" w:rsidRDefault="00AC05FD" w:rsidP="00D51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51F0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51F0A" w:rsidRDefault="00D51F0A" w:rsidP="00D51F0A">
      <w:pPr>
        <w:jc w:val="right"/>
        <w:rPr>
          <w:rFonts w:ascii="Times New Roman" w:hAnsi="Times New Roman"/>
          <w:sz w:val="28"/>
          <w:szCs w:val="28"/>
        </w:rPr>
      </w:pPr>
    </w:p>
    <w:p w:rsidR="00D51F0A" w:rsidRDefault="00AC05FD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51F0A">
        <w:rPr>
          <w:rFonts w:ascii="Times New Roman" w:hAnsi="Times New Roman"/>
          <w:sz w:val="28"/>
          <w:szCs w:val="28"/>
        </w:rPr>
        <w:t>№__________ от ________________</w:t>
      </w:r>
    </w:p>
    <w:p w:rsidR="0099153D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03642F" w:rsidRDefault="00D51F0A" w:rsidP="00AC05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</w:t>
      </w:r>
      <w:r w:rsidR="0099153D" w:rsidRPr="008E0EC4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</w:t>
      </w:r>
      <w:r w:rsidR="00AC05FD">
        <w:rPr>
          <w:rFonts w:ascii="Times New Roman" w:hAnsi="Times New Roman"/>
          <w:sz w:val="28"/>
          <w:szCs w:val="28"/>
        </w:rPr>
        <w:t>е</w:t>
      </w:r>
      <w:r w:rsidR="00AC05FD">
        <w:rPr>
          <w:rFonts w:ascii="Times New Roman" w:hAnsi="Times New Roman"/>
          <w:sz w:val="28"/>
          <w:szCs w:val="28"/>
        </w:rPr>
        <w:t xml:space="preserve">ния </w:t>
      </w:r>
      <w:r w:rsidR="00DD16CD">
        <w:rPr>
          <w:rFonts w:ascii="Times New Roman" w:hAnsi="Times New Roman"/>
          <w:sz w:val="28"/>
          <w:szCs w:val="28"/>
        </w:rPr>
        <w:t>Павловка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153D" w:rsidRDefault="0099153D" w:rsidP="00AC05FD">
      <w:pPr>
        <w:jc w:val="center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Default="0099153D" w:rsidP="00AC05FD">
      <w:pPr>
        <w:jc w:val="both"/>
        <w:rPr>
          <w:rFonts w:ascii="Times New Roman" w:hAnsi="Times New Roman"/>
          <w:sz w:val="28"/>
          <w:szCs w:val="28"/>
        </w:rPr>
      </w:pPr>
    </w:p>
    <w:p w:rsidR="0099153D" w:rsidRPr="008E0EC4" w:rsidRDefault="0099153D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</w:pP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6CD">
        <w:rPr>
          <w:rFonts w:ascii="Times New Roman" w:hAnsi="Times New Roman"/>
          <w:sz w:val="28"/>
          <w:szCs w:val="28"/>
        </w:rPr>
        <w:t>Павловка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</w:t>
      </w:r>
      <w:r w:rsidR="00D51F0A">
        <w:rPr>
          <w:rFonts w:ascii="Times New Roman" w:hAnsi="Times New Roman"/>
          <w:sz w:val="28"/>
          <w:szCs w:val="28"/>
        </w:rPr>
        <w:t>й</w:t>
      </w:r>
      <w:r w:rsidR="00D51F0A">
        <w:rPr>
          <w:rFonts w:ascii="Times New Roman" w:hAnsi="Times New Roman"/>
          <w:sz w:val="28"/>
          <w:szCs w:val="28"/>
        </w:rPr>
        <w:t>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(далее также –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нормативы) разработаны в соответствии с положениями статей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– 29</w:t>
      </w:r>
      <w:r w:rsidRPr="005616FF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ласти» и устанавливают: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 w:rsidR="00071252">
        <w:rPr>
          <w:rFonts w:ascii="Times New Roman" w:hAnsi="Times New Roman"/>
          <w:sz w:val="28"/>
          <w:szCs w:val="28"/>
        </w:rPr>
        <w:t>местного</w:t>
      </w:r>
      <w:r w:rsidRPr="005616FF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показателей ма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>симально допустимого уровня территориальной доступности таких объектов для населения</w:t>
      </w:r>
      <w:r w:rsidR="00AC05FD" w:rsidRPr="00AC05FD">
        <w:rPr>
          <w:rFonts w:ascii="Times New Roman" w:hAnsi="Times New Roman"/>
          <w:sz w:val="28"/>
          <w:szCs w:val="28"/>
        </w:rPr>
        <w:t xml:space="preserve"> </w:t>
      </w:r>
      <w:r w:rsidR="00AC05FD">
        <w:rPr>
          <w:rFonts w:ascii="Times New Roman" w:hAnsi="Times New Roman"/>
          <w:sz w:val="28"/>
          <w:szCs w:val="28"/>
        </w:rPr>
        <w:t>сельского поселения</w:t>
      </w:r>
      <w:r w:rsidR="0003642F" w:rsidRPr="0003642F">
        <w:rPr>
          <w:rFonts w:ascii="Times New Roman" w:hAnsi="Times New Roman"/>
          <w:sz w:val="28"/>
          <w:szCs w:val="28"/>
        </w:rPr>
        <w:t xml:space="preserve"> </w:t>
      </w:r>
      <w:r w:rsidR="00DD16CD">
        <w:rPr>
          <w:rFonts w:ascii="Times New Roman" w:hAnsi="Times New Roman"/>
          <w:sz w:val="28"/>
          <w:szCs w:val="28"/>
        </w:rPr>
        <w:t xml:space="preserve">Павловка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</w:t>
      </w:r>
      <w:r w:rsidR="00D51F0A">
        <w:rPr>
          <w:rFonts w:ascii="Times New Roman" w:hAnsi="Times New Roman"/>
          <w:sz w:val="28"/>
          <w:szCs w:val="28"/>
        </w:rPr>
        <w:t>с</w:t>
      </w:r>
      <w:r w:rsidR="00D51F0A">
        <w:rPr>
          <w:rFonts w:ascii="Times New Roman" w:hAnsi="Times New Roman"/>
          <w:sz w:val="28"/>
          <w:szCs w:val="28"/>
        </w:rPr>
        <w:t>ноармейский</w:t>
      </w:r>
      <w:proofErr w:type="gramEnd"/>
      <w:r w:rsidRPr="005616FF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AC05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D16CD">
        <w:rPr>
          <w:rFonts w:ascii="Times New Roman" w:hAnsi="Times New Roman"/>
          <w:sz w:val="28"/>
          <w:szCs w:val="28"/>
        </w:rPr>
        <w:t>Павловка</w:t>
      </w:r>
      <w:r w:rsidR="00AC05FD">
        <w:rPr>
          <w:rFonts w:ascii="Times New Roman" w:hAnsi="Times New Roman"/>
          <w:sz w:val="28"/>
          <w:szCs w:val="28"/>
        </w:rPr>
        <w:t xml:space="preserve"> </w:t>
      </w:r>
      <w:r w:rsidR="00D51F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D51F0A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="00D51F0A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</w:t>
      </w:r>
      <w:r w:rsidR="00D51F0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нормативы включают в себя:</w:t>
      </w:r>
    </w:p>
    <w:p w:rsidR="0099153D" w:rsidRDefault="0099153D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99153D" w:rsidRPr="008E0EC4" w:rsidRDefault="0099153D" w:rsidP="00D51F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D51F0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99153D" w:rsidRPr="008E0EC4" w:rsidRDefault="0099153D" w:rsidP="00281120">
      <w:pPr>
        <w:rPr>
          <w:rFonts w:ascii="Times New Roman" w:hAnsi="Times New Roman"/>
          <w:sz w:val="28"/>
          <w:szCs w:val="28"/>
        </w:rPr>
        <w:sectPr w:rsidR="0099153D" w:rsidRPr="008E0EC4" w:rsidSect="00C41A0B">
          <w:headerReference w:type="even" r:id="rId7"/>
          <w:headerReference w:type="default" r:id="rId8"/>
          <w:pgSz w:w="11900" w:h="16840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99153D" w:rsidRPr="005D3CFB" w:rsidRDefault="00463BA0" w:rsidP="005D3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153D" w:rsidRPr="005D3CFB">
        <w:rPr>
          <w:rFonts w:ascii="Times New Roman" w:hAnsi="Times New Roman"/>
          <w:sz w:val="28"/>
          <w:szCs w:val="28"/>
        </w:rPr>
        <w:t xml:space="preserve">. Предельные </w:t>
      </w:r>
      <w:r>
        <w:rPr>
          <w:rFonts w:ascii="Times New Roman" w:hAnsi="Times New Roman"/>
          <w:sz w:val="28"/>
          <w:szCs w:val="28"/>
        </w:rPr>
        <w:t xml:space="preserve">значения расчетных показателей </w:t>
      </w:r>
      <w:r w:rsidR="0099153D" w:rsidRPr="005D3CFB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03642F">
        <w:rPr>
          <w:rFonts w:ascii="Times New Roman" w:hAnsi="Times New Roman"/>
          <w:sz w:val="28"/>
          <w:szCs w:val="28"/>
        </w:rPr>
        <w:t>сельского поселения</w:t>
      </w:r>
      <w:r w:rsidR="0003642F" w:rsidRPr="0003642F">
        <w:rPr>
          <w:rFonts w:ascii="Times New Roman" w:hAnsi="Times New Roman"/>
          <w:sz w:val="28"/>
          <w:szCs w:val="28"/>
        </w:rPr>
        <w:t xml:space="preserve"> </w:t>
      </w:r>
      <w:r w:rsidR="00222B24">
        <w:rPr>
          <w:rFonts w:ascii="Times New Roman" w:hAnsi="Times New Roman"/>
          <w:sz w:val="28"/>
          <w:szCs w:val="28"/>
        </w:rPr>
        <w:t>Павловка</w:t>
      </w:r>
      <w:r w:rsidR="0003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 и пр</w:t>
      </w:r>
      <w:r w:rsidR="0099153D" w:rsidRPr="005D3CFB">
        <w:rPr>
          <w:rFonts w:ascii="Times New Roman" w:hAnsi="Times New Roman"/>
          <w:sz w:val="28"/>
          <w:szCs w:val="28"/>
        </w:rPr>
        <w:t>е</w:t>
      </w:r>
      <w:r w:rsidR="0099153D" w:rsidRPr="005D3CFB">
        <w:rPr>
          <w:rFonts w:ascii="Times New Roman" w:hAnsi="Times New Roman"/>
          <w:sz w:val="28"/>
          <w:szCs w:val="28"/>
        </w:rPr>
        <w:t>дельные значения расчетных показателей максимально допустимого уровня территориальной доступности таких объе</w:t>
      </w:r>
      <w:r w:rsidR="0099153D" w:rsidRPr="005D3CFB">
        <w:rPr>
          <w:rFonts w:ascii="Times New Roman" w:hAnsi="Times New Roman"/>
          <w:sz w:val="28"/>
          <w:szCs w:val="28"/>
        </w:rPr>
        <w:t>к</w:t>
      </w:r>
      <w:r w:rsidR="0099153D" w:rsidRPr="005D3CFB">
        <w:rPr>
          <w:rFonts w:ascii="Times New Roman" w:hAnsi="Times New Roman"/>
          <w:sz w:val="28"/>
          <w:szCs w:val="28"/>
        </w:rPr>
        <w:t>тов для населения</w:t>
      </w:r>
      <w:r w:rsidR="0003642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642F" w:rsidRPr="0003642F">
        <w:rPr>
          <w:rFonts w:ascii="Times New Roman" w:hAnsi="Times New Roman"/>
          <w:sz w:val="28"/>
          <w:szCs w:val="28"/>
        </w:rPr>
        <w:t xml:space="preserve"> </w:t>
      </w:r>
      <w:r w:rsidR="00222B24">
        <w:rPr>
          <w:rFonts w:ascii="Times New Roman" w:hAnsi="Times New Roman"/>
          <w:sz w:val="28"/>
          <w:szCs w:val="28"/>
        </w:rPr>
        <w:t>Павловка</w:t>
      </w:r>
      <w:r w:rsidR="0099153D" w:rsidRPr="005D3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Красноармейский </w:t>
      </w:r>
      <w:r w:rsidR="0099153D" w:rsidRPr="005D3CFB">
        <w:rPr>
          <w:rFonts w:ascii="Times New Roman" w:hAnsi="Times New Roman"/>
          <w:sz w:val="28"/>
          <w:szCs w:val="28"/>
        </w:rPr>
        <w:t>Самарской области</w:t>
      </w:r>
    </w:p>
    <w:p w:rsidR="0099153D" w:rsidRPr="00281120" w:rsidRDefault="0099153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1417"/>
        <w:gridCol w:w="1843"/>
        <w:gridCol w:w="425"/>
        <w:gridCol w:w="709"/>
        <w:gridCol w:w="1276"/>
        <w:gridCol w:w="141"/>
        <w:gridCol w:w="284"/>
        <w:gridCol w:w="1701"/>
        <w:gridCol w:w="2693"/>
        <w:gridCol w:w="284"/>
        <w:gridCol w:w="1213"/>
      </w:tblGrid>
      <w:tr w:rsidR="0099153D" w:rsidRPr="002A09EF" w:rsidTr="00463BA0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5670" w:type="dxa"/>
            <w:gridSpan w:val="5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6316" w:type="dxa"/>
            <w:gridSpan w:val="6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пустимого уровня территориальной доступности</w:t>
            </w:r>
          </w:p>
        </w:tc>
      </w:tr>
      <w:tr w:rsidR="0099153D" w:rsidRPr="002A09EF" w:rsidTr="00463BA0">
        <w:trPr>
          <w:trHeight w:val="120"/>
          <w:tblHeader/>
        </w:trPr>
        <w:tc>
          <w:tcPr>
            <w:tcW w:w="534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253" w:type="dxa"/>
            <w:gridSpan w:val="4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190" w:type="dxa"/>
            <w:gridSpan w:val="3"/>
            <w:shd w:val="clear" w:color="auto" w:fill="E6E6E6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99153D" w:rsidRPr="002A09EF" w:rsidTr="00463BA0">
        <w:trPr>
          <w:trHeight w:val="22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3E379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99153D" w:rsidRPr="002A09EF" w:rsidTr="00463BA0">
        <w:trPr>
          <w:trHeight w:val="78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99153D" w:rsidRPr="002A09EF" w:rsidTr="00463BA0">
        <w:trPr>
          <w:trHeight w:val="75"/>
        </w:trPr>
        <w:tc>
          <w:tcPr>
            <w:tcW w:w="534" w:type="dxa"/>
            <w:vMerge/>
          </w:tcPr>
          <w:p w:rsidR="0099153D" w:rsidRPr="002A09EF" w:rsidRDefault="0099153D" w:rsidP="00E864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6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от учреждения. Подвоз уч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 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500 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A09EF">
                <w:rPr>
                  <w:rFonts w:ascii="Times New Roman" w:hAnsi="Times New Roman"/>
                  <w:sz w:val="20"/>
                  <w:szCs w:val="20"/>
                </w:rPr>
                <w:t>15 км</w:t>
              </w:r>
            </w:smartTag>
            <w:r w:rsidRPr="002A09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BA0" w:rsidRPr="002A09EF" w:rsidTr="00463BA0">
        <w:trPr>
          <w:trHeight w:val="690"/>
        </w:trPr>
        <w:tc>
          <w:tcPr>
            <w:tcW w:w="534" w:type="dxa"/>
          </w:tcPr>
          <w:p w:rsidR="00463BA0" w:rsidRPr="002A09EF" w:rsidRDefault="00463BA0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463BA0" w:rsidRPr="002A09EF" w:rsidRDefault="00463BA0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3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2693" w:type="dxa"/>
          </w:tcPr>
          <w:p w:rsidR="00463BA0" w:rsidRPr="002A09EF" w:rsidRDefault="00463BA0" w:rsidP="00F13E8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463BA0" w:rsidRPr="002A09EF" w:rsidRDefault="00463BA0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463BA0" w:rsidRPr="002A09EF" w:rsidRDefault="00463BA0" w:rsidP="006F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125E9" w:rsidRPr="002A09EF" w:rsidTr="002125E9">
        <w:trPr>
          <w:trHeight w:val="777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Организации дополн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417" w:type="dxa"/>
          </w:tcPr>
          <w:p w:rsidR="002125E9" w:rsidRPr="002A09EF" w:rsidRDefault="002125E9" w:rsidP="00DB164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69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49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2125E9" w:rsidRPr="002A09EF" w:rsidTr="002125E9">
        <w:trPr>
          <w:trHeight w:val="138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125E9" w:rsidRPr="002A09EF" w:rsidTr="002125E9">
        <w:trPr>
          <w:trHeight w:val="1150"/>
        </w:trPr>
        <w:tc>
          <w:tcPr>
            <w:tcW w:w="534" w:type="dxa"/>
          </w:tcPr>
          <w:p w:rsidR="002125E9" w:rsidRPr="002A09EF" w:rsidRDefault="002125E9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5E9" w:rsidRPr="002A09EF" w:rsidRDefault="002125E9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Плавательные бассе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зерк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ла воды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3"/>
          </w:tcPr>
          <w:p w:rsidR="002125E9" w:rsidRPr="002A09EF" w:rsidRDefault="002125E9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 </w:t>
            </w:r>
          </w:p>
        </w:tc>
        <w:tc>
          <w:tcPr>
            <w:tcW w:w="1213" w:type="dxa"/>
          </w:tcPr>
          <w:p w:rsidR="002125E9" w:rsidRPr="002A09EF" w:rsidRDefault="002125E9" w:rsidP="00212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253" w:type="dxa"/>
            <w:gridSpan w:val="4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3642F" w:rsidRPr="002A09EF" w:rsidTr="00E25563">
        <w:trPr>
          <w:trHeight w:val="86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Общедоступные би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лиотеки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пос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(сельские масс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03642F" w:rsidRPr="0003642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  в населенных пунктах, я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в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ляющихся административными центрами сельских поселений, с числом жителей до 500 человек</w:t>
            </w:r>
          </w:p>
        </w:tc>
        <w:tc>
          <w:tcPr>
            <w:tcW w:w="1276" w:type="dxa"/>
          </w:tcPr>
          <w:p w:rsidR="0003642F" w:rsidRPr="0003642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vMerge w:val="restart"/>
            <w:tcBorders>
              <w:bottom w:val="single" w:sz="4" w:space="0" w:color="auto"/>
            </w:tcBorders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3642F" w:rsidRPr="002A09EF" w:rsidTr="0003642F">
        <w:trPr>
          <w:trHeight w:val="1160"/>
        </w:trPr>
        <w:tc>
          <w:tcPr>
            <w:tcW w:w="534" w:type="dxa"/>
            <w:vMerge/>
          </w:tcPr>
          <w:p w:rsidR="0003642F" w:rsidRPr="002A09EF" w:rsidRDefault="0003642F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3642F" w:rsidRPr="002A09EF" w:rsidRDefault="0003642F" w:rsidP="00DB09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642F" w:rsidRPr="002A09EF" w:rsidRDefault="0003642F" w:rsidP="0088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03642F" w:rsidRPr="0003642F" w:rsidRDefault="0003642F" w:rsidP="0003642F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сельских поселений с числом жителей до 500 человек, расположенных на расстоянии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3642F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от админ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и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276" w:type="dxa"/>
          </w:tcPr>
          <w:p w:rsidR="0003642F" w:rsidRPr="0003642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03642F">
              <w:rPr>
                <w:rFonts w:ascii="Times New Roman" w:hAnsi="Times New Roman"/>
                <w:sz w:val="20"/>
                <w:szCs w:val="20"/>
              </w:rPr>
              <w:t xml:space="preserve">1 отдел </w:t>
            </w:r>
            <w:proofErr w:type="spellStart"/>
            <w:r w:rsidRPr="0003642F">
              <w:rPr>
                <w:rFonts w:ascii="Times New Roman" w:hAnsi="Times New Roman"/>
                <w:sz w:val="20"/>
                <w:szCs w:val="20"/>
              </w:rPr>
              <w:t>вн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е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стациона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р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03642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б</w:t>
            </w:r>
            <w:r w:rsidRPr="0003642F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2126" w:type="dxa"/>
            <w:gridSpan w:val="3"/>
            <w:vMerge/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03642F" w:rsidRPr="002A09EF" w:rsidRDefault="0003642F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563" w:rsidRPr="002A09EF" w:rsidTr="00E25563">
        <w:trPr>
          <w:trHeight w:val="750"/>
        </w:trPr>
        <w:tc>
          <w:tcPr>
            <w:tcW w:w="534" w:type="dxa"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E25563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 xml:space="preserve"> в иных населенных пунктах</w:t>
            </w:r>
          </w:p>
        </w:tc>
        <w:tc>
          <w:tcPr>
            <w:tcW w:w="1276" w:type="dxa"/>
          </w:tcPr>
          <w:p w:rsidR="00E25563" w:rsidRPr="00E25563" w:rsidRDefault="00E25563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в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99153D" w:rsidRPr="002A09EF" w:rsidTr="00933692">
        <w:trPr>
          <w:trHeight w:val="205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Юношеские библиот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417" w:type="dxa"/>
          </w:tcPr>
          <w:p w:rsidR="0099153D" w:rsidRPr="002A09EF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  <w:p w:rsidR="0099153D" w:rsidRPr="002A09EF" w:rsidRDefault="0099153D" w:rsidP="005748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E25563" w:rsidRDefault="0099153D" w:rsidP="00B00CAF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E25563" w:rsidRDefault="0099153D" w:rsidP="004E67F5">
            <w:pPr>
              <w:rPr>
                <w:rFonts w:ascii="Times New Roman" w:hAnsi="Times New Roman"/>
                <w:sz w:val="20"/>
                <w:szCs w:val="20"/>
              </w:rPr>
            </w:pPr>
            <w:r w:rsidRPr="00E25563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в</w:t>
            </w:r>
            <w:r w:rsidRPr="00E25563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E25563" w:rsidRPr="002A09EF" w:rsidTr="00222B24">
        <w:trPr>
          <w:trHeight w:val="166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4253" w:type="dxa"/>
            <w:gridSpan w:val="4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-транспортная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стративными центрами сельских поселений</w:t>
            </w:r>
          </w:p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25563" w:rsidRPr="002A09EF" w:rsidTr="00E25563">
        <w:trPr>
          <w:trHeight w:val="753"/>
        </w:trPr>
        <w:tc>
          <w:tcPr>
            <w:tcW w:w="534" w:type="dxa"/>
            <w:vMerge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населенных пунктах с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лом жителей до 100 человек</w:t>
            </w:r>
          </w:p>
        </w:tc>
        <w:tc>
          <w:tcPr>
            <w:tcW w:w="1276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передви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ная форма обслужив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3"/>
            <w:vMerge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386E37" w:rsidRPr="002A09EF" w:rsidTr="00C41A0B">
        <w:trPr>
          <w:trHeight w:val="1150"/>
        </w:trPr>
        <w:tc>
          <w:tcPr>
            <w:tcW w:w="534" w:type="dxa"/>
          </w:tcPr>
          <w:p w:rsidR="00386E37" w:rsidRPr="002A09EF" w:rsidRDefault="00386E37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 на муниципал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образ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2977" w:type="dxa"/>
            <w:gridSpan w:val="3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276" w:type="dxa"/>
          </w:tcPr>
          <w:p w:rsidR="00386E37" w:rsidRPr="002A09EF" w:rsidRDefault="00386E37" w:rsidP="00386E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386E37" w:rsidRPr="002A09EF" w:rsidRDefault="00386E37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E25563" w:rsidRPr="002A09EF" w:rsidTr="00E25563">
        <w:trPr>
          <w:trHeight w:val="641"/>
        </w:trPr>
        <w:tc>
          <w:tcPr>
            <w:tcW w:w="534" w:type="dxa"/>
            <w:tcBorders>
              <w:bottom w:val="single" w:sz="4" w:space="0" w:color="auto"/>
            </w:tcBorders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Театры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25563" w:rsidRPr="002A09EF" w:rsidTr="00E25563">
        <w:trPr>
          <w:trHeight w:val="423"/>
        </w:trPr>
        <w:tc>
          <w:tcPr>
            <w:tcW w:w="534" w:type="dxa"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Концертные залы</w:t>
            </w:r>
          </w:p>
        </w:tc>
        <w:tc>
          <w:tcPr>
            <w:tcW w:w="1417" w:type="dxa"/>
          </w:tcPr>
          <w:p w:rsidR="00E25563" w:rsidRPr="002A09EF" w:rsidRDefault="00E25563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933692">
        <w:trPr>
          <w:trHeight w:val="307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Универсальные спо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тивно-зрелищные залы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мест на 1 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76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ливается</w:t>
            </w:r>
          </w:p>
        </w:tc>
        <w:tc>
          <w:tcPr>
            <w:tcW w:w="2126" w:type="dxa"/>
            <w:gridSpan w:val="3"/>
          </w:tcPr>
          <w:p w:rsidR="0099153D" w:rsidRPr="002A09EF" w:rsidRDefault="0099153D" w:rsidP="00A7647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9153D" w:rsidRPr="002A09EF" w:rsidTr="00FD668B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9153D" w:rsidRPr="002A09EF" w:rsidRDefault="0099153D" w:rsidP="00765BF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E25563" w:rsidRPr="002A09EF" w:rsidTr="00677481">
        <w:trPr>
          <w:trHeight w:val="627"/>
        </w:trPr>
        <w:tc>
          <w:tcPr>
            <w:tcW w:w="534" w:type="dxa"/>
          </w:tcPr>
          <w:p w:rsidR="00E25563" w:rsidRPr="002A09EF" w:rsidRDefault="00E25563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5563" w:rsidRPr="002A09EF" w:rsidRDefault="00E25563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Парки культуры и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дыха</w:t>
            </w:r>
          </w:p>
        </w:tc>
        <w:tc>
          <w:tcPr>
            <w:tcW w:w="1417" w:type="dxa"/>
          </w:tcPr>
          <w:p w:rsidR="00E25563" w:rsidRPr="002A09EF" w:rsidRDefault="00E25563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E25563" w:rsidRPr="002A09EF" w:rsidRDefault="00E25563" w:rsidP="00E255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701" w:type="dxa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190" w:type="dxa"/>
            <w:gridSpan w:val="3"/>
          </w:tcPr>
          <w:p w:rsidR="00E25563" w:rsidRPr="002A09EF" w:rsidRDefault="00E25563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99153D" w:rsidRPr="002A09EF" w:rsidTr="00FD668B">
        <w:trPr>
          <w:trHeight w:val="7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</w:t>
            </w:r>
            <w:r w:rsidRPr="002A09EF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FD668B">
        <w:trPr>
          <w:trHeight w:val="824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4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ы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153D" w:rsidRPr="002A09EF" w:rsidTr="00677481">
        <w:trPr>
          <w:trHeight w:val="70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жилые районы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пассажирские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мещения вокзалов, входов в места крупных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общегородские и специализ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1E1D6C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5C4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2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464879">
            <w:pPr>
              <w:rPr>
                <w:rFonts w:ascii="Times New Roman" w:hAnsi="Times New Roman"/>
                <w:sz w:val="12"/>
                <w:szCs w:val="12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15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153D" w:rsidRPr="002A09EF" w:rsidTr="00FD668B">
        <w:trPr>
          <w:trHeight w:val="534"/>
        </w:trPr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Сети линий наземного общественного пасс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99153D" w:rsidRPr="002A09EF" w:rsidRDefault="0099153D" w:rsidP="006A0AA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плотность сети,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метры сети на квадра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кил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метр терр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6"/>
          </w:tcPr>
          <w:p w:rsidR="0099153D" w:rsidRPr="002A09EF" w:rsidRDefault="0099153D" w:rsidP="002A09EF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2A09EF">
              <w:t>2</w:t>
            </w:r>
          </w:p>
        </w:tc>
        <w:tc>
          <w:tcPr>
            <w:tcW w:w="1701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тупность ост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новок общес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венного тран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порта, метры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99153D" w:rsidRPr="002A09EF" w:rsidTr="00FD668B">
        <w:trPr>
          <w:trHeight w:val="113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701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677481" w:rsidRPr="002A09EF" w:rsidTr="00222B24">
        <w:trPr>
          <w:trHeight w:val="470"/>
        </w:trPr>
        <w:tc>
          <w:tcPr>
            <w:tcW w:w="534" w:type="dxa"/>
            <w:vMerge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7481" w:rsidRPr="002A09EF" w:rsidRDefault="00677481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от прочих жилых зд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709" w:type="dxa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701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1A505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FD668B">
        <w:trPr>
          <w:trHeight w:val="1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5714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701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Электроп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требление, </w:t>
            </w:r>
            <w:proofErr w:type="spellStart"/>
            <w:r w:rsidRPr="002A09EF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Степень благоус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ройства</w:t>
            </w:r>
          </w:p>
        </w:tc>
        <w:tc>
          <w:tcPr>
            <w:tcW w:w="1134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Электр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потребл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Использов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ние макс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мума эле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2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ров)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81" w:rsidRPr="002A09EF" w:rsidTr="00677481">
        <w:trPr>
          <w:trHeight w:val="759"/>
        </w:trPr>
        <w:tc>
          <w:tcPr>
            <w:tcW w:w="534" w:type="dxa"/>
            <w:vMerge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7481" w:rsidRPr="002A09EF" w:rsidRDefault="00677481" w:rsidP="006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77481" w:rsidRPr="002A09EF" w:rsidRDefault="00677481" w:rsidP="006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77481" w:rsidRPr="002A09EF" w:rsidRDefault="00677481" w:rsidP="006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4100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15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3D532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расх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ний) территорий жилой застройки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15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417" w:type="dxa"/>
            <w:gridSpan w:val="2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200, со сн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жением до 180 к 2025 году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481" w:rsidRPr="002A09EF" w:rsidTr="00222B24">
        <w:trPr>
          <w:trHeight w:val="690"/>
        </w:trPr>
        <w:tc>
          <w:tcPr>
            <w:tcW w:w="534" w:type="dxa"/>
            <w:vMerge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7481" w:rsidRPr="002A09EF" w:rsidRDefault="00677481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417" w:type="dxa"/>
            <w:gridSpan w:val="2"/>
          </w:tcPr>
          <w:p w:rsidR="00677481" w:rsidRPr="002A09EF" w:rsidRDefault="00677481" w:rsidP="001D45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481" w:rsidRPr="002A09EF" w:rsidRDefault="00677481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985" w:type="dxa"/>
            <w:gridSpan w:val="2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rPr>
          <w:trHeight w:val="307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точным расходам холодной и горячей воды на хозяйственно-питьевые нужды </w:t>
            </w:r>
          </w:p>
        </w:tc>
        <w:tc>
          <w:tcPr>
            <w:tcW w:w="1985" w:type="dxa"/>
            <w:gridSpan w:val="2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3B3333">
        <w:trPr>
          <w:trHeight w:val="306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верхностного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стока, куб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  <w:gridSpan w:val="2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99153D" w:rsidRPr="002A09EF" w:rsidRDefault="0099153D" w:rsidP="001D45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3B3333">
        <w:tc>
          <w:tcPr>
            <w:tcW w:w="534" w:type="dxa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99153D" w:rsidRPr="002A09EF" w:rsidRDefault="0099153D" w:rsidP="00F042A5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ч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б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394" w:type="dxa"/>
            <w:gridSpan w:val="5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вого проточного водонагревателя – 0,5;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985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470"/>
        </w:trPr>
        <w:tc>
          <w:tcPr>
            <w:tcW w:w="534" w:type="dxa"/>
            <w:vMerge w:val="restart"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ловой эне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ь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1-3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  <w:vMerge w:val="restart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D74F2A" w:rsidRPr="002A09EF" w:rsidTr="00D74F2A">
        <w:trPr>
          <w:trHeight w:val="277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Общеобразовательные орган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зации, медицинские организ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203-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F2A" w:rsidRPr="002A09EF" w:rsidTr="00D74F2A">
        <w:trPr>
          <w:trHeight w:val="255"/>
        </w:trPr>
        <w:tc>
          <w:tcPr>
            <w:tcW w:w="534" w:type="dxa"/>
            <w:vMerge/>
          </w:tcPr>
          <w:p w:rsidR="00D74F2A" w:rsidRPr="002A09EF" w:rsidRDefault="00D74F2A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D74F2A" w:rsidRPr="002A09EF" w:rsidRDefault="00D74F2A" w:rsidP="00D74F2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gridSpan w:val="2"/>
          </w:tcPr>
          <w:p w:rsidR="00D74F2A" w:rsidRPr="002A09EF" w:rsidRDefault="00D74F2A" w:rsidP="00D74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284-</w:t>
            </w:r>
          </w:p>
        </w:tc>
        <w:tc>
          <w:tcPr>
            <w:tcW w:w="1985" w:type="dxa"/>
            <w:gridSpan w:val="2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vMerge/>
          </w:tcPr>
          <w:p w:rsidR="00D74F2A" w:rsidRPr="002A09EF" w:rsidRDefault="00D74F2A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77481" w:rsidRPr="002A09EF" w:rsidTr="00222B24">
        <w:trPr>
          <w:trHeight w:val="690"/>
        </w:trPr>
        <w:tc>
          <w:tcPr>
            <w:tcW w:w="534" w:type="dxa"/>
          </w:tcPr>
          <w:p w:rsidR="00677481" w:rsidRPr="002A09EF" w:rsidRDefault="00677481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677481" w:rsidRPr="002A09EF" w:rsidRDefault="00677481" w:rsidP="00547FCA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3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ронения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7481" w:rsidRPr="002A09EF" w:rsidRDefault="00677481" w:rsidP="00677481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0,24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0" w:type="dxa"/>
            <w:gridSpan w:val="3"/>
          </w:tcPr>
          <w:p w:rsidR="00677481" w:rsidRPr="002A09EF" w:rsidRDefault="00677481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99153D" w:rsidRPr="002A09EF" w:rsidTr="002A09EF">
        <w:tc>
          <w:tcPr>
            <w:tcW w:w="14788" w:type="dxa"/>
            <w:gridSpan w:val="13"/>
          </w:tcPr>
          <w:p w:rsidR="0099153D" w:rsidRPr="002A09EF" w:rsidRDefault="0099153D" w:rsidP="002A09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9EF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99153D" w:rsidRPr="002A09EF" w:rsidTr="00FD668B">
        <w:trPr>
          <w:trHeight w:val="614"/>
        </w:trPr>
        <w:tc>
          <w:tcPr>
            <w:tcW w:w="534" w:type="dxa"/>
            <w:vMerge w:val="restart"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Многофункциональные центры предоставления государственных и м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1417" w:type="dxa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количество окон в мн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гофункци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нальном це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тре на ка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ж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дые 5 тысяч жителей</w:t>
            </w:r>
          </w:p>
        </w:tc>
        <w:tc>
          <w:tcPr>
            <w:tcW w:w="4253" w:type="dxa"/>
            <w:gridSpan w:val="4"/>
            <w:vMerge w:val="restart"/>
          </w:tcPr>
          <w:p w:rsidR="0099153D" w:rsidRPr="002A09EF" w:rsidRDefault="0099153D" w:rsidP="00CC2E1D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секторе приема заявителей предусматрив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ется не менее 1 окна</w:t>
            </w:r>
          </w:p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транспортная досту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п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ность, минуты</w:t>
            </w:r>
          </w:p>
        </w:tc>
        <w:tc>
          <w:tcPr>
            <w:tcW w:w="2977" w:type="dxa"/>
            <w:gridSpan w:val="2"/>
          </w:tcPr>
          <w:p w:rsidR="0099153D" w:rsidRPr="002A09EF" w:rsidRDefault="0099153D" w:rsidP="00210330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 xml:space="preserve">населенных </w:t>
            </w:r>
            <w:proofErr w:type="gramStart"/>
            <w:r w:rsidRPr="002A09EF">
              <w:rPr>
                <w:rFonts w:ascii="Times New Roman" w:hAnsi="Times New Roman"/>
                <w:sz w:val="20"/>
                <w:szCs w:val="20"/>
              </w:rPr>
              <w:t>пунктах</w:t>
            </w:r>
            <w:proofErr w:type="gramEnd"/>
            <w:r w:rsidRPr="002A09EF">
              <w:rPr>
                <w:rFonts w:ascii="Times New Roman" w:hAnsi="Times New Roman"/>
                <w:sz w:val="20"/>
                <w:szCs w:val="20"/>
              </w:rPr>
              <w:t>, явля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ю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муниципальных ра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й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онов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9153D" w:rsidRPr="002A09EF" w:rsidTr="00FD668B">
        <w:trPr>
          <w:trHeight w:val="613"/>
        </w:trPr>
        <w:tc>
          <w:tcPr>
            <w:tcW w:w="534" w:type="dxa"/>
            <w:vMerge/>
          </w:tcPr>
          <w:p w:rsidR="0099153D" w:rsidRPr="002A09EF" w:rsidRDefault="0099153D" w:rsidP="002A09EF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</w:tcPr>
          <w:p w:rsidR="0099153D" w:rsidRPr="002A09EF" w:rsidRDefault="0099153D" w:rsidP="00CC2E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99153D" w:rsidRPr="002A09EF" w:rsidRDefault="0099153D" w:rsidP="00887E23">
            <w:pPr>
              <w:rPr>
                <w:rFonts w:ascii="Times New Roman" w:hAnsi="Times New Roman"/>
                <w:sz w:val="20"/>
                <w:szCs w:val="20"/>
              </w:rPr>
            </w:pPr>
            <w:r w:rsidRPr="002A09EF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а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т</w:t>
            </w:r>
            <w:r w:rsidRPr="002A09EF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</w:tbl>
    <w:p w:rsidR="0099153D" w:rsidRDefault="0099153D">
      <w:pPr>
        <w:rPr>
          <w:rFonts w:ascii="Times New Roman" w:hAnsi="Times New Roman"/>
        </w:rPr>
        <w:sectPr w:rsidR="0099153D" w:rsidSect="00FD668B">
          <w:pgSz w:w="16840" w:h="11900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C841EE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576E7">
        <w:rPr>
          <w:rFonts w:ascii="Times New Roman" w:hAnsi="Times New Roman"/>
          <w:b/>
          <w:sz w:val="28"/>
          <w:szCs w:val="28"/>
        </w:rPr>
        <w:t xml:space="preserve">Правила и область применения </w:t>
      </w:r>
      <w:r w:rsidRPr="008576E7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8576E7">
        <w:rPr>
          <w:rFonts w:ascii="Times New Roman" w:hAnsi="Times New Roman"/>
          <w:b/>
          <w:sz w:val="28"/>
          <w:szCs w:val="28"/>
        </w:rPr>
        <w:br/>
        <w:t>местных нормативов градостроительного проектирования сельского п</w:t>
      </w:r>
      <w:r w:rsidRPr="008576E7">
        <w:rPr>
          <w:rFonts w:ascii="Times New Roman" w:hAnsi="Times New Roman"/>
          <w:b/>
          <w:sz w:val="28"/>
          <w:szCs w:val="28"/>
        </w:rPr>
        <w:t>о</w:t>
      </w:r>
      <w:r w:rsidRPr="008576E7">
        <w:rPr>
          <w:rFonts w:ascii="Times New Roman" w:hAnsi="Times New Roman"/>
          <w:b/>
          <w:sz w:val="28"/>
          <w:szCs w:val="28"/>
        </w:rPr>
        <w:t xml:space="preserve">селения </w:t>
      </w:r>
      <w:r w:rsidR="00222B24" w:rsidRPr="00222B24">
        <w:rPr>
          <w:rFonts w:ascii="Times New Roman" w:hAnsi="Times New Roman"/>
          <w:b/>
          <w:sz w:val="28"/>
          <w:szCs w:val="28"/>
        </w:rPr>
        <w:t>Павловка</w:t>
      </w:r>
      <w:r w:rsidRPr="008576E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Pr="008576E7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014DAB" w:rsidRDefault="00C41A0B" w:rsidP="00C41A0B">
      <w:pPr>
        <w:jc w:val="center"/>
        <w:rPr>
          <w:rFonts w:ascii="Times New Roman" w:hAnsi="Times New Roman"/>
          <w:sz w:val="28"/>
          <w:szCs w:val="28"/>
        </w:rPr>
      </w:pPr>
      <w:r w:rsidRPr="008576E7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41A0B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rPr>
          <w:rFonts w:ascii="Times New Roman" w:hAnsi="Times New Roman"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</w:t>
      </w:r>
      <w:r w:rsidRPr="004E044A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22B24">
        <w:rPr>
          <w:rFonts w:ascii="Times New Roman" w:hAnsi="Times New Roman"/>
          <w:sz w:val="28"/>
          <w:szCs w:val="28"/>
        </w:rPr>
        <w:t>Павловка</w:t>
      </w:r>
      <w:r w:rsidR="00C84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тели максимально допустимого уровня территориальной доступности т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400A">
        <w:rPr>
          <w:rFonts w:ascii="Times New Roman" w:hAnsi="Times New Roman"/>
          <w:sz w:val="28"/>
          <w:szCs w:val="28"/>
        </w:rPr>
        <w:t>Павловка</w:t>
      </w:r>
      <w:r w:rsidR="00C84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Красноармейский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 </w:t>
      </w:r>
      <w:r w:rsidRPr="004E044A">
        <w:rPr>
          <w:rFonts w:ascii="Times New Roman" w:hAnsi="Times New Roman"/>
          <w:sz w:val="28"/>
          <w:szCs w:val="28"/>
        </w:rPr>
        <w:t>норм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тивах градостроительного проектирования</w:t>
      </w:r>
      <w:r w:rsidRPr="00857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400A">
        <w:rPr>
          <w:rFonts w:ascii="Times New Roman" w:hAnsi="Times New Roman"/>
          <w:sz w:val="28"/>
          <w:szCs w:val="28"/>
        </w:rPr>
        <w:t>Павловка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Красноармейский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же </w:t>
      </w:r>
      <w:r w:rsidRPr="00103058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F6">
        <w:rPr>
          <w:rFonts w:ascii="Times New Roman" w:hAnsi="Times New Roman"/>
          <w:sz w:val="28"/>
          <w:szCs w:val="28"/>
        </w:rPr>
        <w:t>н</w:t>
      </w:r>
      <w:r w:rsidRPr="004E044A">
        <w:rPr>
          <w:rFonts w:ascii="Times New Roman" w:hAnsi="Times New Roman"/>
          <w:sz w:val="28"/>
          <w:szCs w:val="28"/>
        </w:rPr>
        <w:t>ормативы) применяются при подготовке:</w:t>
      </w:r>
      <w:proofErr w:type="gramEnd"/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 генерального плана сельского поселения</w:t>
      </w:r>
      <w:r w:rsidR="00C841EE" w:rsidRPr="00C841EE">
        <w:rPr>
          <w:rFonts w:ascii="Times New Roman" w:hAnsi="Times New Roman"/>
          <w:sz w:val="28"/>
          <w:szCs w:val="28"/>
        </w:rPr>
        <w:t xml:space="preserve"> </w:t>
      </w:r>
      <w:r w:rsidR="002B400A">
        <w:rPr>
          <w:rFonts w:ascii="Times New Roman" w:hAnsi="Times New Roman"/>
          <w:sz w:val="28"/>
          <w:szCs w:val="28"/>
        </w:rPr>
        <w:t>Павловка</w:t>
      </w:r>
      <w:r w:rsidR="00C84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41A0B" w:rsidRPr="00AA70F6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Pr="00AA70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A70F6">
        <w:rPr>
          <w:rFonts w:ascii="Times New Roman" w:hAnsi="Times New Roman"/>
          <w:sz w:val="28"/>
          <w:szCs w:val="28"/>
        </w:rPr>
        <w:t>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пункте 2 настоящих правил, приведены в таблице 1.</w:t>
      </w:r>
    </w:p>
    <w:p w:rsidR="00C41A0B" w:rsidRPr="008576E7" w:rsidRDefault="00C41A0B" w:rsidP="00C41A0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  <w:r w:rsidRPr="008576E7">
        <w:rPr>
          <w:rFonts w:ascii="Times New Roman" w:hAnsi="Times New Roman"/>
          <w:b/>
          <w:sz w:val="28"/>
          <w:szCs w:val="28"/>
        </w:rPr>
        <w:t>4. Области применения</w:t>
      </w:r>
    </w:p>
    <w:p w:rsidR="00C41A0B" w:rsidRPr="008937E4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C41A0B" w:rsidRPr="004E044A" w:rsidRDefault="00C41A0B" w:rsidP="00C41A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Области применения предельных значений конкретных расчетных показателей, указанных в пункте 1 настоящих правил, приведены в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 1.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ind w:firstLine="709"/>
        <w:jc w:val="both"/>
        <w:rPr>
          <w:rFonts w:ascii="Times New Roman" w:hAnsi="Times New Roman"/>
        </w:rPr>
        <w:sectPr w:rsidR="00C41A0B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2B400A" w:rsidRDefault="00C41A0B" w:rsidP="00C41A0B">
      <w:pPr>
        <w:jc w:val="center"/>
        <w:rPr>
          <w:rFonts w:ascii="Times New Roman" w:hAnsi="Times New Roman"/>
          <w:b/>
          <w:sz w:val="28"/>
          <w:szCs w:val="28"/>
        </w:rPr>
      </w:pPr>
      <w:r w:rsidRPr="00206E72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 w:val="28"/>
          <w:szCs w:val="28"/>
        </w:rPr>
        <w:t xml:space="preserve">  1</w:t>
      </w:r>
      <w:r w:rsidRPr="00206E72">
        <w:rPr>
          <w:rFonts w:ascii="Times New Roman" w:hAnsi="Times New Roman"/>
          <w:b/>
          <w:sz w:val="28"/>
          <w:szCs w:val="28"/>
        </w:rPr>
        <w:t xml:space="preserve">. Области применения расчетных показателей, </w:t>
      </w:r>
      <w:r w:rsidRPr="00206E72">
        <w:rPr>
          <w:rFonts w:ascii="Times New Roman" w:hAnsi="Times New Roman"/>
          <w:b/>
          <w:sz w:val="28"/>
          <w:szCs w:val="28"/>
        </w:rPr>
        <w:br/>
        <w:t xml:space="preserve">установленных местными нормативами градостроительного проектирования </w:t>
      </w:r>
      <w:r w:rsidRPr="00206E72">
        <w:rPr>
          <w:rFonts w:ascii="Times New Roman" w:hAnsi="Times New Roman"/>
          <w:b/>
          <w:sz w:val="28"/>
          <w:szCs w:val="28"/>
        </w:rPr>
        <w:br/>
        <w:t>для объектов местного значения</w:t>
      </w:r>
      <w:r w:rsidR="00C841E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841EE" w:rsidRPr="00C841EE">
        <w:rPr>
          <w:rFonts w:ascii="Times New Roman" w:hAnsi="Times New Roman"/>
          <w:sz w:val="28"/>
          <w:szCs w:val="28"/>
        </w:rPr>
        <w:t xml:space="preserve"> </w:t>
      </w:r>
      <w:r w:rsidR="002B400A" w:rsidRPr="002B400A">
        <w:rPr>
          <w:rFonts w:ascii="Times New Roman" w:hAnsi="Times New Roman"/>
          <w:b/>
          <w:sz w:val="28"/>
          <w:szCs w:val="28"/>
        </w:rPr>
        <w:t>Павловка</w:t>
      </w:r>
      <w:r w:rsidRPr="00206E7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C841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841EE">
        <w:rPr>
          <w:rFonts w:ascii="Times New Roman" w:hAnsi="Times New Roman"/>
          <w:b/>
          <w:sz w:val="28"/>
          <w:szCs w:val="28"/>
        </w:rPr>
        <w:t>Красноармейский</w:t>
      </w:r>
      <w:proofErr w:type="gramEnd"/>
      <w:r w:rsidR="00C841EE">
        <w:rPr>
          <w:rFonts w:ascii="Times New Roman" w:hAnsi="Times New Roman"/>
          <w:b/>
          <w:sz w:val="28"/>
          <w:szCs w:val="28"/>
        </w:rPr>
        <w:t xml:space="preserve"> </w:t>
      </w:r>
    </w:p>
    <w:p w:rsidR="00C41A0B" w:rsidRPr="00206E72" w:rsidRDefault="00C841EE" w:rsidP="00C41A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марской области</w:t>
      </w:r>
    </w:p>
    <w:p w:rsidR="00C41A0B" w:rsidRPr="00206E72" w:rsidRDefault="00C41A0B" w:rsidP="00C41A0B">
      <w:pPr>
        <w:jc w:val="both"/>
        <w:rPr>
          <w:rFonts w:ascii="Times New Roman" w:hAnsi="Times New Roman"/>
          <w:sz w:val="28"/>
          <w:szCs w:val="28"/>
        </w:rPr>
      </w:pP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Принятые сокращения:</w:t>
      </w:r>
    </w:p>
    <w:p w:rsidR="00C41A0B" w:rsidRPr="00206E72" w:rsidRDefault="00C41A0B" w:rsidP="00C41A0B">
      <w:pPr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sz w:val="28"/>
          <w:szCs w:val="28"/>
        </w:rPr>
        <w:t xml:space="preserve">       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ГП с.п. – генеральны</w:t>
      </w:r>
      <w:r>
        <w:rPr>
          <w:rFonts w:ascii="Times New Roman" w:hAnsi="Times New Roman"/>
          <w:sz w:val="28"/>
          <w:szCs w:val="28"/>
        </w:rPr>
        <w:t>й</w:t>
      </w:r>
      <w:r w:rsidRPr="00206E72">
        <w:rPr>
          <w:rFonts w:ascii="Times New Roman" w:hAnsi="Times New Roman"/>
          <w:sz w:val="28"/>
          <w:szCs w:val="28"/>
        </w:rPr>
        <w:t xml:space="preserve"> план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2B400A">
        <w:rPr>
          <w:rFonts w:ascii="Times New Roman" w:hAnsi="Times New Roman"/>
          <w:sz w:val="28"/>
          <w:szCs w:val="28"/>
        </w:rPr>
        <w:t>Павловка</w:t>
      </w:r>
      <w:r w:rsidR="00C841EE">
        <w:rPr>
          <w:rFonts w:ascii="Times New Roman" w:hAnsi="Times New Roman"/>
          <w:sz w:val="28"/>
          <w:szCs w:val="28"/>
        </w:rPr>
        <w:t xml:space="preserve"> </w:t>
      </w:r>
      <w:r w:rsidR="00B15A6C">
        <w:rPr>
          <w:rFonts w:ascii="Times New Roman" w:hAnsi="Times New Roman"/>
          <w:sz w:val="28"/>
          <w:szCs w:val="28"/>
        </w:rPr>
        <w:t>муниципального района Красн</w:t>
      </w:r>
      <w:r w:rsidR="00B15A6C">
        <w:rPr>
          <w:rFonts w:ascii="Times New Roman" w:hAnsi="Times New Roman"/>
          <w:sz w:val="28"/>
          <w:szCs w:val="28"/>
        </w:rPr>
        <w:t>о</w:t>
      </w:r>
      <w:r w:rsidR="00B15A6C">
        <w:rPr>
          <w:rFonts w:ascii="Times New Roman" w:hAnsi="Times New Roman"/>
          <w:sz w:val="28"/>
          <w:szCs w:val="28"/>
        </w:rPr>
        <w:t>армейский</w:t>
      </w:r>
      <w:r w:rsidRPr="00206E7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Style w:val="af8"/>
          <w:rFonts w:ascii="Times New Roman" w:hAnsi="Times New Roman"/>
          <w:b w:val="0"/>
          <w:sz w:val="28"/>
          <w:szCs w:val="28"/>
        </w:rPr>
        <w:t>МНГП с.п.</w:t>
      </w:r>
      <w:r w:rsidRPr="00206E72">
        <w:rPr>
          <w:rFonts w:ascii="Times New Roman" w:hAnsi="Times New Roman"/>
          <w:sz w:val="28"/>
          <w:szCs w:val="28"/>
        </w:rPr>
        <w:t xml:space="preserve"> -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B15A6C">
        <w:rPr>
          <w:rFonts w:ascii="Times New Roman" w:hAnsi="Times New Roman"/>
          <w:sz w:val="28"/>
          <w:szCs w:val="28"/>
        </w:rPr>
        <w:t xml:space="preserve">поселения </w:t>
      </w:r>
      <w:r w:rsidR="002B400A">
        <w:rPr>
          <w:rFonts w:ascii="Times New Roman" w:hAnsi="Times New Roman"/>
          <w:sz w:val="28"/>
          <w:szCs w:val="28"/>
        </w:rPr>
        <w:t xml:space="preserve">Павловка </w:t>
      </w:r>
      <w:r w:rsidR="00B15A6C">
        <w:rPr>
          <w:rFonts w:ascii="Times New Roman" w:hAnsi="Times New Roman"/>
          <w:sz w:val="28"/>
          <w:szCs w:val="28"/>
        </w:rPr>
        <w:t>муниципал</w:t>
      </w:r>
      <w:r w:rsidR="00B15A6C">
        <w:rPr>
          <w:rFonts w:ascii="Times New Roman" w:hAnsi="Times New Roman"/>
          <w:sz w:val="28"/>
          <w:szCs w:val="28"/>
        </w:rPr>
        <w:t>ь</w:t>
      </w:r>
      <w:r w:rsidR="00B15A6C">
        <w:rPr>
          <w:rFonts w:ascii="Times New Roman" w:hAnsi="Times New Roman"/>
          <w:sz w:val="28"/>
          <w:szCs w:val="28"/>
        </w:rPr>
        <w:t xml:space="preserve">ного района </w:t>
      </w:r>
      <w:proofErr w:type="gramStart"/>
      <w:r w:rsidR="00B15A6C">
        <w:rPr>
          <w:rFonts w:ascii="Times New Roman" w:hAnsi="Times New Roman"/>
          <w:sz w:val="28"/>
          <w:szCs w:val="28"/>
        </w:rPr>
        <w:t>Красноармейский</w:t>
      </w:r>
      <w:proofErr w:type="gramEnd"/>
      <w:r w:rsidRPr="00206E72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41A0B" w:rsidRPr="00206E72" w:rsidRDefault="00C41A0B" w:rsidP="00C41A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E72">
        <w:rPr>
          <w:rFonts w:ascii="Times New Roman" w:hAnsi="Times New Roman"/>
          <w:sz w:val="28"/>
          <w:szCs w:val="28"/>
        </w:rPr>
        <w:t>ДПТ – документация по планировке территории</w:t>
      </w:r>
    </w:p>
    <w:p w:rsidR="00C41A0B" w:rsidRDefault="00C41A0B" w:rsidP="00C41A0B">
      <w:pPr>
        <w:ind w:firstLine="709"/>
        <w:jc w:val="both"/>
        <w:rPr>
          <w:rFonts w:ascii="Times New Roman" w:hAnsi="Times New Roman"/>
        </w:rPr>
      </w:pPr>
    </w:p>
    <w:p w:rsidR="00C41A0B" w:rsidRDefault="00C41A0B" w:rsidP="00C41A0B">
      <w:pPr>
        <w:jc w:val="both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87"/>
        <w:gridCol w:w="2976"/>
        <w:gridCol w:w="1567"/>
        <w:gridCol w:w="1835"/>
        <w:gridCol w:w="2268"/>
      </w:tblGrid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Наименование расчетного показателя, в отношении которого </w:t>
            </w:r>
            <w:r w:rsidR="00B15A6C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НГП устанавлив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ется предельное значение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Единицы измерения расчетного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Непосре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ственное примен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Применение в случаях отсутс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вия в муниципальном 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нии МНТП или противоречия МНТП предельным значениям расчетных показателей, уст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новленных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НГП </w:t>
            </w:r>
            <w:r>
              <w:rPr>
                <w:rFonts w:ascii="Times New Roman" w:hAnsi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E8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МНГП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ГП с.п.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ДПТ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образования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общеобразовательными орган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учащихся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</w:t>
            </w:r>
            <w:r w:rsidR="00B15A6C">
              <w:rPr>
                <w:rFonts w:ascii="Times New Roman" w:hAnsi="Times New Roman"/>
                <w:sz w:val="28"/>
                <w:szCs w:val="28"/>
              </w:rPr>
              <w:t>сти обще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дошкольными образовательн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дошкольных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организациями дополнительного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организаций 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полнительного образования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физической культуры и массового спорта</w:t>
            </w:r>
          </w:p>
        </w:tc>
      </w:tr>
      <w:tr w:rsidR="00B15A6C" w:rsidRPr="007724A5" w:rsidTr="00B15A6C">
        <w:trPr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печенности физкультурно-спортивными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общей площади пола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A6C" w:rsidRPr="007724A5" w:rsidRDefault="00B15A6C" w:rsidP="00B1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физкультурно-спортивных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плавательных бассейнов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плоскостными физкультурно-спортивными сооружениями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квадратные метры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доступности плоскостных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физкультурно-спортивных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библиотечного обслуживания</w:t>
            </w:r>
          </w:p>
        </w:tc>
      </w:tr>
      <w:tr w:rsidR="00C41A0B" w:rsidRPr="007724A5" w:rsidTr="00C41A0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общедоступными библиотеками сельских поселений (сельскими массов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ы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ми библиотеками)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детскими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детских библи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юношескими библиотеками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юношеских би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культуры и искусства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учреждениями культуры клубн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го типа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ториальной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доступности учреждений культуры клубного типа сельских посел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музеями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 на муниципальное 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б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разование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театрами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театров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концертными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концертных з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универсальными спортивно-зрелищными залами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мест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универсальных спортивно-зрелищных залов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создания условий для массового отдыха жителей поселения и организация обустройства мест массов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го отдыха населения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озелененными территориями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квадратный метр на 1 человека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озелененных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риторий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парками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объектов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парков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обеспечения объектами транспортной инфраструктуры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автомобильными дорогами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стного значения (улично-дорожной сетью)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улично-дорожной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на квадратные километры террит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стоянками и парковками (парк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вочными местами)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уровень обеспеченн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сти в процентах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стоянок и парк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вок (парковочных мест) общего пользов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ность,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сетями линий наземного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плотность сети, кил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метры сети на ква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ратный километр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остановок назе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ного общественного пассажирского тран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пешеходная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 остановок общ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ственного транспорта, метры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обращения с отходами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ченности объектами, предназначенными 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для сбора и вывоза бытовых отходов и м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нормы накопления бытовых отходов, 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лограммы, литры на 1 человека в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электроснабжения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 xml:space="preserve"> ч/год на 1 чел., использование макс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мума электрической нагрузки, ч/год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удельные среднес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точные расходы х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лодной и горячей в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ды на хозяйственно-питьевые нужды (без учета расходов на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лив зеленых насажд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ний) территорий ж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лой застройки, литры в сутки на одного ч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ловека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величина объема 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верхностного стока, кубические метры на 1 гектар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объектами газоснабжения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среднесуточные пок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затели потребления газа, кубические ме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ры в сутки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ченности объектами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удельный расход те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ловой энергии сист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 xml:space="preserve">мой отопления здания, кВт </w:t>
            </w:r>
            <w:proofErr w:type="gramStart"/>
            <w:r w:rsidRPr="007724A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7724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724A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7724A5">
              <w:rPr>
                <w:rFonts w:ascii="Times New Roman" w:hAnsi="Times New Roman"/>
                <w:sz w:val="28"/>
                <w:szCs w:val="28"/>
              </w:rPr>
              <w:t> м, за отоп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тельный период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кладбищами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гектаров на 1 тысячу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14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1A0B" w:rsidRPr="00103058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3058">
              <w:rPr>
                <w:rFonts w:ascii="Times New Roman" w:hAnsi="Times New Roman"/>
                <w:b/>
                <w:sz w:val="28"/>
                <w:szCs w:val="28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Минимально допустимый уровень обесп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ченности многофункциональными це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трами предоставления государственных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количество окон в многофункционал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ь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ном центре на каждые 5 тысяч жителей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41A0B" w:rsidRPr="007724A5" w:rsidTr="00C41A0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Максимально допустимый уровень терр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ториальной доступности многофункци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о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нальных центров предоставления госуда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р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транспортная досту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п</w:t>
            </w:r>
            <w:r w:rsidRPr="007724A5">
              <w:rPr>
                <w:rFonts w:ascii="Times New Roman" w:hAnsi="Times New Roman"/>
                <w:sz w:val="28"/>
                <w:szCs w:val="28"/>
              </w:rPr>
              <w:t>ность, минуты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A0B" w:rsidRPr="007724A5" w:rsidRDefault="00C41A0B" w:rsidP="00C41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4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41A0B" w:rsidRPr="00C37EE5" w:rsidRDefault="00C41A0B" w:rsidP="00C41A0B">
      <w:pPr>
        <w:jc w:val="both"/>
        <w:rPr>
          <w:rFonts w:ascii="Times New Roman" w:hAnsi="Times New Roman"/>
        </w:rPr>
      </w:pPr>
    </w:p>
    <w:p w:rsidR="0099153D" w:rsidRPr="00C37EE5" w:rsidRDefault="0099153D" w:rsidP="003B552A"/>
    <w:sectPr w:rsidR="0099153D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5B" w:rsidRDefault="001C295B" w:rsidP="00404850">
      <w:r>
        <w:separator/>
      </w:r>
    </w:p>
  </w:endnote>
  <w:endnote w:type="continuationSeparator" w:id="0">
    <w:p w:rsidR="001C295B" w:rsidRDefault="001C295B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5B" w:rsidRDefault="001C295B" w:rsidP="00404850">
      <w:r>
        <w:separator/>
      </w:r>
    </w:p>
  </w:footnote>
  <w:footnote w:type="continuationSeparator" w:id="0">
    <w:p w:rsidR="001C295B" w:rsidRDefault="001C295B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4" w:rsidRDefault="00222B24" w:rsidP="003F7F8B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22B24" w:rsidRDefault="00222B2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24" w:rsidRPr="00312F8E" w:rsidRDefault="00222B24" w:rsidP="003F7F8B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2B400A">
      <w:rPr>
        <w:rStyle w:val="af4"/>
        <w:rFonts w:ascii="Times New Roman" w:hAnsi="Times New Roman"/>
        <w:noProof/>
      </w:rPr>
      <w:t>11</w:t>
    </w:r>
    <w:r w:rsidRPr="00312F8E">
      <w:rPr>
        <w:rStyle w:val="af4"/>
        <w:rFonts w:ascii="Times New Roman" w:hAnsi="Times New Roman"/>
      </w:rPr>
      <w:fldChar w:fldCharType="end"/>
    </w:r>
  </w:p>
  <w:p w:rsidR="00222B24" w:rsidRDefault="00222B2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DAB"/>
    <w:rsid w:val="00014E01"/>
    <w:rsid w:val="000177AB"/>
    <w:rsid w:val="00020F63"/>
    <w:rsid w:val="0003642F"/>
    <w:rsid w:val="00045C1D"/>
    <w:rsid w:val="00065441"/>
    <w:rsid w:val="00065BBA"/>
    <w:rsid w:val="00071252"/>
    <w:rsid w:val="000A11F3"/>
    <w:rsid w:val="000A1D28"/>
    <w:rsid w:val="000B583B"/>
    <w:rsid w:val="000C2DAA"/>
    <w:rsid w:val="000C392A"/>
    <w:rsid w:val="000F4206"/>
    <w:rsid w:val="00137844"/>
    <w:rsid w:val="00147CF0"/>
    <w:rsid w:val="00167636"/>
    <w:rsid w:val="00187455"/>
    <w:rsid w:val="00190399"/>
    <w:rsid w:val="0019658D"/>
    <w:rsid w:val="001A5055"/>
    <w:rsid w:val="001C1814"/>
    <w:rsid w:val="001C295B"/>
    <w:rsid w:val="001C6EED"/>
    <w:rsid w:val="001D110B"/>
    <w:rsid w:val="001D45B4"/>
    <w:rsid w:val="001E1D6C"/>
    <w:rsid w:val="001E22B1"/>
    <w:rsid w:val="001E572A"/>
    <w:rsid w:val="001E6602"/>
    <w:rsid w:val="00210330"/>
    <w:rsid w:val="002117E2"/>
    <w:rsid w:val="00212140"/>
    <w:rsid w:val="002125E9"/>
    <w:rsid w:val="00222B24"/>
    <w:rsid w:val="002244CA"/>
    <w:rsid w:val="00246F88"/>
    <w:rsid w:val="0025735D"/>
    <w:rsid w:val="00281120"/>
    <w:rsid w:val="00285B3E"/>
    <w:rsid w:val="002A09EF"/>
    <w:rsid w:val="002A347F"/>
    <w:rsid w:val="002A7C0D"/>
    <w:rsid w:val="002B400A"/>
    <w:rsid w:val="002B5076"/>
    <w:rsid w:val="002E2CED"/>
    <w:rsid w:val="002F0255"/>
    <w:rsid w:val="002F0347"/>
    <w:rsid w:val="002F5CAF"/>
    <w:rsid w:val="00312255"/>
    <w:rsid w:val="00312F8E"/>
    <w:rsid w:val="00320E7D"/>
    <w:rsid w:val="00324947"/>
    <w:rsid w:val="00340F0E"/>
    <w:rsid w:val="00386E37"/>
    <w:rsid w:val="003937C5"/>
    <w:rsid w:val="00397F12"/>
    <w:rsid w:val="003B3333"/>
    <w:rsid w:val="003B552A"/>
    <w:rsid w:val="003D14BE"/>
    <w:rsid w:val="003D5324"/>
    <w:rsid w:val="003E379D"/>
    <w:rsid w:val="003E6D71"/>
    <w:rsid w:val="003F2CAE"/>
    <w:rsid w:val="003F6BAC"/>
    <w:rsid w:val="003F7F8B"/>
    <w:rsid w:val="0040413A"/>
    <w:rsid w:val="00404850"/>
    <w:rsid w:val="00405B9C"/>
    <w:rsid w:val="0042130A"/>
    <w:rsid w:val="00425E0D"/>
    <w:rsid w:val="00436132"/>
    <w:rsid w:val="004504CB"/>
    <w:rsid w:val="004514D1"/>
    <w:rsid w:val="00463BA0"/>
    <w:rsid w:val="00464879"/>
    <w:rsid w:val="00467121"/>
    <w:rsid w:val="00477674"/>
    <w:rsid w:val="0048303C"/>
    <w:rsid w:val="00485C43"/>
    <w:rsid w:val="004D46CE"/>
    <w:rsid w:val="004E044A"/>
    <w:rsid w:val="004E67F5"/>
    <w:rsid w:val="00524800"/>
    <w:rsid w:val="00524A96"/>
    <w:rsid w:val="00547FCA"/>
    <w:rsid w:val="00554004"/>
    <w:rsid w:val="005616FF"/>
    <w:rsid w:val="00570D29"/>
    <w:rsid w:val="005714EE"/>
    <w:rsid w:val="00574896"/>
    <w:rsid w:val="00574FD9"/>
    <w:rsid w:val="00581E22"/>
    <w:rsid w:val="005C424D"/>
    <w:rsid w:val="005C4B12"/>
    <w:rsid w:val="005D19DB"/>
    <w:rsid w:val="005D3CFB"/>
    <w:rsid w:val="005E6A60"/>
    <w:rsid w:val="005F2A97"/>
    <w:rsid w:val="00621399"/>
    <w:rsid w:val="00644AE5"/>
    <w:rsid w:val="00654091"/>
    <w:rsid w:val="00664275"/>
    <w:rsid w:val="00672CE2"/>
    <w:rsid w:val="00677481"/>
    <w:rsid w:val="00686266"/>
    <w:rsid w:val="00694861"/>
    <w:rsid w:val="006A0AAD"/>
    <w:rsid w:val="006B0054"/>
    <w:rsid w:val="006D4E07"/>
    <w:rsid w:val="006E66E0"/>
    <w:rsid w:val="006F16D3"/>
    <w:rsid w:val="006F732C"/>
    <w:rsid w:val="00705D5C"/>
    <w:rsid w:val="00720732"/>
    <w:rsid w:val="007263B4"/>
    <w:rsid w:val="007343BF"/>
    <w:rsid w:val="007434DD"/>
    <w:rsid w:val="00746682"/>
    <w:rsid w:val="00763AB5"/>
    <w:rsid w:val="00765BFE"/>
    <w:rsid w:val="0078548B"/>
    <w:rsid w:val="0079078B"/>
    <w:rsid w:val="00795D59"/>
    <w:rsid w:val="007A1329"/>
    <w:rsid w:val="007D1FC2"/>
    <w:rsid w:val="007D2627"/>
    <w:rsid w:val="00801770"/>
    <w:rsid w:val="0081378A"/>
    <w:rsid w:val="008304B3"/>
    <w:rsid w:val="00830759"/>
    <w:rsid w:val="00870F01"/>
    <w:rsid w:val="00873B4E"/>
    <w:rsid w:val="008837AA"/>
    <w:rsid w:val="00887E23"/>
    <w:rsid w:val="008A4A56"/>
    <w:rsid w:val="008C4C41"/>
    <w:rsid w:val="008C682E"/>
    <w:rsid w:val="008C79DD"/>
    <w:rsid w:val="008E0EC4"/>
    <w:rsid w:val="008E4027"/>
    <w:rsid w:val="00912453"/>
    <w:rsid w:val="00933692"/>
    <w:rsid w:val="00944739"/>
    <w:rsid w:val="0094773C"/>
    <w:rsid w:val="00954059"/>
    <w:rsid w:val="00966E0A"/>
    <w:rsid w:val="00981DD4"/>
    <w:rsid w:val="0099153D"/>
    <w:rsid w:val="0099157D"/>
    <w:rsid w:val="00997462"/>
    <w:rsid w:val="009B04D8"/>
    <w:rsid w:val="009C1A46"/>
    <w:rsid w:val="00A07ECD"/>
    <w:rsid w:val="00A15733"/>
    <w:rsid w:val="00A22300"/>
    <w:rsid w:val="00A73878"/>
    <w:rsid w:val="00A76471"/>
    <w:rsid w:val="00A768B8"/>
    <w:rsid w:val="00A84A43"/>
    <w:rsid w:val="00A863F8"/>
    <w:rsid w:val="00AA597A"/>
    <w:rsid w:val="00AB2CA4"/>
    <w:rsid w:val="00AB739E"/>
    <w:rsid w:val="00AC05FD"/>
    <w:rsid w:val="00B00CAF"/>
    <w:rsid w:val="00B01ECC"/>
    <w:rsid w:val="00B029E3"/>
    <w:rsid w:val="00B15A6C"/>
    <w:rsid w:val="00B44D8A"/>
    <w:rsid w:val="00B5688D"/>
    <w:rsid w:val="00B67A7C"/>
    <w:rsid w:val="00BB3A8A"/>
    <w:rsid w:val="00C17897"/>
    <w:rsid w:val="00C21CEE"/>
    <w:rsid w:val="00C37EE5"/>
    <w:rsid w:val="00C41A0B"/>
    <w:rsid w:val="00C841EE"/>
    <w:rsid w:val="00C914C9"/>
    <w:rsid w:val="00CA4523"/>
    <w:rsid w:val="00CC1158"/>
    <w:rsid w:val="00CC277D"/>
    <w:rsid w:val="00CC2E1D"/>
    <w:rsid w:val="00CC3410"/>
    <w:rsid w:val="00CD7642"/>
    <w:rsid w:val="00D00B1E"/>
    <w:rsid w:val="00D10664"/>
    <w:rsid w:val="00D164D7"/>
    <w:rsid w:val="00D20200"/>
    <w:rsid w:val="00D2083D"/>
    <w:rsid w:val="00D32CEC"/>
    <w:rsid w:val="00D372EF"/>
    <w:rsid w:val="00D51F0A"/>
    <w:rsid w:val="00D636EC"/>
    <w:rsid w:val="00D74F2A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6CD"/>
    <w:rsid w:val="00DD3664"/>
    <w:rsid w:val="00E25563"/>
    <w:rsid w:val="00E35ED1"/>
    <w:rsid w:val="00E4711D"/>
    <w:rsid w:val="00E8011D"/>
    <w:rsid w:val="00E864BB"/>
    <w:rsid w:val="00E93220"/>
    <w:rsid w:val="00E96F63"/>
    <w:rsid w:val="00EE136F"/>
    <w:rsid w:val="00EE2CF1"/>
    <w:rsid w:val="00EF7880"/>
    <w:rsid w:val="00F042A5"/>
    <w:rsid w:val="00F13E89"/>
    <w:rsid w:val="00F14C20"/>
    <w:rsid w:val="00F22A56"/>
    <w:rsid w:val="00F55BEA"/>
    <w:rsid w:val="00F57DDC"/>
    <w:rsid w:val="00F8348C"/>
    <w:rsid w:val="00FB4E2B"/>
    <w:rsid w:val="00FB6F7A"/>
    <w:rsid w:val="00FC3DF2"/>
    <w:rsid w:val="00FD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6F7A"/>
    <w:rPr>
      <w:rFonts w:ascii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rsid w:val="00404850"/>
  </w:style>
  <w:style w:type="character" w:customStyle="1" w:styleId="a8">
    <w:name w:val="Текст сноски Знак"/>
    <w:basedOn w:val="a0"/>
    <w:link w:val="a7"/>
    <w:uiPriority w:val="99"/>
    <w:locked/>
    <w:rsid w:val="00404850"/>
    <w:rPr>
      <w:rFonts w:cs="Times New Roman"/>
    </w:rPr>
  </w:style>
  <w:style w:type="character" w:styleId="a9">
    <w:name w:val="footnote reference"/>
    <w:basedOn w:val="a0"/>
    <w:uiPriority w:val="99"/>
    <w:rsid w:val="00404850"/>
    <w:rPr>
      <w:rFonts w:cs="Times New Roman"/>
      <w:vertAlign w:val="superscript"/>
    </w:rPr>
  </w:style>
  <w:style w:type="paragraph" w:customStyle="1" w:styleId="aa">
    <w:name w:val="Примечание"/>
    <w:basedOn w:val="a"/>
    <w:uiPriority w:val="99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C4B12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5C4B12"/>
    <w:rPr>
      <w:rFonts w:ascii="Arial" w:hAnsi="Arial"/>
      <w:sz w:val="22"/>
      <w:lang w:val="ru-RU" w:eastAsia="ru-RU"/>
    </w:rPr>
  </w:style>
  <w:style w:type="character" w:styleId="ab">
    <w:name w:val="annotation reference"/>
    <w:basedOn w:val="a0"/>
    <w:uiPriority w:val="99"/>
    <w:semiHidden/>
    <w:rsid w:val="000B58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583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12F8E"/>
    <w:rPr>
      <w:rFonts w:cs="Times New Roman"/>
    </w:rPr>
  </w:style>
  <w:style w:type="character" w:styleId="af4">
    <w:name w:val="page number"/>
    <w:basedOn w:val="a0"/>
    <w:uiPriority w:val="99"/>
    <w:semiHidden/>
    <w:rsid w:val="00312F8E"/>
    <w:rPr>
      <w:rFonts w:cs="Times New Roman"/>
    </w:rPr>
  </w:style>
  <w:style w:type="paragraph" w:styleId="af5">
    <w:name w:val="footer"/>
    <w:basedOn w:val="a"/>
    <w:link w:val="af6"/>
    <w:uiPriority w:val="99"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12F8E"/>
    <w:rPr>
      <w:rFonts w:cs="Times New Roman"/>
    </w:rPr>
  </w:style>
  <w:style w:type="paragraph" w:styleId="af7">
    <w:name w:val="No Spacing"/>
    <w:uiPriority w:val="1"/>
    <w:qFormat/>
    <w:rsid w:val="00187455"/>
    <w:rPr>
      <w:rFonts w:ascii="Calibri" w:eastAsia="Calibri" w:hAnsi="Calibri"/>
      <w:lang w:eastAsia="en-US"/>
    </w:rPr>
  </w:style>
  <w:style w:type="character" w:customStyle="1" w:styleId="af8">
    <w:name w:val="Цветовое выделение"/>
    <w:uiPriority w:val="99"/>
    <w:rsid w:val="00C41A0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Konstantin</cp:lastModifiedBy>
  <cp:revision>15</cp:revision>
  <cp:lastPrinted>2014-12-22T03:28:00Z</cp:lastPrinted>
  <dcterms:created xsi:type="dcterms:W3CDTF">2017-11-04T06:35:00Z</dcterms:created>
  <dcterms:modified xsi:type="dcterms:W3CDTF">2017-11-06T16:12:00Z</dcterms:modified>
</cp:coreProperties>
</file>