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9F" w:rsidRPr="009F0119" w:rsidRDefault="00202DB0" w:rsidP="001D2A9F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  <w:r w:rsidR="001D2A9F">
        <w:rPr>
          <w:rFonts w:ascii="Times New Roman" w:hAnsi="Times New Roman"/>
          <w:b/>
          <w:sz w:val="40"/>
          <w:szCs w:val="40"/>
        </w:rPr>
        <w:t>ГИБДД ИНФОРМИРУЕТ</w:t>
      </w:r>
    </w:p>
    <w:p w:rsidR="001D2A9F" w:rsidRDefault="001D2A9F" w:rsidP="001D2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2A9F" w:rsidRDefault="001D2A9F" w:rsidP="001D2A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A9F" w:rsidRDefault="001D2A9F" w:rsidP="001D2A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ОГИБДД ОМВД России по Красноармейскому району со</w:t>
      </w:r>
      <w:r w:rsidR="00202DB0">
        <w:rPr>
          <w:rFonts w:ascii="Times New Roman" w:hAnsi="Times New Roman"/>
          <w:sz w:val="28"/>
          <w:szCs w:val="28"/>
        </w:rPr>
        <w:t xml:space="preserve">общает, что за истекший период  собрано 6 материалов </w:t>
      </w:r>
      <w:r>
        <w:rPr>
          <w:rFonts w:ascii="Times New Roman" w:hAnsi="Times New Roman"/>
          <w:sz w:val="28"/>
          <w:szCs w:val="28"/>
        </w:rPr>
        <w:t xml:space="preserve"> по статье 264.1 УК РФ на водителей транспортных средств,  которые не сделали должных выводов для себя, не встали на путь исправления, что правила дорожного движения содержат запрет на управление транспортным средством в состоянии опьянения, повторно нарушили данное правило.</w:t>
      </w:r>
      <w:proofErr w:type="gramEnd"/>
    </w:p>
    <w:p w:rsidR="001D2A9F" w:rsidRPr="00982582" w:rsidRDefault="001D2A9F" w:rsidP="001D2A9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2582">
        <w:rPr>
          <w:rFonts w:ascii="Times New Roman" w:hAnsi="Times New Roman"/>
          <w:sz w:val="28"/>
          <w:szCs w:val="28"/>
        </w:rPr>
        <w:t xml:space="preserve">Федеральным законом от 31.12.2014 № 528-ФЗ «О внесении изменений в отдельные законодательные акты  Российской Федерации по вопросу усиления ответственности за совершение правонарушений в сфере безопасности дорожного движения» Уголовный кодекс Российской Федерации дополнен статьей 264.1, предусматривающей уголовную ответственность за нарушение правил дорожного движения лицом, подвергнутым административному наказанию. </w:t>
      </w:r>
      <w:r>
        <w:rPr>
          <w:rFonts w:ascii="Times New Roman" w:hAnsi="Times New Roman"/>
          <w:b/>
          <w:sz w:val="28"/>
          <w:szCs w:val="28"/>
        </w:rPr>
        <w:t>Указанная норма вступила в законную силу</w:t>
      </w:r>
      <w:r w:rsidRPr="00982582">
        <w:rPr>
          <w:rFonts w:ascii="Times New Roman" w:hAnsi="Times New Roman"/>
          <w:b/>
          <w:sz w:val="28"/>
          <w:szCs w:val="28"/>
        </w:rPr>
        <w:t xml:space="preserve"> с 1 июля 2015 года.</w:t>
      </w:r>
    </w:p>
    <w:p w:rsidR="001D2A9F" w:rsidRPr="00B05CBA" w:rsidRDefault="001D2A9F" w:rsidP="001D2A9F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05CBA">
        <w:rPr>
          <w:rFonts w:ascii="Times New Roman" w:hAnsi="Times New Roman"/>
          <w:i/>
          <w:sz w:val="28"/>
          <w:szCs w:val="28"/>
        </w:rPr>
        <w:t>Санкция статьи 264.1 УК РФ предусматривает штраф в размере от 200 до 300 тысяч рублей, либо штраф в размере  заработной  платы или иного дохода осужденного за период от 1 года до 2 лет, либо обязательные работы на срок до 480 часов, либо принудительные работы на срок до 2 лет, либо лишение свободы на срок до 2 лет.</w:t>
      </w:r>
      <w:proofErr w:type="gramEnd"/>
    </w:p>
    <w:p w:rsidR="001D2A9F" w:rsidRDefault="001D2A9F" w:rsidP="001D2A9F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водители, прежде чем сесть за руль в нетрезвом состоянии, подумайте, стоит ли выпитая рюмка водки или бокал пива тех бед, которые вы можете причинить себе и своей семье.</w:t>
      </w:r>
    </w:p>
    <w:p w:rsidR="001D2A9F" w:rsidRDefault="001D2A9F" w:rsidP="001D2A9F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D2A9F" w:rsidRDefault="001D2A9F" w:rsidP="001D2A9F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D2A9F" w:rsidRDefault="001D2A9F" w:rsidP="001D2A9F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D2A9F" w:rsidRDefault="001D2A9F" w:rsidP="001D2A9F">
      <w:pPr>
        <w:pStyle w:val="a3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D2A9F" w:rsidRPr="0000544A" w:rsidRDefault="001D2A9F" w:rsidP="001D2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44A">
        <w:rPr>
          <w:rFonts w:ascii="Times New Roman" w:hAnsi="Times New Roman"/>
          <w:sz w:val="28"/>
          <w:szCs w:val="28"/>
        </w:rPr>
        <w:t>Инспектор п</w:t>
      </w:r>
      <w:r>
        <w:rPr>
          <w:rFonts w:ascii="Times New Roman" w:hAnsi="Times New Roman"/>
          <w:sz w:val="28"/>
          <w:szCs w:val="28"/>
        </w:rPr>
        <w:t>о пропаганде БДД</w:t>
      </w:r>
    </w:p>
    <w:p w:rsidR="001D2A9F" w:rsidRPr="0000544A" w:rsidRDefault="001D2A9F" w:rsidP="001D2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44A">
        <w:rPr>
          <w:rFonts w:ascii="Times New Roman" w:hAnsi="Times New Roman"/>
          <w:sz w:val="28"/>
          <w:szCs w:val="28"/>
        </w:rPr>
        <w:t xml:space="preserve">ОГИБДД Отделения МВД России </w:t>
      </w:r>
    </w:p>
    <w:p w:rsidR="001D2A9F" w:rsidRPr="0000544A" w:rsidRDefault="001D2A9F" w:rsidP="001D2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544A">
        <w:rPr>
          <w:rFonts w:ascii="Times New Roman" w:hAnsi="Times New Roman"/>
          <w:sz w:val="28"/>
          <w:szCs w:val="28"/>
        </w:rPr>
        <w:t>по Красноармейскому району</w:t>
      </w:r>
    </w:p>
    <w:p w:rsidR="002F1D6B" w:rsidRDefault="00202DB0" w:rsidP="001D2A9F">
      <w:r>
        <w:rPr>
          <w:rFonts w:ascii="Times New Roman" w:hAnsi="Times New Roman"/>
          <w:sz w:val="28"/>
          <w:szCs w:val="28"/>
        </w:rPr>
        <w:t>с</w:t>
      </w:r>
      <w:r w:rsidR="001D2A9F" w:rsidRPr="0000544A">
        <w:rPr>
          <w:rFonts w:ascii="Times New Roman" w:hAnsi="Times New Roman"/>
          <w:sz w:val="28"/>
          <w:szCs w:val="28"/>
        </w:rPr>
        <w:t xml:space="preserve">т. лейтенант полиции                                                            А.М. </w:t>
      </w:r>
      <w:proofErr w:type="spellStart"/>
      <w:r w:rsidR="001D2A9F" w:rsidRPr="0000544A">
        <w:rPr>
          <w:rFonts w:ascii="Times New Roman" w:hAnsi="Times New Roman"/>
          <w:sz w:val="28"/>
          <w:szCs w:val="28"/>
        </w:rPr>
        <w:t>Мухуров</w:t>
      </w:r>
      <w:proofErr w:type="spellEnd"/>
      <w:r w:rsidR="001D2A9F" w:rsidRPr="0000544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2F1D6B" w:rsidSect="000E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2A9F"/>
    <w:rsid w:val="000E0A5E"/>
    <w:rsid w:val="001D2A9F"/>
    <w:rsid w:val="00202DB0"/>
    <w:rsid w:val="002F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A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2018-08-21T05:29:00Z</dcterms:created>
  <dcterms:modified xsi:type="dcterms:W3CDTF">2018-08-21T05:31:00Z</dcterms:modified>
</cp:coreProperties>
</file>