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7E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</w:p>
    <w:p w:rsidR="00A6427E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</w:p>
    <w:p w:rsidR="00A6427E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</w:p>
    <w:p w:rsidR="00A6427E" w:rsidRPr="00BC4366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Arial" w:eastAsia="Times New Roman" w:hAnsi="Arial" w:cs="Arial"/>
          <w:color w:val="1D1D1D"/>
          <w:sz w:val="21"/>
          <w:szCs w:val="21"/>
        </w:rPr>
        <w:t xml:space="preserve">                                                    </w:t>
      </w:r>
      <w:r w:rsidRPr="00BC4366">
        <w:rPr>
          <w:rFonts w:ascii="Times New Roman" w:eastAsia="Times New Roman" w:hAnsi="Times New Roman" w:cs="Times New Roman"/>
          <w:color w:val="1D1D1D"/>
          <w:sz w:val="28"/>
          <w:szCs w:val="28"/>
        </w:rPr>
        <w:t>ГИБДД ИНФОРМИРУЕТ</w:t>
      </w:r>
    </w:p>
    <w:p w:rsidR="00A6427E" w:rsidRPr="00BC4366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A6427E" w:rsidRPr="00BC4366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A6427E" w:rsidRPr="00BC4366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C4366">
        <w:rPr>
          <w:rFonts w:ascii="Times New Roman" w:eastAsia="Times New Roman" w:hAnsi="Times New Roman" w:cs="Times New Roman"/>
          <w:color w:val="1D1D1D"/>
          <w:sz w:val="28"/>
          <w:szCs w:val="28"/>
        </w:rPr>
        <w:t>По данным исследований применение световозвращающих элементов снижает риск наезда на пешехода в 6,5 раз. Благодаря световозвращающим деталям одежды водитель может увидеть пешехода до момента, когда ситуация станет критичной, и принять необходимые меры, чтобы избежать наезда. Без использования таких элементов водитель в темное время суток, используя ближний свет фар, увидит человека только с расстояния в 30-50 метров. При наличии световозвращателей это расстояние увеличивается до 150 метров, а при движении с дальним светом фар – до 400 метров. Такое расстоянии позволит водителю не просто избежать ДТП, но и не создавать аварийной ситуации, снизив скорость заблаговременно.</w:t>
      </w:r>
    </w:p>
    <w:p w:rsidR="00A6427E" w:rsidRPr="00BC4366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C4366">
        <w:rPr>
          <w:rFonts w:ascii="Times New Roman" w:eastAsia="Times New Roman" w:hAnsi="Times New Roman" w:cs="Times New Roman"/>
          <w:color w:val="1D1D1D"/>
          <w:sz w:val="28"/>
          <w:szCs w:val="28"/>
        </w:rPr>
        <w:t>Однако, вопреки принимаемым мерам по снижению числа подобных происшествий, ситуация по-прежнему остаётся сложной. В связи с этим Госавтоинспекция обращается ко всем участникам дорожного движения с просьбой строго соблюдать Правила дорожного движения, не спешить, вести себя уважительно по отношению друг к другу, ведь вас ждут дома родные и близкие. Водители, притормозите при подъезде к пешеходным переходам, ведь это займет несколько секунд, но, возможно, спасет не одну человеческую жизнь.</w:t>
      </w:r>
    </w:p>
    <w:p w:rsidR="00A6427E" w:rsidRPr="00BC4366" w:rsidRDefault="00A6427E" w:rsidP="00A6427E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BC4366">
        <w:rPr>
          <w:rFonts w:ascii="Times New Roman" w:eastAsia="Times New Roman" w:hAnsi="Times New Roman" w:cs="Times New Roman"/>
          <w:color w:val="1D1D1D"/>
          <w:sz w:val="28"/>
          <w:szCs w:val="28"/>
        </w:rPr>
        <w:t>Пешеходов Госавтоинспекция просит быть предельно внимательными, неукоснительно соблюдать правила перехода через дорогу, не торопиться и не перебегать улицу на запрещающий сигнал светофора. В темное время суток на загородных дорогах носите на одежде специальные световозвращающие элементы, которые позволяют быть заметнее. Эти значки по Правилам являются обязательными, кроме того – они весьма эффективны, так как помогают водителю разглядеть в темноте пешехода и вовремя принять меры для предотвращения возможного ДТП.</w:t>
      </w:r>
    </w:p>
    <w:p w:rsidR="00A6427E" w:rsidRPr="00BC4366" w:rsidRDefault="00A6427E" w:rsidP="00A6427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4116" w:rsidRDefault="00624116"/>
    <w:sectPr w:rsidR="00624116" w:rsidSect="0062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C9" w:rsidRDefault="00FF3EC9" w:rsidP="00A6427E">
      <w:pPr>
        <w:spacing w:after="0" w:line="240" w:lineRule="auto"/>
      </w:pPr>
      <w:r>
        <w:separator/>
      </w:r>
    </w:p>
  </w:endnote>
  <w:endnote w:type="continuationSeparator" w:id="1">
    <w:p w:rsidR="00FF3EC9" w:rsidRDefault="00FF3EC9" w:rsidP="00A6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C9" w:rsidRDefault="00FF3EC9" w:rsidP="00A6427E">
      <w:pPr>
        <w:spacing w:after="0" w:line="240" w:lineRule="auto"/>
      </w:pPr>
      <w:r>
        <w:separator/>
      </w:r>
    </w:p>
  </w:footnote>
  <w:footnote w:type="continuationSeparator" w:id="1">
    <w:p w:rsidR="00FF3EC9" w:rsidRDefault="00FF3EC9" w:rsidP="00A6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27E"/>
    <w:rsid w:val="00624116"/>
    <w:rsid w:val="00A6427E"/>
    <w:rsid w:val="00BC4366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27E"/>
  </w:style>
  <w:style w:type="paragraph" w:styleId="a5">
    <w:name w:val="footer"/>
    <w:basedOn w:val="a"/>
    <w:link w:val="a6"/>
    <w:uiPriority w:val="99"/>
    <w:semiHidden/>
    <w:unhideWhenUsed/>
    <w:rsid w:val="00A6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2016-12-08T07:12:00Z</dcterms:created>
  <dcterms:modified xsi:type="dcterms:W3CDTF">2017-09-25T12:26:00Z</dcterms:modified>
</cp:coreProperties>
</file>