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07257393"/>
    <w:bookmarkEnd w:id="1"/>
    <w:p w:rsidR="00BE0B0F" w:rsidRPr="00BE0B0F" w:rsidRDefault="00016C22" w:rsidP="00BE0B0F">
      <w:r w:rsidRPr="00980F74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343.5pt" o:ole="">
            <v:imagedata r:id="rId5" o:title=""/>
          </v:shape>
          <o:OLEObject Type="Embed" ProgID="Word.Document.12" ShapeID="_x0000_i1032" DrawAspect="Content" ObjectID="_1629782907" r:id="rId6">
            <o:FieldCodes>\s</o:FieldCodes>
          </o:OLEObject>
        </w:object>
      </w:r>
      <w:bookmarkEnd w:id="0"/>
    </w:p>
    <w:p w:rsidR="00BE0B0F" w:rsidRPr="00BE0B0F" w:rsidRDefault="00BE0B0F" w:rsidP="00BE0B0F"/>
    <w:p w:rsidR="00BE0B0F" w:rsidRDefault="00BE0B0F" w:rsidP="00BE0B0F"/>
    <w:p w:rsidR="00BE0B0F" w:rsidRPr="00016C22" w:rsidRDefault="00BE0B0F" w:rsidP="00BE0B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22">
        <w:rPr>
          <w:rFonts w:ascii="Times New Roman" w:hAnsi="Times New Roman" w:cs="Times New Roman"/>
          <w:b/>
          <w:sz w:val="20"/>
          <w:szCs w:val="20"/>
        </w:rPr>
        <w:t xml:space="preserve">СОБРАНИЕ ПРЕДСТАВИТЕЛЕЙ </w:t>
      </w:r>
      <w:r w:rsidRPr="00016C22">
        <w:rPr>
          <w:rFonts w:ascii="Times New Roman" w:hAnsi="Times New Roman" w:cs="Times New Roman"/>
          <w:b/>
          <w:sz w:val="20"/>
          <w:szCs w:val="20"/>
        </w:rPr>
        <w:br/>
        <w:t xml:space="preserve">СЕЛЬСКОГО ПОСЕЛЕНИЯ ПАВЛОВКА </w:t>
      </w:r>
      <w:r w:rsidRPr="00016C22">
        <w:rPr>
          <w:rFonts w:ascii="Times New Roman" w:hAnsi="Times New Roman" w:cs="Times New Roman"/>
          <w:b/>
          <w:sz w:val="20"/>
          <w:szCs w:val="20"/>
        </w:rPr>
        <w:br/>
        <w:t xml:space="preserve">МУНИЦИПАЛЬНОГО РАЙОНА КРАСНОАРМЕЙСКИЙ </w:t>
      </w:r>
      <w:r w:rsidRPr="00016C22">
        <w:rPr>
          <w:rFonts w:ascii="Times New Roman" w:hAnsi="Times New Roman" w:cs="Times New Roman"/>
          <w:b/>
          <w:sz w:val="20"/>
          <w:szCs w:val="20"/>
        </w:rPr>
        <w:br/>
        <w:t xml:space="preserve">САМАРСКОЙ ОБЛАСТИ </w:t>
      </w:r>
      <w:r w:rsidRPr="00016C22">
        <w:rPr>
          <w:rFonts w:ascii="Times New Roman" w:hAnsi="Times New Roman" w:cs="Times New Roman"/>
          <w:b/>
          <w:sz w:val="20"/>
          <w:szCs w:val="20"/>
        </w:rPr>
        <w:br/>
      </w:r>
      <w:r w:rsidRPr="00016C22">
        <w:rPr>
          <w:rFonts w:ascii="Times New Roman" w:hAnsi="Times New Roman" w:cs="Times New Roman"/>
          <w:b/>
          <w:sz w:val="20"/>
          <w:szCs w:val="20"/>
        </w:rPr>
        <w:br/>
        <w:t xml:space="preserve">РЕШЕНИЕ№129 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22">
        <w:rPr>
          <w:rFonts w:ascii="Times New Roman" w:hAnsi="Times New Roman" w:cs="Times New Roman"/>
          <w:b/>
          <w:sz w:val="20"/>
          <w:szCs w:val="20"/>
        </w:rPr>
        <w:t xml:space="preserve">№ от 05.09.2019г 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22">
        <w:rPr>
          <w:rFonts w:ascii="Times New Roman" w:hAnsi="Times New Roman" w:cs="Times New Roman"/>
          <w:b/>
          <w:sz w:val="20"/>
          <w:szCs w:val="20"/>
        </w:rPr>
        <w:t xml:space="preserve">Об утверждении Положения </w:t>
      </w:r>
      <w:proofErr w:type="gramStart"/>
      <w:r w:rsidRPr="00016C22">
        <w:rPr>
          <w:rFonts w:ascii="Times New Roman" w:hAnsi="Times New Roman" w:cs="Times New Roman"/>
          <w:b/>
          <w:sz w:val="20"/>
          <w:szCs w:val="20"/>
        </w:rPr>
        <w:t>об основных гарантий</w:t>
      </w:r>
      <w:proofErr w:type="gramEnd"/>
      <w:r w:rsidRPr="00016C22">
        <w:rPr>
          <w:rFonts w:ascii="Times New Roman" w:hAnsi="Times New Roman" w:cs="Times New Roman"/>
          <w:b/>
          <w:sz w:val="20"/>
          <w:szCs w:val="20"/>
        </w:rPr>
        <w:t xml:space="preserve"> деятельности старосты сельского населенного пункта сельского поселения Павловка муниципального района Красноармейский Самарской области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В соответствии с Федеральным законом от 18.04.2018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Федеральный закон от 06.10.2003 г. № 131-ФЗ «Об общих принципах организации местного самоуправления в Российской Федерации», Закон Самарской области от 04.04.2019 г. № 33-ГД «О регулировании отдельных вопросов деятельности старост сельских населенных пунктов Самарской области», частью 7 статьи 24 Устава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 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22">
        <w:rPr>
          <w:rFonts w:ascii="Times New Roman" w:hAnsi="Times New Roman" w:cs="Times New Roman"/>
          <w:b/>
          <w:sz w:val="20"/>
          <w:szCs w:val="20"/>
        </w:rPr>
        <w:t xml:space="preserve">РЕШИЛО: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1.Утвердить Положение об основных гарантии деятельности старосты сельского населенного пункта сельского поселения Павловка муниципального района Красноармейский Самарской области.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2.Разместить настоящее решение на официальном сайте администрации муниципального района Красноармейский Самарской области в разделе «Сельское поселение Павловка» в сети Интернет и опубликовать в газете «</w:t>
      </w:r>
      <w:proofErr w:type="gramStart"/>
      <w:r w:rsidRPr="00016C22">
        <w:rPr>
          <w:rFonts w:ascii="Times New Roman" w:hAnsi="Times New Roman" w:cs="Times New Roman"/>
          <w:sz w:val="20"/>
          <w:szCs w:val="20"/>
        </w:rPr>
        <w:t>Павловский  вестник</w:t>
      </w:r>
      <w:proofErr w:type="gramEnd"/>
      <w:r w:rsidRPr="00016C22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lastRenderedPageBreak/>
        <w:t xml:space="preserve">          3.Настоящее решение вступает в силу со дня его официального опубликования.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Сельского поселения Павловка                                                 </w:t>
      </w:r>
      <w:proofErr w:type="spellStart"/>
      <w:r w:rsidRPr="00016C22">
        <w:rPr>
          <w:rFonts w:ascii="Times New Roman" w:hAnsi="Times New Roman" w:cs="Times New Roman"/>
          <w:sz w:val="20"/>
          <w:szCs w:val="20"/>
        </w:rPr>
        <w:t>Л.В.Гришина</w:t>
      </w:r>
      <w:proofErr w:type="spellEnd"/>
      <w:r w:rsidRPr="00016C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right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Приложение  1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к решению Собрания представителей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Павловка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муниципального района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Красноармейский Самарской области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от №129 от05.09.2019г </w:t>
      </w:r>
    </w:p>
    <w:p w:rsidR="00BE0B0F" w:rsidRPr="00016C22" w:rsidRDefault="00BE0B0F" w:rsidP="00BE0B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22">
        <w:rPr>
          <w:rFonts w:ascii="Times New Roman" w:hAnsi="Times New Roman" w:cs="Times New Roman"/>
          <w:b/>
          <w:sz w:val="20"/>
          <w:szCs w:val="20"/>
        </w:rPr>
        <w:t>Положение об основных гарантиях деятельности старосты сельского населенного пункта</w:t>
      </w:r>
      <w:r w:rsidRPr="00016C22">
        <w:rPr>
          <w:rFonts w:ascii="Times New Roman" w:hAnsi="Times New Roman" w:cs="Times New Roman"/>
          <w:b/>
          <w:sz w:val="20"/>
          <w:szCs w:val="20"/>
        </w:rPr>
        <w:br/>
        <w:t>сельского поселения Павловка муниципального района Красноармейский Самарской области</w:t>
      </w:r>
    </w:p>
    <w:p w:rsidR="00BE0B0F" w:rsidRPr="00016C22" w:rsidRDefault="00BE0B0F" w:rsidP="00BE0B0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16C22">
        <w:rPr>
          <w:rFonts w:ascii="Times New Roman" w:hAnsi="Times New Roman" w:cs="Times New Roman"/>
          <w:sz w:val="20"/>
          <w:szCs w:val="20"/>
        </w:rPr>
        <w:br/>
      </w:r>
      <w:r w:rsidRPr="00016C2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1. Правовая основа деятельности старосты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    В своей деятельности староста руководствуется Конституцией Российской Федерации, федеральными конституционными законами,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и иными нормативными правовыми актами Российской Федерации,  Законом Самарской области от 04.04.2019 № 33-ГД «О регулировании отдельных вопросов деятельности старост сельских населенных пунктов Самарской области» и иными нормативными правовыми актами Самарской области, Уставом сельского поселения Павловка, муниципальными правовыми актами Собрания представителей сельского поселения Павловка, администрации сельского поселения Павловка.</w:t>
      </w:r>
    </w:p>
    <w:p w:rsidR="00BE0B0F" w:rsidRPr="00016C22" w:rsidRDefault="00BE0B0F" w:rsidP="00BE0B0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br/>
      </w:r>
      <w:r w:rsidRPr="00016C2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        2. Основные гарантии деятельности старосты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1. При осуществлении своих полномочий староста вправе участвовать в работе органов местного самоуправления в соответствии с их регламентом с правом совещательного голоса.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2. Староста имеет право в соответствии с Федеральным законом от 2 мая 2006 года N 59-ФЗ "О порядке рассмотрения обращений граждан Российской Федерации" вносить подготовленные им предложения и соответствующие документы на рассмотрение органов местного самоуправления и их должностных лиц.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  3. Староста имеет право принимать непосредственное участие в рассмотрении поставленных им вопросов. О дне рассмотрения указанных вопросов староста должен быть извещен соответствующим органом местного самоуправления не позднее, чем за три дня до их рассмотрения.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4. Староста в соответствии с настоящим решением Собрания </w:t>
      </w:r>
      <w:proofErr w:type="gramStart"/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представителей  сельского</w:t>
      </w:r>
      <w:proofErr w:type="gramEnd"/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поселения Павловка  имеет удостоверение.</w:t>
      </w:r>
    </w:p>
    <w:p w:rsidR="00BE0B0F" w:rsidRPr="00016C22" w:rsidRDefault="00BE0B0F" w:rsidP="00BE0B0F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Форма удостоверения старосты является приложением к настоящему Положению.</w:t>
      </w:r>
    </w:p>
    <w:p w:rsidR="00BE0B0F" w:rsidRPr="00016C22" w:rsidRDefault="00BE0B0F" w:rsidP="00BE0B0F">
      <w:pPr>
        <w:shd w:val="clear" w:color="auto" w:fill="FFFFFF"/>
        <w:spacing w:line="32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</w:r>
      <w:r w:rsidRPr="00016C2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                            3. Отчетность старосты</w:t>
      </w:r>
    </w:p>
    <w:p w:rsidR="00BE0B0F" w:rsidRPr="00016C22" w:rsidRDefault="00BE0B0F" w:rsidP="00BE0B0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   Староста ежегодно представляет Собранию представителей сельского поселения Павловка отчет о результатах своей деятельности.</w:t>
      </w:r>
      <w:r w:rsidRPr="00016C22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br/>
      </w:r>
    </w:p>
    <w:p w:rsidR="00BE0B0F" w:rsidRPr="00016C22" w:rsidRDefault="00BE0B0F" w:rsidP="00BE0B0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4. Материально-техническое и организационное обеспечение деятельности старосты</w:t>
      </w:r>
    </w:p>
    <w:p w:rsidR="00BE0B0F" w:rsidRPr="00016C22" w:rsidRDefault="00BE0B0F" w:rsidP="00016C22">
      <w:pPr>
        <w:shd w:val="clear" w:color="auto" w:fill="FFFFFF"/>
        <w:spacing w:line="3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   Материально-техническое и организационное обеспечение деятельности старосты осуществляется о</w:t>
      </w:r>
      <w:r w:rsidR="00016C22"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рганами местного </w:t>
      </w:r>
      <w:proofErr w:type="spellStart"/>
      <w:r w:rsidR="00016C22" w:rsidRPr="00016C2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самоуправлени</w:t>
      </w:r>
      <w:proofErr w:type="spellEnd"/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Приложение к Положению об основных гарантиях </w:t>
      </w:r>
    </w:p>
    <w:p w:rsidR="00BE0B0F" w:rsidRPr="00016C22" w:rsidRDefault="00BE0B0F" w:rsidP="00BE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деятельности старосты сельского населенного пункта</w:t>
      </w:r>
    </w:p>
    <w:p w:rsidR="00BE0B0F" w:rsidRPr="00016C22" w:rsidRDefault="00BE0B0F" w:rsidP="00BE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сельского поселения Павловка муниципального</w:t>
      </w:r>
    </w:p>
    <w:p w:rsidR="00BE0B0F" w:rsidRPr="00016C22" w:rsidRDefault="00BE0B0F" w:rsidP="00BE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района Красноармейский Самарской области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BE0B0F" w:rsidRPr="00016C22" w:rsidRDefault="00BE0B0F" w:rsidP="00BE0B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Образец удостоверения старосты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>фото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УДОСТОВЕРЕНИЕ № ______ 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right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 w:rsidRPr="00016C2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16C22">
        <w:rPr>
          <w:rFonts w:ascii="Times New Roman" w:hAnsi="Times New Roman" w:cs="Times New Roman"/>
          <w:sz w:val="20"/>
          <w:szCs w:val="20"/>
        </w:rPr>
        <w:t xml:space="preserve">________20_____ г. </w:t>
      </w:r>
    </w:p>
    <w:p w:rsidR="00BE0B0F" w:rsidRPr="00016C22" w:rsidRDefault="00BE0B0F" w:rsidP="00BE0B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(фамилия, имя, отчество) </w:t>
      </w:r>
    </w:p>
    <w:p w:rsidR="00BE0B0F" w:rsidRPr="00016C22" w:rsidRDefault="00BE0B0F" w:rsidP="00BE0B0F">
      <w:pPr>
        <w:jc w:val="both"/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>в соответствии с решением Собрания представителей сельского поселения Павловка муниципального района Красноармейский Самарской области от __ ____________2019 г. № ____</w:t>
      </w:r>
    </w:p>
    <w:p w:rsidR="00BE0B0F" w:rsidRPr="00016C22" w:rsidRDefault="00BE0B0F" w:rsidP="00BE0B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является старостой сельского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населенного пункта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___________________________                                                 М. П.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    (название населенного пункта)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>Председатель собрания представителей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 xml:space="preserve">сельского поселения Павловка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муниципального района Красноармейский </w:t>
      </w:r>
      <w:r w:rsidRPr="00016C22">
        <w:rPr>
          <w:rFonts w:ascii="Times New Roman" w:hAnsi="Times New Roman" w:cs="Times New Roman"/>
          <w:sz w:val="20"/>
          <w:szCs w:val="20"/>
        </w:rPr>
        <w:br/>
      </w:r>
      <w:r w:rsidRPr="00016C22">
        <w:rPr>
          <w:rFonts w:ascii="Times New Roman" w:hAnsi="Times New Roman" w:cs="Times New Roman"/>
          <w:sz w:val="20"/>
          <w:szCs w:val="20"/>
        </w:rPr>
        <w:lastRenderedPageBreak/>
        <w:t xml:space="preserve">Самарской области                                              ____________ ______________ </w:t>
      </w:r>
      <w:r w:rsidRPr="00016C2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(подпись)               (Ф. И. О.) 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  <w:r w:rsidRPr="00016C22">
        <w:rPr>
          <w:rFonts w:ascii="Times New Roman" w:hAnsi="Times New Roman" w:cs="Times New Roman"/>
          <w:sz w:val="20"/>
          <w:szCs w:val="20"/>
        </w:rPr>
        <w:t>М. П.</w:t>
      </w:r>
    </w:p>
    <w:p w:rsidR="00BE0B0F" w:rsidRPr="00016C22" w:rsidRDefault="00BE0B0F" w:rsidP="00BE0B0F">
      <w:pPr>
        <w:rPr>
          <w:rFonts w:ascii="Times New Roman" w:hAnsi="Times New Roman" w:cs="Times New Roman"/>
          <w:sz w:val="20"/>
          <w:szCs w:val="20"/>
        </w:rPr>
      </w:pPr>
    </w:p>
    <w:p w:rsidR="00016C22" w:rsidRPr="00016C22" w:rsidRDefault="00016C22" w:rsidP="00016C22">
      <w:pPr>
        <w:ind w:firstLine="851"/>
        <w:rPr>
          <w:rFonts w:ascii="Times New Roman" w:eastAsia="Calibri" w:hAnsi="Times New Roman" w:cs="Times New Roman"/>
          <w:b/>
          <w:sz w:val="20"/>
          <w:szCs w:val="20"/>
        </w:rPr>
      </w:pPr>
      <w:r w:rsidRPr="00016C22">
        <w:rPr>
          <w:rFonts w:ascii="Times New Roman" w:eastAsia="Calibri" w:hAnsi="Times New Roman" w:cs="Times New Roman"/>
          <w:b/>
          <w:sz w:val="20"/>
          <w:szCs w:val="20"/>
        </w:rPr>
        <w:t xml:space="preserve">Прокуратура Красноармейского района </w:t>
      </w:r>
      <w:proofErr w:type="gramStart"/>
      <w:r w:rsidRPr="00016C22">
        <w:rPr>
          <w:rFonts w:ascii="Times New Roman" w:eastAsia="Calibri" w:hAnsi="Times New Roman" w:cs="Times New Roman"/>
          <w:b/>
          <w:sz w:val="20"/>
          <w:szCs w:val="20"/>
        </w:rPr>
        <w:t>предупреждает:  наказание</w:t>
      </w:r>
      <w:proofErr w:type="gramEnd"/>
      <w:r w:rsidRPr="00016C22">
        <w:rPr>
          <w:rFonts w:ascii="Times New Roman" w:eastAsia="Calibri" w:hAnsi="Times New Roman" w:cs="Times New Roman"/>
          <w:b/>
          <w:sz w:val="20"/>
          <w:szCs w:val="20"/>
        </w:rPr>
        <w:t xml:space="preserve"> за нарушение требований правил дорожного движения лицом, находящимся в состоянии опьянения, стало более строгим.</w:t>
      </w:r>
    </w:p>
    <w:p w:rsidR="00016C22" w:rsidRPr="00016C22" w:rsidRDefault="00016C22" w:rsidP="00016C22">
      <w:pPr>
        <w:ind w:firstLine="743"/>
        <w:rPr>
          <w:rFonts w:ascii="Times New Roman" w:eastAsia="Calibri" w:hAnsi="Times New Roman" w:cs="Times New Roman"/>
          <w:sz w:val="20"/>
          <w:szCs w:val="20"/>
        </w:rPr>
      </w:pPr>
      <w:r w:rsidRPr="00016C22">
        <w:rPr>
          <w:rFonts w:ascii="Times New Roman" w:eastAsia="Calibri" w:hAnsi="Times New Roman" w:cs="Times New Roman"/>
          <w:sz w:val="20"/>
          <w:szCs w:val="20"/>
        </w:rPr>
        <w:t xml:space="preserve">Федеральным законом от 17.06.2019 № 146-ФЗ в Уголовный кодекс Российской Федерации внесены </w:t>
      </w:r>
      <w:proofErr w:type="gramStart"/>
      <w:r w:rsidRPr="00016C22">
        <w:rPr>
          <w:rFonts w:ascii="Times New Roman" w:eastAsia="Calibri" w:hAnsi="Times New Roman" w:cs="Times New Roman"/>
          <w:sz w:val="20"/>
          <w:szCs w:val="20"/>
        </w:rPr>
        <w:t>изменения</w:t>
      </w:r>
      <w:proofErr w:type="gramEnd"/>
      <w:r w:rsidRPr="00016C22">
        <w:rPr>
          <w:rFonts w:ascii="Times New Roman" w:eastAsia="Calibri" w:hAnsi="Times New Roman" w:cs="Times New Roman"/>
          <w:sz w:val="20"/>
          <w:szCs w:val="20"/>
        </w:rPr>
        <w:t xml:space="preserve"> существенно увеличившие наказание за нарушение требований правил дорожного движения лицом, находящимся в состоянии опьянения либо самовольно оставившим место происшествия, если его действия повлекли тяжкий вред здоровью либо смерть других участников движения.</w:t>
      </w:r>
    </w:p>
    <w:p w:rsidR="00016C22" w:rsidRPr="00016C22" w:rsidRDefault="00016C22" w:rsidP="00016C22">
      <w:pPr>
        <w:ind w:firstLine="743"/>
        <w:rPr>
          <w:rFonts w:ascii="Times New Roman" w:eastAsia="Calibri" w:hAnsi="Times New Roman" w:cs="Times New Roman"/>
          <w:sz w:val="20"/>
          <w:szCs w:val="20"/>
        </w:rPr>
      </w:pPr>
      <w:r w:rsidRPr="00016C22">
        <w:rPr>
          <w:rFonts w:ascii="Times New Roman" w:eastAsia="Calibri" w:hAnsi="Times New Roman" w:cs="Times New Roman"/>
          <w:sz w:val="20"/>
          <w:szCs w:val="20"/>
        </w:rPr>
        <w:t xml:space="preserve">Так, теперь за подобные деяния, в результате которых здоровью пострадавших причинен тяжкий вред, грозит наказание до семи лет лишения свободы (ч.2 ст.264 УК РФ). В случае же смерти одного пострадавшего виновник рискует провести в исправительном учреждении до 12 лет (ч.4 ст. 264 УК РФ), а двух и более – до 15 лет (ч.6 ст.264 УК РФ). </w:t>
      </w:r>
    </w:p>
    <w:p w:rsidR="00016C22" w:rsidRPr="00016C22" w:rsidRDefault="00016C22" w:rsidP="00016C22">
      <w:pPr>
        <w:ind w:firstLine="74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016C22" w:rsidTr="009B261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2" w:rsidRDefault="00016C22" w:rsidP="009B2619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</w:r>
          </w:p>
          <w:p w:rsidR="00016C22" w:rsidRDefault="00016C22" w:rsidP="009B2619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sppavlovka@yandex.ru</w:t>
            </w:r>
            <w:proofErr w:type="gramEnd"/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016C22" w:rsidRDefault="00016C22" w:rsidP="009B2619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FA5A33" w:rsidRPr="00016C22" w:rsidRDefault="00FA5A33" w:rsidP="00BE0B0F">
      <w:pPr>
        <w:rPr>
          <w:rFonts w:ascii="Times New Roman" w:hAnsi="Times New Roman" w:cs="Times New Roman"/>
          <w:sz w:val="20"/>
          <w:szCs w:val="20"/>
        </w:rPr>
      </w:pPr>
    </w:p>
    <w:sectPr w:rsidR="00FA5A33" w:rsidRPr="00016C22" w:rsidSect="00016C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C"/>
    <w:rsid w:val="00016C22"/>
    <w:rsid w:val="004C572C"/>
    <w:rsid w:val="00720C8B"/>
    <w:rsid w:val="00BE0B0F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92A"/>
  <w15:chartTrackingRefBased/>
  <w15:docId w15:val="{FC63A71B-F298-4479-BE1C-E0C8A04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7A4A-85E1-4718-B317-2CE4537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2019-09-05T09:53:00Z</dcterms:created>
  <dcterms:modified xsi:type="dcterms:W3CDTF">2019-09-12T04:42:00Z</dcterms:modified>
</cp:coreProperties>
</file>