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31085671"/>
    <w:bookmarkEnd w:id="0"/>
    <w:p w14:paraId="302EB42E" w14:textId="13813A8A" w:rsidR="00A12DA5" w:rsidRPr="00A12DA5" w:rsidRDefault="00A12DA5" w:rsidP="00A12DA5">
      <w:r>
        <w:object w:dxaOrig="9349" w:dyaOrig="9081" w14:anchorId="5E2CAA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67.25pt;height:453.75pt" o:ole="">
            <v:imagedata r:id="rId4" o:title=""/>
          </v:shape>
          <o:OLEObject Type="Embed" ProgID="Word.Document.12" ShapeID="_x0000_i1032" DrawAspect="Content" ObjectID="_1712724933" r:id="rId5">
            <o:FieldCodes>\s</o:FieldCodes>
          </o:OLEObject>
        </w:object>
      </w:r>
    </w:p>
    <w:p w14:paraId="77261A07" w14:textId="0BC16ABE" w:rsidR="00A12DA5" w:rsidRDefault="00A12DA5" w:rsidP="00A12DA5"/>
    <w:p w14:paraId="36CF4731" w14:textId="77777777" w:rsidR="00A12DA5" w:rsidRPr="00394EFC" w:rsidRDefault="00A12DA5" w:rsidP="00A12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394EFC">
        <w:rPr>
          <w:rFonts w:ascii="Times New Roman" w:hAnsi="Times New Roman" w:cs="Times New Roman"/>
          <w:b/>
          <w:sz w:val="24"/>
          <w:szCs w:val="24"/>
        </w:rPr>
        <w:t xml:space="preserve">СОБРАНИЕ ПРЕДСТАВИТЕЛЕЙ </w:t>
      </w:r>
      <w:r w:rsidRPr="00394EFC">
        <w:rPr>
          <w:rFonts w:ascii="Times New Roman" w:hAnsi="Times New Roman" w:cs="Times New Roman"/>
          <w:b/>
          <w:sz w:val="24"/>
          <w:szCs w:val="24"/>
        </w:rPr>
        <w:br/>
        <w:t xml:space="preserve">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ПАВЛОВКА</w:t>
      </w:r>
      <w:r w:rsidRPr="00394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EFC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РАЙОНА КРАСНОАРМЕЙСКИЙ </w:t>
      </w:r>
      <w:r w:rsidRPr="00394EFC">
        <w:rPr>
          <w:rFonts w:ascii="Times New Roman" w:hAnsi="Times New Roman" w:cs="Times New Roman"/>
          <w:b/>
          <w:sz w:val="24"/>
          <w:szCs w:val="24"/>
        </w:rPr>
        <w:br/>
        <w:t xml:space="preserve">САМАРСКОЙ ОБЛАСТЬ </w:t>
      </w:r>
    </w:p>
    <w:p w14:paraId="48EB021C" w14:textId="77777777" w:rsidR="00A12DA5" w:rsidRPr="00394EFC" w:rsidRDefault="00A12DA5" w:rsidP="00A12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EFC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14:paraId="7ABCC7CE" w14:textId="77777777" w:rsidR="00A12DA5" w:rsidRPr="00394EFC" w:rsidRDefault="00A12DA5" w:rsidP="00A12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EFC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28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апреля  </w:t>
      </w:r>
      <w:r w:rsidRPr="00394EFC">
        <w:rPr>
          <w:rFonts w:ascii="Times New Roman" w:hAnsi="Times New Roman" w:cs="Times New Roman"/>
          <w:b/>
          <w:sz w:val="24"/>
          <w:szCs w:val="24"/>
        </w:rPr>
        <w:t>2022</w:t>
      </w:r>
      <w:proofErr w:type="gramEnd"/>
      <w:r w:rsidRPr="00394EFC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sz w:val="24"/>
          <w:szCs w:val="24"/>
        </w:rPr>
        <w:t>71</w:t>
      </w:r>
      <w:r w:rsidRPr="00394E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1329C2" w14:textId="5FAF8285" w:rsidR="00A12DA5" w:rsidRPr="00394EFC" w:rsidRDefault="00A12DA5" w:rsidP="00A12D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EFC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проведения антикоррупционного мониторинга на территории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Павловка</w:t>
      </w:r>
      <w:r w:rsidRPr="00394EF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Красноармейский Самарской области </w:t>
      </w:r>
    </w:p>
    <w:p w14:paraId="5E35B644" w14:textId="77777777" w:rsidR="00A12DA5" w:rsidRPr="00394EFC" w:rsidRDefault="00A12DA5" w:rsidP="00A12DA5">
      <w:pPr>
        <w:jc w:val="both"/>
        <w:rPr>
          <w:rFonts w:ascii="Times New Roman" w:hAnsi="Times New Roman" w:cs="Times New Roman"/>
          <w:sz w:val="24"/>
          <w:szCs w:val="24"/>
        </w:rPr>
      </w:pPr>
      <w:r w:rsidRPr="00394EFC"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Законом Самарской области от 10.03.2009 № 23-ГД «О противодействии коррупции в Самарской области», Постановлением Правительства Самарской области от 21.03.2017 № 172 «Об утверждении Методических рекомендаций по проведению антикоррупционного </w:t>
      </w:r>
      <w:r w:rsidRPr="00394EFC">
        <w:rPr>
          <w:rFonts w:ascii="Times New Roman" w:hAnsi="Times New Roman" w:cs="Times New Roman"/>
          <w:sz w:val="24"/>
          <w:szCs w:val="24"/>
        </w:rPr>
        <w:lastRenderedPageBreak/>
        <w:t xml:space="preserve">мониторинга на территории Самарской области», Уставом  </w:t>
      </w:r>
      <w:r w:rsidRPr="00394EFC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Павловка</w:t>
      </w:r>
      <w:r w:rsidRPr="00394EFC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Красноармейский Самарской области</w:t>
      </w:r>
      <w:r w:rsidRPr="00394EFC">
        <w:rPr>
          <w:rFonts w:ascii="Times New Roman" w:hAnsi="Times New Roman" w:cs="Times New Roman"/>
          <w:sz w:val="24"/>
          <w:szCs w:val="24"/>
        </w:rPr>
        <w:t xml:space="preserve"> Собрание представителей </w:t>
      </w:r>
      <w:r w:rsidRPr="00394EFC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Павловка</w:t>
      </w:r>
      <w:r w:rsidRPr="00394EFC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Красноармейский Самарской области</w:t>
      </w:r>
    </w:p>
    <w:p w14:paraId="4D9E30C9" w14:textId="77777777" w:rsidR="00A12DA5" w:rsidRPr="00394EFC" w:rsidRDefault="00A12DA5" w:rsidP="00A12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EFC">
        <w:rPr>
          <w:rFonts w:ascii="Times New Roman" w:hAnsi="Times New Roman" w:cs="Times New Roman"/>
          <w:b/>
          <w:sz w:val="24"/>
          <w:szCs w:val="24"/>
        </w:rPr>
        <w:t xml:space="preserve">РЕШИЛО: </w:t>
      </w:r>
    </w:p>
    <w:p w14:paraId="48C25FF1" w14:textId="77777777" w:rsidR="00A12DA5" w:rsidRPr="00394EFC" w:rsidRDefault="00A12DA5" w:rsidP="00A12DA5">
      <w:pPr>
        <w:jc w:val="both"/>
        <w:rPr>
          <w:rFonts w:ascii="Times New Roman" w:hAnsi="Times New Roman" w:cs="Times New Roman"/>
          <w:sz w:val="24"/>
          <w:szCs w:val="24"/>
        </w:rPr>
      </w:pPr>
      <w:r w:rsidRPr="00394EFC">
        <w:rPr>
          <w:rFonts w:ascii="Times New Roman" w:hAnsi="Times New Roman" w:cs="Times New Roman"/>
          <w:sz w:val="24"/>
          <w:szCs w:val="24"/>
        </w:rPr>
        <w:t xml:space="preserve">          1.Утвердить прилагаемый Порядок проведения антикоррупционного мониторинга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Павловка</w:t>
      </w:r>
      <w:r w:rsidRPr="00394EFC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области. </w:t>
      </w:r>
    </w:p>
    <w:p w14:paraId="63E780FB" w14:textId="77777777" w:rsidR="00A12DA5" w:rsidRPr="00394EFC" w:rsidRDefault="00A12DA5" w:rsidP="00A12DA5">
      <w:pPr>
        <w:jc w:val="both"/>
        <w:rPr>
          <w:rFonts w:ascii="Times New Roman" w:hAnsi="Times New Roman" w:cs="Times New Roman"/>
          <w:sz w:val="24"/>
          <w:szCs w:val="24"/>
        </w:rPr>
      </w:pPr>
      <w:r w:rsidRPr="00394EFC">
        <w:rPr>
          <w:rFonts w:ascii="Times New Roman" w:hAnsi="Times New Roman" w:cs="Times New Roman"/>
          <w:sz w:val="24"/>
          <w:szCs w:val="24"/>
        </w:rPr>
        <w:t xml:space="preserve">          2.Обязать администрацию сельского поселения </w:t>
      </w:r>
      <w:r>
        <w:rPr>
          <w:rFonts w:ascii="Times New Roman" w:hAnsi="Times New Roman" w:cs="Times New Roman"/>
          <w:sz w:val="24"/>
          <w:szCs w:val="24"/>
        </w:rPr>
        <w:t>Павловка</w:t>
      </w:r>
      <w:r w:rsidRPr="00394EFC">
        <w:rPr>
          <w:rFonts w:ascii="Times New Roman" w:hAnsi="Times New Roman" w:cs="Times New Roman"/>
          <w:sz w:val="24"/>
          <w:szCs w:val="24"/>
        </w:rPr>
        <w:t xml:space="preserve"> в соответствии с запросами представлять администрации муниципального района Красноармейский Самарской области информацию, связанную с проведением антикоррупционной экспертизы муниципальных нормативных правовых актов и антикоррупционного мониторинга, и оказать содействие в проведении социологических опросов муниципальных служащих сельского поселения </w:t>
      </w:r>
      <w:r>
        <w:rPr>
          <w:rFonts w:ascii="Times New Roman" w:hAnsi="Times New Roman" w:cs="Times New Roman"/>
          <w:sz w:val="24"/>
          <w:szCs w:val="24"/>
        </w:rPr>
        <w:t>Павловка</w:t>
      </w:r>
      <w:r w:rsidRPr="00394EFC">
        <w:rPr>
          <w:rFonts w:ascii="Times New Roman" w:hAnsi="Times New Roman" w:cs="Times New Roman"/>
          <w:sz w:val="24"/>
          <w:szCs w:val="24"/>
        </w:rPr>
        <w:t xml:space="preserve"> и населения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Павловка</w:t>
      </w:r>
      <w:r w:rsidRPr="00394E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4C149F" w14:textId="77777777" w:rsidR="00A12DA5" w:rsidRPr="00394EFC" w:rsidRDefault="00A12DA5" w:rsidP="00A12DA5">
      <w:pPr>
        <w:jc w:val="both"/>
        <w:rPr>
          <w:rFonts w:ascii="Times New Roman" w:hAnsi="Times New Roman" w:cs="Times New Roman"/>
          <w:sz w:val="24"/>
          <w:szCs w:val="24"/>
        </w:rPr>
      </w:pPr>
      <w:r w:rsidRPr="00394EFC">
        <w:rPr>
          <w:rFonts w:ascii="Times New Roman" w:hAnsi="Times New Roman" w:cs="Times New Roman"/>
          <w:sz w:val="24"/>
          <w:szCs w:val="24"/>
        </w:rPr>
        <w:t xml:space="preserve">          3.Опубликовать настоящее постановление в печатном издании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Павловский</w:t>
      </w:r>
      <w:r w:rsidRPr="00394EFC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администрации муниципального района Красноармейский Самарской области в разделе «Сельское поселение </w:t>
      </w:r>
      <w:r>
        <w:rPr>
          <w:rFonts w:ascii="Times New Roman" w:hAnsi="Times New Roman" w:cs="Times New Roman"/>
          <w:sz w:val="24"/>
          <w:szCs w:val="24"/>
        </w:rPr>
        <w:t>Павловка</w:t>
      </w:r>
      <w:r w:rsidRPr="00394EFC">
        <w:rPr>
          <w:rFonts w:ascii="Times New Roman" w:hAnsi="Times New Roman" w:cs="Times New Roman"/>
          <w:sz w:val="24"/>
          <w:szCs w:val="24"/>
        </w:rPr>
        <w:t xml:space="preserve">» в сети Интернет. </w:t>
      </w:r>
    </w:p>
    <w:p w14:paraId="58BFDFC4" w14:textId="77777777" w:rsidR="00A12DA5" w:rsidRPr="00394EFC" w:rsidRDefault="00A12DA5" w:rsidP="00A12DA5">
      <w:pPr>
        <w:jc w:val="both"/>
        <w:rPr>
          <w:rFonts w:ascii="Times New Roman" w:hAnsi="Times New Roman" w:cs="Times New Roman"/>
          <w:sz w:val="24"/>
          <w:szCs w:val="24"/>
        </w:rPr>
      </w:pPr>
      <w:r w:rsidRPr="00394EFC">
        <w:rPr>
          <w:rFonts w:ascii="Times New Roman" w:hAnsi="Times New Roman" w:cs="Times New Roman"/>
          <w:sz w:val="24"/>
          <w:szCs w:val="24"/>
        </w:rPr>
        <w:t xml:space="preserve">          4.Настоящее решение вступает в силу после его официального опубликования. </w:t>
      </w:r>
    </w:p>
    <w:p w14:paraId="53F85165" w14:textId="77777777" w:rsidR="00A12DA5" w:rsidRDefault="00A12DA5" w:rsidP="00A12DA5">
      <w:pPr>
        <w:jc w:val="both"/>
        <w:rPr>
          <w:rFonts w:ascii="Times New Roman" w:hAnsi="Times New Roman" w:cs="Times New Roman"/>
          <w:sz w:val="24"/>
          <w:szCs w:val="24"/>
        </w:rPr>
      </w:pPr>
      <w:r w:rsidRPr="00394EFC">
        <w:rPr>
          <w:rFonts w:ascii="Times New Roman" w:hAnsi="Times New Roman" w:cs="Times New Roman"/>
          <w:sz w:val="24"/>
          <w:szCs w:val="24"/>
        </w:rPr>
        <w:t xml:space="preserve">          5.Контроль за исполнением настоящего решения возложить на главу сельского поселения </w:t>
      </w:r>
      <w:r>
        <w:rPr>
          <w:rFonts w:ascii="Times New Roman" w:hAnsi="Times New Roman" w:cs="Times New Roman"/>
          <w:sz w:val="24"/>
          <w:szCs w:val="24"/>
        </w:rPr>
        <w:t>Павловка</w:t>
      </w:r>
      <w:r w:rsidRPr="00394E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Быкова А.И.</w:t>
      </w:r>
    </w:p>
    <w:p w14:paraId="78577ECF" w14:textId="77777777" w:rsidR="00A12DA5" w:rsidRPr="00394EFC" w:rsidRDefault="00A12DA5" w:rsidP="00A12D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A8B359" w14:textId="77777777" w:rsidR="00A12DA5" w:rsidRPr="00394EFC" w:rsidRDefault="00A12DA5" w:rsidP="00A12DA5">
      <w:pPr>
        <w:rPr>
          <w:rFonts w:ascii="Times New Roman" w:hAnsi="Times New Roman" w:cs="Times New Roman"/>
          <w:sz w:val="24"/>
          <w:szCs w:val="24"/>
        </w:rPr>
      </w:pPr>
      <w:r w:rsidRPr="00394EFC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  <w:r w:rsidRPr="00394EFC">
        <w:rPr>
          <w:rFonts w:ascii="Times New Roman" w:hAnsi="Times New Roman" w:cs="Times New Roman"/>
          <w:sz w:val="24"/>
          <w:szCs w:val="24"/>
        </w:rPr>
        <w:br/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Павловка</w:t>
      </w:r>
      <w:r w:rsidRPr="00394EF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Н.В.Алехин</w:t>
      </w:r>
      <w:proofErr w:type="spellEnd"/>
    </w:p>
    <w:p w14:paraId="15F549C2" w14:textId="77777777" w:rsidR="00A12DA5" w:rsidRPr="00394EFC" w:rsidRDefault="00A12DA5" w:rsidP="00A12DA5">
      <w:pPr>
        <w:jc w:val="right"/>
        <w:rPr>
          <w:rFonts w:ascii="Times New Roman" w:hAnsi="Times New Roman" w:cs="Times New Roman"/>
          <w:sz w:val="18"/>
          <w:szCs w:val="18"/>
        </w:rPr>
      </w:pPr>
      <w:r w:rsidRPr="00394EFC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Pr="00394EFC">
        <w:rPr>
          <w:rFonts w:ascii="Times New Roman" w:hAnsi="Times New Roman" w:cs="Times New Roman"/>
          <w:sz w:val="18"/>
          <w:szCs w:val="18"/>
        </w:rPr>
        <w:br/>
        <w:t xml:space="preserve">к Решению Собрания представителей </w:t>
      </w:r>
      <w:r w:rsidRPr="00394EFC">
        <w:rPr>
          <w:rFonts w:ascii="Times New Roman" w:hAnsi="Times New Roman" w:cs="Times New Roman"/>
          <w:sz w:val="18"/>
          <w:szCs w:val="18"/>
        </w:rPr>
        <w:br/>
        <w:t xml:space="preserve">сельского поселения </w:t>
      </w:r>
      <w:r>
        <w:rPr>
          <w:rFonts w:ascii="Times New Roman" w:hAnsi="Times New Roman" w:cs="Times New Roman"/>
          <w:sz w:val="18"/>
          <w:szCs w:val="18"/>
        </w:rPr>
        <w:t>Павловка</w:t>
      </w:r>
      <w:r w:rsidRPr="00394EFC">
        <w:rPr>
          <w:rFonts w:ascii="Times New Roman" w:hAnsi="Times New Roman" w:cs="Times New Roman"/>
          <w:sz w:val="18"/>
          <w:szCs w:val="18"/>
        </w:rPr>
        <w:t xml:space="preserve"> </w:t>
      </w:r>
      <w:r w:rsidRPr="00394EFC">
        <w:rPr>
          <w:rFonts w:ascii="Times New Roman" w:hAnsi="Times New Roman" w:cs="Times New Roman"/>
          <w:sz w:val="18"/>
          <w:szCs w:val="18"/>
        </w:rPr>
        <w:br/>
        <w:t xml:space="preserve">муниципального района Красноармейский </w:t>
      </w:r>
      <w:r w:rsidRPr="00394EFC">
        <w:rPr>
          <w:rFonts w:ascii="Times New Roman" w:hAnsi="Times New Roman" w:cs="Times New Roman"/>
          <w:sz w:val="18"/>
          <w:szCs w:val="18"/>
        </w:rPr>
        <w:br/>
        <w:t xml:space="preserve">Самарской области </w:t>
      </w:r>
      <w:r w:rsidRPr="00394EFC">
        <w:rPr>
          <w:rFonts w:ascii="Times New Roman" w:hAnsi="Times New Roman" w:cs="Times New Roman"/>
          <w:sz w:val="18"/>
          <w:szCs w:val="18"/>
        </w:rPr>
        <w:br/>
      </w:r>
      <w:proofErr w:type="gramStart"/>
      <w:r w:rsidRPr="00394EFC">
        <w:rPr>
          <w:rFonts w:ascii="Times New Roman" w:hAnsi="Times New Roman" w:cs="Times New Roman"/>
          <w:sz w:val="18"/>
          <w:szCs w:val="18"/>
        </w:rPr>
        <w:t>от</w:t>
      </w:r>
      <w:r>
        <w:rPr>
          <w:rFonts w:ascii="Times New Roman" w:hAnsi="Times New Roman" w:cs="Times New Roman"/>
          <w:sz w:val="18"/>
          <w:szCs w:val="18"/>
        </w:rPr>
        <w:t xml:space="preserve">  28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апреля  </w:t>
      </w:r>
      <w:r w:rsidRPr="00394EFC">
        <w:rPr>
          <w:rFonts w:ascii="Times New Roman" w:hAnsi="Times New Roman" w:cs="Times New Roman"/>
          <w:sz w:val="18"/>
          <w:szCs w:val="18"/>
        </w:rPr>
        <w:t xml:space="preserve"> №</w:t>
      </w:r>
      <w:r>
        <w:rPr>
          <w:rFonts w:ascii="Times New Roman" w:hAnsi="Times New Roman" w:cs="Times New Roman"/>
          <w:sz w:val="18"/>
          <w:szCs w:val="18"/>
        </w:rPr>
        <w:t>71</w:t>
      </w:r>
    </w:p>
    <w:p w14:paraId="7E1B4494" w14:textId="77777777" w:rsidR="00A12DA5" w:rsidRPr="00394EFC" w:rsidRDefault="00A12DA5" w:rsidP="00A12DA5">
      <w:pPr>
        <w:pStyle w:val="Default"/>
        <w:jc w:val="center"/>
        <w:rPr>
          <w:b/>
        </w:rPr>
      </w:pPr>
      <w:r w:rsidRPr="00394EFC">
        <w:rPr>
          <w:b/>
        </w:rPr>
        <w:t>Порядок</w:t>
      </w:r>
    </w:p>
    <w:p w14:paraId="7722EF4D" w14:textId="77777777" w:rsidR="00A12DA5" w:rsidRPr="00394EFC" w:rsidRDefault="00A12DA5" w:rsidP="00A12DA5">
      <w:pPr>
        <w:pStyle w:val="Default"/>
        <w:jc w:val="center"/>
        <w:rPr>
          <w:b/>
        </w:rPr>
      </w:pPr>
      <w:r w:rsidRPr="00394EFC">
        <w:rPr>
          <w:b/>
        </w:rPr>
        <w:t xml:space="preserve">проведения антикоррупционного мониторинга на территории сельского поселения </w:t>
      </w:r>
      <w:r>
        <w:rPr>
          <w:b/>
        </w:rPr>
        <w:t>Павловка</w:t>
      </w:r>
      <w:r w:rsidRPr="00394EFC">
        <w:rPr>
          <w:b/>
        </w:rPr>
        <w:t xml:space="preserve"> муниципального района Красноармейский Самарской области (далее – порядок) </w:t>
      </w:r>
    </w:p>
    <w:p w14:paraId="124361D3" w14:textId="77777777" w:rsidR="00A12DA5" w:rsidRPr="00394EFC" w:rsidRDefault="00A12DA5" w:rsidP="00A12DA5">
      <w:pPr>
        <w:pStyle w:val="Default"/>
        <w:jc w:val="center"/>
      </w:pPr>
    </w:p>
    <w:p w14:paraId="3E0C9114" w14:textId="77777777" w:rsidR="00A12DA5" w:rsidRPr="00394EFC" w:rsidRDefault="00A12DA5" w:rsidP="00A12DA5">
      <w:pPr>
        <w:pStyle w:val="Default"/>
        <w:jc w:val="both"/>
      </w:pPr>
      <w:r w:rsidRPr="00394EFC">
        <w:t xml:space="preserve">      </w:t>
      </w:r>
    </w:p>
    <w:p w14:paraId="0326734D" w14:textId="77777777" w:rsidR="00A12DA5" w:rsidRPr="00394EFC" w:rsidRDefault="00A12DA5" w:rsidP="00A12D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4EFC">
        <w:rPr>
          <w:color w:val="000000"/>
        </w:rPr>
        <w:t xml:space="preserve">        1.1. Настоящий Порядок в соответствии со статьей 11 Закона Самарской области от 10 марта 2009 года № 23-ГД «О противодействии коррупции в Самарской области» (далее – Закон Самарской области № 23-ГД), постановлением Правительства Самарской области от 21 марта 2017 года № 172 «Об утверждении Методических рекомендаций по проведению антикоррупционного мониторинга на территории Самарской области», Уставом сельского поселения </w:t>
      </w:r>
      <w:r>
        <w:rPr>
          <w:color w:val="000000"/>
        </w:rPr>
        <w:t>Павловка</w:t>
      </w:r>
      <w:r w:rsidRPr="00394EFC">
        <w:rPr>
          <w:color w:val="000000"/>
        </w:rPr>
        <w:t xml:space="preserve"> муниципального района Красноармейский Самарской области определяет процедуру проведения антикоррупционного мониторинга на территории муниципального образования и систему организации деятельности по информационно-аналитическому обеспечению противодействия коррупции и оценки эффективности </w:t>
      </w:r>
      <w:r w:rsidRPr="00394EFC">
        <w:rPr>
          <w:color w:val="000000"/>
        </w:rPr>
        <w:lastRenderedPageBreak/>
        <w:t xml:space="preserve">антикоррупционных мероприятий, осуществляемых на территории сельского поселения </w:t>
      </w:r>
      <w:r>
        <w:rPr>
          <w:color w:val="000000"/>
        </w:rPr>
        <w:t>Павловка</w:t>
      </w:r>
      <w:r w:rsidRPr="00394EFC">
        <w:rPr>
          <w:color w:val="000000"/>
        </w:rPr>
        <w:t xml:space="preserve"> муниципального района Красноармейский Самарской области.</w:t>
      </w:r>
    </w:p>
    <w:p w14:paraId="75220BF0" w14:textId="77777777" w:rsidR="00A12DA5" w:rsidRPr="00394EFC" w:rsidRDefault="00A12DA5" w:rsidP="00A12D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4EFC">
        <w:rPr>
          <w:color w:val="000000"/>
        </w:rPr>
        <w:t xml:space="preserve">        1.2. Правовую основу проведения антикоррупционного мониторинга в муниципальном образовании составляют:</w:t>
      </w:r>
    </w:p>
    <w:p w14:paraId="3630F485" w14:textId="77777777" w:rsidR="00A12DA5" w:rsidRPr="00394EFC" w:rsidRDefault="00A12DA5" w:rsidP="00A12D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4EFC">
        <w:rPr>
          <w:color w:val="000000"/>
        </w:rPr>
        <w:t xml:space="preserve">        - Конституция Российской Федерации; - Федеральный закон от 25 декабря 2008 года № 273-ФЗ «О противодействии коррупции» (далее – Федеральный закон № 273-ФЗ); - Закон Самарской области от 10 марта 2009 года № 23-ГД «О противодействии коррупции в Самарской области»;</w:t>
      </w:r>
    </w:p>
    <w:p w14:paraId="0F216650" w14:textId="77777777" w:rsidR="00A12DA5" w:rsidRPr="00394EFC" w:rsidRDefault="00A12DA5" w:rsidP="00A12D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4EFC">
        <w:rPr>
          <w:color w:val="000000"/>
        </w:rPr>
        <w:t xml:space="preserve">        - постановление Правительства Самарской области от 21 марта 2017 года № 172 «Об утверждении Методических рекомендаций по проведению антикоррупционного мониторинга на территории Самарской области»;</w:t>
      </w:r>
    </w:p>
    <w:p w14:paraId="0F5ED64B" w14:textId="77777777" w:rsidR="00A12DA5" w:rsidRPr="00394EFC" w:rsidRDefault="00A12DA5" w:rsidP="00A12D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4EFC">
        <w:rPr>
          <w:color w:val="000000"/>
        </w:rPr>
        <w:t xml:space="preserve">        - иные федеральные законы, указы Президента Российской Федерации, нормативные правовые акты Правительства Российской Федерации, нормативные правовые акты Самарской области, а также муниципальные правовые акты и настоящий Порядок.</w:t>
      </w:r>
    </w:p>
    <w:p w14:paraId="444FBCCF" w14:textId="77777777" w:rsidR="00A12DA5" w:rsidRPr="00394EFC" w:rsidRDefault="00A12DA5" w:rsidP="00A12D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4EFC">
        <w:rPr>
          <w:color w:val="000000"/>
        </w:rPr>
        <w:t xml:space="preserve">       1.3. Для целей настоящего Порядка используются понятия, установленные Федеральным законом № 273-ФЗ и Законом Самарской области № 23-ГД.</w:t>
      </w:r>
    </w:p>
    <w:p w14:paraId="420B2891" w14:textId="77777777" w:rsidR="00A12DA5" w:rsidRPr="00394EFC" w:rsidRDefault="00A12DA5" w:rsidP="00A12D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4EFC">
        <w:rPr>
          <w:color w:val="000000"/>
        </w:rPr>
        <w:t xml:space="preserve">        1.4. Антикоррупционный мониторинг проводится ответственным муниципальным служащим.</w:t>
      </w:r>
    </w:p>
    <w:p w14:paraId="41201493" w14:textId="77777777" w:rsidR="00A12DA5" w:rsidRPr="00394EFC" w:rsidRDefault="00A12DA5" w:rsidP="00A12D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4EFC">
        <w:rPr>
          <w:color w:val="000000"/>
        </w:rPr>
        <w:t xml:space="preserve">        1.5. Антикоррупционный мониторинг проводится по мере необходимости, но не реже одного раза в год.</w:t>
      </w:r>
    </w:p>
    <w:p w14:paraId="06C21356" w14:textId="77777777" w:rsidR="00A12DA5" w:rsidRPr="00394EFC" w:rsidRDefault="00A12DA5" w:rsidP="00A12D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4EFC">
        <w:rPr>
          <w:color w:val="000000"/>
        </w:rPr>
        <w:t xml:space="preserve">        2. Цели антикоррупционного мониторинга</w:t>
      </w:r>
    </w:p>
    <w:p w14:paraId="5E6C8C1A" w14:textId="77777777" w:rsidR="00A12DA5" w:rsidRPr="00394EFC" w:rsidRDefault="00A12DA5" w:rsidP="00A12D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4EFC">
        <w:rPr>
          <w:color w:val="000000"/>
        </w:rPr>
        <w:t xml:space="preserve">        2.1. Целями антикоррупционного мониторинга являются:</w:t>
      </w:r>
    </w:p>
    <w:p w14:paraId="0547B4B0" w14:textId="77777777" w:rsidR="00A12DA5" w:rsidRPr="00394EFC" w:rsidRDefault="00A12DA5" w:rsidP="00A12D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4EFC">
        <w:rPr>
          <w:color w:val="000000"/>
        </w:rPr>
        <w:t xml:space="preserve">        1) своевременное приведение правовых актов органов местного самоуправления в соответствие с законодательством Российской Федерации;</w:t>
      </w:r>
    </w:p>
    <w:p w14:paraId="2AEB855A" w14:textId="77777777" w:rsidR="00A12DA5" w:rsidRPr="00394EFC" w:rsidRDefault="00A12DA5" w:rsidP="00A12D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4EFC">
        <w:rPr>
          <w:color w:val="000000"/>
        </w:rPr>
        <w:t xml:space="preserve">        2) обеспечение разработки и реализации программ (планов) противодействия коррупции путем учета коррупционных правонарушений и коррупциогенных факторов, проведения опросов и иных мероприятий с целью получения информации о проявлениях коррупции;</w:t>
      </w:r>
    </w:p>
    <w:p w14:paraId="28679720" w14:textId="77777777" w:rsidR="00A12DA5" w:rsidRPr="00394EFC" w:rsidRDefault="00A12DA5" w:rsidP="00A12D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4EFC">
        <w:rPr>
          <w:color w:val="000000"/>
        </w:rPr>
        <w:t xml:space="preserve">        3) обеспечение оценки эффективности мер, реализуемых посредством программ (планов) противодействия коррупции.</w:t>
      </w:r>
    </w:p>
    <w:p w14:paraId="291D80C4" w14:textId="77777777" w:rsidR="00A12DA5" w:rsidRPr="00394EFC" w:rsidRDefault="00A12DA5" w:rsidP="00A12D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4EFC">
        <w:rPr>
          <w:color w:val="000000"/>
        </w:rPr>
        <w:t xml:space="preserve">        3. Задачи антикоррупционного мониторинга</w:t>
      </w:r>
    </w:p>
    <w:p w14:paraId="6BE1A662" w14:textId="77777777" w:rsidR="00A12DA5" w:rsidRPr="00394EFC" w:rsidRDefault="00A12DA5" w:rsidP="00A12D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4EFC">
        <w:rPr>
          <w:color w:val="000000"/>
        </w:rPr>
        <w:t xml:space="preserve">        3.1. Задачами антикоррупционного мониторинга являются:</w:t>
      </w:r>
    </w:p>
    <w:p w14:paraId="4AB8ECDF" w14:textId="77777777" w:rsidR="00A12DA5" w:rsidRPr="00394EFC" w:rsidRDefault="00A12DA5" w:rsidP="00A12D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4EFC">
        <w:rPr>
          <w:color w:val="000000"/>
        </w:rPr>
        <w:t xml:space="preserve">        1) определение сфер деятельности в муниципальном образовании с высокими коррупционными рисками;</w:t>
      </w:r>
    </w:p>
    <w:p w14:paraId="3363F6D0" w14:textId="77777777" w:rsidR="00A12DA5" w:rsidRPr="00394EFC" w:rsidRDefault="00A12DA5" w:rsidP="00A12D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4EFC">
        <w:rPr>
          <w:color w:val="000000"/>
        </w:rPr>
        <w:t xml:space="preserve">        2) выявление причин и условий, способствующих коррупционным проявлениям в муниципальном образовании;</w:t>
      </w:r>
    </w:p>
    <w:p w14:paraId="1D004E33" w14:textId="77777777" w:rsidR="00A12DA5" w:rsidRPr="00394EFC" w:rsidRDefault="00A12DA5" w:rsidP="00A12D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4EFC">
        <w:rPr>
          <w:color w:val="000000"/>
        </w:rPr>
        <w:t xml:space="preserve">        3) информирование органов государственной власти Самарской области, органов местного самоуправления и населения муниципального образования о реальном состоянии дел, связанных с деятельностью по противодействию коррупции в муниципальном образовании.</w:t>
      </w:r>
    </w:p>
    <w:p w14:paraId="2FC4BCB1" w14:textId="77777777" w:rsidR="00A12DA5" w:rsidRPr="00394EFC" w:rsidRDefault="00A12DA5" w:rsidP="00A12D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4EFC">
        <w:rPr>
          <w:color w:val="000000"/>
        </w:rPr>
        <w:t xml:space="preserve">        4. Основные этапы антикоррупционного мониторинга</w:t>
      </w:r>
    </w:p>
    <w:p w14:paraId="298794B0" w14:textId="77777777" w:rsidR="00A12DA5" w:rsidRPr="00394EFC" w:rsidRDefault="00A12DA5" w:rsidP="00A12D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4EFC">
        <w:rPr>
          <w:color w:val="000000"/>
        </w:rPr>
        <w:t xml:space="preserve">        4.1. Основными этапами антикоррупционного мониторинга являются:</w:t>
      </w:r>
    </w:p>
    <w:p w14:paraId="515FFB3A" w14:textId="77777777" w:rsidR="00A12DA5" w:rsidRPr="00394EFC" w:rsidRDefault="00A12DA5" w:rsidP="00A12D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4EFC">
        <w:rPr>
          <w:color w:val="000000"/>
        </w:rPr>
        <w:t xml:space="preserve">        1) проведение анализа данных органов местного самоуправления о результатах проведения антикоррупционной экспертизы нормативных правовых актов органов местного самоуправления и их проектов;</w:t>
      </w:r>
    </w:p>
    <w:p w14:paraId="6A35D15C" w14:textId="77777777" w:rsidR="00A12DA5" w:rsidRPr="00394EFC" w:rsidRDefault="00A12DA5" w:rsidP="00A12D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4EFC">
        <w:rPr>
          <w:color w:val="000000"/>
        </w:rPr>
        <w:t xml:space="preserve">        2) проведение анализа данных органов местного самоуправления о результатах проверок соблюдения муниципальными служащими запретов и ограничений, связанных с муниципальной службой;</w:t>
      </w:r>
    </w:p>
    <w:p w14:paraId="2DADA8D7" w14:textId="77777777" w:rsidR="00A12DA5" w:rsidRPr="00394EFC" w:rsidRDefault="00A12DA5" w:rsidP="00A12D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4EFC">
        <w:rPr>
          <w:color w:val="000000"/>
        </w:rPr>
        <w:t xml:space="preserve">        3) проведение анализа реализации антикоррупционных программ (планов) по противодействию коррупции;</w:t>
      </w:r>
    </w:p>
    <w:p w14:paraId="7A330197" w14:textId="77777777" w:rsidR="00A12DA5" w:rsidRPr="00394EFC" w:rsidRDefault="00A12DA5" w:rsidP="00A12D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4EFC">
        <w:rPr>
          <w:color w:val="000000"/>
        </w:rPr>
        <w:t xml:space="preserve">        4) подготовка сводного отчета о результатах проведения антикоррупционного мониторинга;</w:t>
      </w:r>
    </w:p>
    <w:p w14:paraId="11D0F49F" w14:textId="77777777" w:rsidR="00A12DA5" w:rsidRPr="00394EFC" w:rsidRDefault="00A12DA5" w:rsidP="00A12D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4EFC">
        <w:rPr>
          <w:color w:val="000000"/>
        </w:rPr>
        <w:lastRenderedPageBreak/>
        <w:t xml:space="preserve">        5) выработка на основе результатов антикоррупционного мониторинга предложений по повышению эффективности деятельности органов местного самоуправления в сфере противодействия коррупции;</w:t>
      </w:r>
    </w:p>
    <w:p w14:paraId="1845277E" w14:textId="77777777" w:rsidR="00A12DA5" w:rsidRPr="00394EFC" w:rsidRDefault="00A12DA5" w:rsidP="00A12D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4EFC">
        <w:rPr>
          <w:color w:val="000000"/>
        </w:rPr>
        <w:t xml:space="preserve">        6) рассмотрение результатов антикоррупционного мониторинга;</w:t>
      </w:r>
    </w:p>
    <w:p w14:paraId="3008DB4D" w14:textId="77777777" w:rsidR="00A12DA5" w:rsidRPr="00394EFC" w:rsidRDefault="00A12DA5" w:rsidP="00A12D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4EFC">
        <w:rPr>
          <w:color w:val="000000"/>
        </w:rPr>
        <w:t xml:space="preserve">        7) размещение результатов антикоррупционного мониторинга на официальном сайте муниципального образования в информационно-</w:t>
      </w:r>
      <w:proofErr w:type="spellStart"/>
      <w:r w:rsidRPr="00394EFC">
        <w:rPr>
          <w:color w:val="000000"/>
        </w:rPr>
        <w:t>телекомуникационной</w:t>
      </w:r>
      <w:proofErr w:type="spellEnd"/>
      <w:r w:rsidRPr="00394EFC">
        <w:rPr>
          <w:color w:val="000000"/>
        </w:rPr>
        <w:t xml:space="preserve"> сети Интернет и (или) в средствах массовой информации муниципального образования;</w:t>
      </w:r>
    </w:p>
    <w:p w14:paraId="5ED1DA3C" w14:textId="77777777" w:rsidR="00A12DA5" w:rsidRPr="00394EFC" w:rsidRDefault="00A12DA5" w:rsidP="00A12D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4EFC">
        <w:rPr>
          <w:color w:val="000000"/>
        </w:rPr>
        <w:t xml:space="preserve">        8) направление информации о результатах антикоррупционного мониторинга в органы местного самоуправления муниципального образования и в Правительство Самарской области.</w:t>
      </w:r>
    </w:p>
    <w:p w14:paraId="33AE11A8" w14:textId="77777777" w:rsidR="00A12DA5" w:rsidRPr="00394EFC" w:rsidRDefault="00A12DA5" w:rsidP="00A12D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4EFC">
        <w:rPr>
          <w:color w:val="000000"/>
        </w:rPr>
        <w:t xml:space="preserve">        5. Формы и методы проведения антикоррупционного мониторинга</w:t>
      </w:r>
    </w:p>
    <w:p w14:paraId="37E8160D" w14:textId="77777777" w:rsidR="00A12DA5" w:rsidRPr="00394EFC" w:rsidRDefault="00A12DA5" w:rsidP="00A12D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4EFC">
        <w:rPr>
          <w:color w:val="000000"/>
        </w:rPr>
        <w:t xml:space="preserve">        5.1. Антикоррупционный мониторинг может проводиться в форме социологического опроса (анкетирования) населения, муниципальных служащих, мониторинга средств массовой информации, анализа статистических сведений отдела Министерства внутренних дел России по муниципальному образованию, а также анализа данных, содержащих сведения, характеризующие состояние антикоррупционной деятельности органов местного самоуправления.</w:t>
      </w:r>
    </w:p>
    <w:p w14:paraId="5DA2B727" w14:textId="77777777" w:rsidR="00A12DA5" w:rsidRPr="00394EFC" w:rsidRDefault="00A12DA5" w:rsidP="00A12D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4EFC">
        <w:rPr>
          <w:color w:val="000000"/>
        </w:rPr>
        <w:t xml:space="preserve">         5.2. При проведении антикоррупционного мониторинга могут использоваться:</w:t>
      </w:r>
    </w:p>
    <w:p w14:paraId="4659497B" w14:textId="77777777" w:rsidR="00A12DA5" w:rsidRPr="00394EFC" w:rsidRDefault="00A12DA5" w:rsidP="00A12D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4EFC">
        <w:rPr>
          <w:color w:val="000000"/>
        </w:rPr>
        <w:t xml:space="preserve">         - социологический метод;</w:t>
      </w:r>
    </w:p>
    <w:p w14:paraId="6A64C641" w14:textId="77777777" w:rsidR="00A12DA5" w:rsidRPr="00394EFC" w:rsidRDefault="00A12DA5" w:rsidP="00A12D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4EFC">
        <w:rPr>
          <w:color w:val="000000"/>
        </w:rPr>
        <w:t xml:space="preserve">         - системный метод;</w:t>
      </w:r>
    </w:p>
    <w:p w14:paraId="37168BE6" w14:textId="77777777" w:rsidR="00A12DA5" w:rsidRPr="00394EFC" w:rsidRDefault="00A12DA5" w:rsidP="00A12D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4EFC">
        <w:rPr>
          <w:color w:val="000000"/>
        </w:rPr>
        <w:t xml:space="preserve">         - синтетический метод;</w:t>
      </w:r>
    </w:p>
    <w:p w14:paraId="7701B9B0" w14:textId="77777777" w:rsidR="00A12DA5" w:rsidRPr="00394EFC" w:rsidRDefault="00A12DA5" w:rsidP="00A12D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4EFC">
        <w:rPr>
          <w:color w:val="000000"/>
        </w:rPr>
        <w:t xml:space="preserve">         - аналитический метод.</w:t>
      </w:r>
    </w:p>
    <w:p w14:paraId="183D8B8D" w14:textId="77777777" w:rsidR="00A12DA5" w:rsidRPr="00394EFC" w:rsidRDefault="00A12DA5" w:rsidP="00A12D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4EFC">
        <w:rPr>
          <w:color w:val="000000"/>
        </w:rPr>
        <w:t xml:space="preserve">        6. Основные источники информации, используемые при проведении антикоррупционного мониторинга</w:t>
      </w:r>
    </w:p>
    <w:p w14:paraId="0C1F6862" w14:textId="77777777" w:rsidR="00A12DA5" w:rsidRPr="00394EFC" w:rsidRDefault="00A12DA5" w:rsidP="00A12D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4EFC">
        <w:rPr>
          <w:color w:val="000000"/>
        </w:rPr>
        <w:t xml:space="preserve">        6.1. Основные источники информации, используемые при проведении антикоррупционного мониторинга:</w:t>
      </w:r>
    </w:p>
    <w:p w14:paraId="2BF42802" w14:textId="77777777" w:rsidR="00A12DA5" w:rsidRPr="00394EFC" w:rsidRDefault="00A12DA5" w:rsidP="00A12D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4EFC">
        <w:rPr>
          <w:color w:val="000000"/>
        </w:rPr>
        <w:t xml:space="preserve">        1) данные официальной статистики отдела Министерства внутренних дел России по муниципальному образованию об объеме и структуре преступности коррупционного характера в деятельности органов местного самоуправления и создаваемых ими муниципальных предприятий и учреждений;</w:t>
      </w:r>
    </w:p>
    <w:p w14:paraId="50AF953D" w14:textId="77777777" w:rsidR="00A12DA5" w:rsidRPr="00394EFC" w:rsidRDefault="00A12DA5" w:rsidP="00A12D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4EFC">
        <w:rPr>
          <w:color w:val="000000"/>
        </w:rPr>
        <w:t xml:space="preserve">         2) информационно-аналитические материалы правоохранительных органов, характеризующие состояние и результаты противодействия коррупции в органах местного самоуправления и создаваемых ими муниципальных предприятиях, и учреждениях;</w:t>
      </w:r>
    </w:p>
    <w:p w14:paraId="7AFD2E0E" w14:textId="77777777" w:rsidR="00A12DA5" w:rsidRPr="00394EFC" w:rsidRDefault="00A12DA5" w:rsidP="00A12D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4EFC">
        <w:rPr>
          <w:color w:val="000000"/>
        </w:rPr>
        <w:t xml:space="preserve">         3) 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эффективности реализуемых антикоррупционных мер;</w:t>
      </w:r>
    </w:p>
    <w:p w14:paraId="5DDCDAAD" w14:textId="77777777" w:rsidR="00A12DA5" w:rsidRPr="00394EFC" w:rsidRDefault="00A12DA5" w:rsidP="00A12D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4EFC">
        <w:rPr>
          <w:color w:val="000000"/>
        </w:rPr>
        <w:t xml:space="preserve">        4) материалы социологических опросов представителей малого и среднего бизнеса по вопросам их взаимоотношений с контролирующими, надзорными органами местного самоуправления;</w:t>
      </w:r>
    </w:p>
    <w:p w14:paraId="7CBE07F8" w14:textId="77777777" w:rsidR="00A12DA5" w:rsidRPr="00394EFC" w:rsidRDefault="00A12DA5" w:rsidP="00A12D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4EFC">
        <w:rPr>
          <w:color w:val="000000"/>
        </w:rPr>
        <w:t xml:space="preserve">        5) результаты анализа публикаций по антикоррупционной тематике в средствах массовой информации муниципального образования;</w:t>
      </w:r>
    </w:p>
    <w:p w14:paraId="2144AF3B" w14:textId="77777777" w:rsidR="00A12DA5" w:rsidRPr="00394EFC" w:rsidRDefault="00A12DA5" w:rsidP="00A12D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4EFC">
        <w:rPr>
          <w:color w:val="000000"/>
        </w:rPr>
        <w:t xml:space="preserve">        6) материалы независимых опросов общественного мнения, опубликованные в средствах массовой информации муниципального образования;</w:t>
      </w:r>
    </w:p>
    <w:p w14:paraId="630320E8" w14:textId="77777777" w:rsidR="00A12DA5" w:rsidRPr="00394EFC" w:rsidRDefault="00A12DA5" w:rsidP="00A12D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4EFC">
        <w:rPr>
          <w:color w:val="000000"/>
        </w:rPr>
        <w:t xml:space="preserve">         7) информация о результатах проведения антикоррупционной экспертизы нормативных правовых актов органов местного самоуправления и их проектов;</w:t>
      </w:r>
    </w:p>
    <w:p w14:paraId="0A124026" w14:textId="77777777" w:rsidR="00A12DA5" w:rsidRPr="00394EFC" w:rsidRDefault="00A12DA5" w:rsidP="00A12D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4EFC">
        <w:rPr>
          <w:color w:val="000000"/>
        </w:rPr>
        <w:t xml:space="preserve">         8) информация органов местного самоуправления о результатах проверок соблюдения муниципальными служащими запретов и ограничений, связанных с муниципальной службой;</w:t>
      </w:r>
    </w:p>
    <w:p w14:paraId="79339970" w14:textId="77777777" w:rsidR="00A12DA5" w:rsidRPr="00394EFC" w:rsidRDefault="00A12DA5" w:rsidP="00A12D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4EFC">
        <w:rPr>
          <w:color w:val="000000"/>
        </w:rPr>
        <w:t xml:space="preserve">         9) информация органов местного самоуправления о мерах, принимаемых по предотвращению и урегулированию конфликта интересов на муниципальной службе;</w:t>
      </w:r>
    </w:p>
    <w:p w14:paraId="4B926143" w14:textId="77777777" w:rsidR="00A12DA5" w:rsidRPr="00394EFC" w:rsidRDefault="00A12DA5" w:rsidP="00A12D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4EFC">
        <w:rPr>
          <w:color w:val="000000"/>
        </w:rPr>
        <w:lastRenderedPageBreak/>
        <w:t xml:space="preserve">        10) материалы работы в части приема сообщений граждан о коррупционных правонарушениях.</w:t>
      </w:r>
    </w:p>
    <w:p w14:paraId="49AA1FAE" w14:textId="77777777" w:rsidR="00A12DA5" w:rsidRPr="00394EFC" w:rsidRDefault="00A12DA5" w:rsidP="00A12D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4EFC">
        <w:rPr>
          <w:color w:val="000000"/>
        </w:rPr>
        <w:t xml:space="preserve">        7. Результаты работ по антикоррупционному мониторингу</w:t>
      </w:r>
    </w:p>
    <w:p w14:paraId="1E8E35F9" w14:textId="77777777" w:rsidR="00A12DA5" w:rsidRPr="00394EFC" w:rsidRDefault="00A12DA5" w:rsidP="00A12DA5">
      <w:pPr>
        <w:pStyle w:val="a3"/>
        <w:spacing w:before="0" w:beforeAutospacing="0" w:after="0" w:afterAutospacing="0"/>
        <w:jc w:val="both"/>
        <w:rPr>
          <w:color w:val="000000"/>
        </w:rPr>
      </w:pPr>
      <w:r w:rsidRPr="00394EFC">
        <w:rPr>
          <w:color w:val="000000"/>
        </w:rPr>
        <w:t xml:space="preserve">        7.1. По итогам проведения антикоррупционного мониторинга готовится сводный отчет, который размещается на официальном сайте муниципального образования в информационно-</w:t>
      </w:r>
      <w:proofErr w:type="spellStart"/>
      <w:r w:rsidRPr="00394EFC">
        <w:rPr>
          <w:color w:val="000000"/>
        </w:rPr>
        <w:t>телекомуникационной</w:t>
      </w:r>
      <w:proofErr w:type="spellEnd"/>
      <w:r w:rsidRPr="00394EFC">
        <w:rPr>
          <w:color w:val="000000"/>
        </w:rPr>
        <w:t xml:space="preserve"> сети Интернет и (или) в средствах массовой информации сельского поселения.</w:t>
      </w:r>
    </w:p>
    <w:p w14:paraId="50B94A2D" w14:textId="77777777" w:rsidR="00A12DA5" w:rsidRPr="00394EFC" w:rsidRDefault="00A12DA5" w:rsidP="00A12DA5">
      <w:pPr>
        <w:jc w:val="right"/>
        <w:rPr>
          <w:rFonts w:ascii="Times New Roman" w:hAnsi="Times New Roman" w:cs="Times New Roman"/>
          <w:sz w:val="24"/>
          <w:szCs w:val="24"/>
        </w:rPr>
      </w:pPr>
      <w:r w:rsidRPr="00394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F8D71" w14:textId="188737FD" w:rsidR="00A12DA5" w:rsidRDefault="00A12DA5" w:rsidP="00A12DA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67BA2F4" w14:textId="20272D67" w:rsidR="00A12DA5" w:rsidRDefault="00A12DA5" w:rsidP="00A12DA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A059C31" w14:textId="77777777" w:rsidR="00A12DA5" w:rsidRPr="00394EFC" w:rsidRDefault="00A12DA5" w:rsidP="00A12DA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pPr w:leftFromText="180" w:rightFromText="180" w:bottomFromText="160" w:vertAnchor="text" w:horzAnchor="margin" w:tblpXSpec="center" w:tblpY="226"/>
        <w:tblW w:w="10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1984"/>
        <w:gridCol w:w="2977"/>
        <w:gridCol w:w="2551"/>
      </w:tblGrid>
      <w:tr w:rsidR="00A12DA5" w:rsidRPr="001703ED" w14:paraId="4DDC53C9" w14:textId="77777777" w:rsidTr="00F16E9A">
        <w:trPr>
          <w:trHeight w:val="244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08E3D" w14:textId="77777777" w:rsidR="00A12DA5" w:rsidRPr="001703ED" w:rsidRDefault="00A12DA5" w:rsidP="00F16E9A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  <w:p w14:paraId="154D938D" w14:textId="77777777" w:rsidR="00A12DA5" w:rsidRPr="001703ED" w:rsidRDefault="00A12DA5" w:rsidP="00F16E9A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 w:rsidRPr="001703E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СОУЧРЕДИТЕЛИ:</w:t>
            </w:r>
          </w:p>
          <w:p w14:paraId="5C225672" w14:textId="77777777" w:rsidR="00A12DA5" w:rsidRPr="001703ED" w:rsidRDefault="00A12DA5" w:rsidP="00F16E9A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 w:rsidRPr="001703E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Администрация сельского поселения Павловка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B4588" w14:textId="77777777" w:rsidR="00A12DA5" w:rsidRPr="001703ED" w:rsidRDefault="00A12DA5" w:rsidP="00F16E9A">
            <w:pPr>
              <w:tabs>
                <w:tab w:val="left" w:pos="620"/>
                <w:tab w:val="center" w:pos="1194"/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200" w:line="252" w:lineRule="auto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 w:rsidRPr="001703E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ab/>
            </w:r>
          </w:p>
          <w:p w14:paraId="44873E62" w14:textId="77777777" w:rsidR="00A12DA5" w:rsidRPr="001703ED" w:rsidRDefault="00A12DA5" w:rsidP="00F16E9A">
            <w:pPr>
              <w:tabs>
                <w:tab w:val="left" w:pos="620"/>
                <w:tab w:val="center" w:pos="1194"/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 w:rsidRPr="001703E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ab/>
              <w:t>ИЗДАТЕЛЬ:</w:t>
            </w:r>
          </w:p>
          <w:p w14:paraId="1371167D" w14:textId="77777777" w:rsidR="00A12DA5" w:rsidRPr="001703ED" w:rsidRDefault="00A12DA5" w:rsidP="00F16E9A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 w:rsidRPr="001703E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Администрация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86790" w14:textId="77777777" w:rsidR="00A12DA5" w:rsidRPr="001703ED" w:rsidRDefault="00A12DA5" w:rsidP="00F16E9A">
            <w:pPr>
              <w:tabs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  <w:p w14:paraId="4A29FB52" w14:textId="77777777" w:rsidR="00A12DA5" w:rsidRPr="001703ED" w:rsidRDefault="00A12DA5" w:rsidP="00F16E9A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 w:rsidRPr="001703E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ЮРИДИЧЕСКИЙ АДРЕС:</w:t>
            </w:r>
          </w:p>
          <w:p w14:paraId="479B43F1" w14:textId="77777777" w:rsidR="00A12DA5" w:rsidRPr="001703ED" w:rsidRDefault="00A12DA5" w:rsidP="00F16E9A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 w:rsidRPr="001703E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446154, Самарская </w:t>
            </w:r>
            <w:proofErr w:type="gramStart"/>
            <w:r w:rsidRPr="001703E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область,  Красноармейский</w:t>
            </w:r>
            <w:proofErr w:type="gramEnd"/>
            <w:r w:rsidRPr="001703E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 район, </w:t>
            </w:r>
            <w:proofErr w:type="spellStart"/>
            <w:r w:rsidRPr="001703E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с.Павловка</w:t>
            </w:r>
            <w:proofErr w:type="spellEnd"/>
            <w:r w:rsidRPr="001703E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, </w:t>
            </w:r>
            <w:proofErr w:type="spellStart"/>
            <w:r w:rsidRPr="001703E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ул.Молодежная</w:t>
            </w:r>
            <w:proofErr w:type="spellEnd"/>
            <w:r w:rsidRPr="001703E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 д.19</w:t>
            </w:r>
          </w:p>
          <w:p w14:paraId="2A8A5582" w14:textId="77777777" w:rsidR="00A12DA5" w:rsidRPr="001703ED" w:rsidRDefault="00A12DA5" w:rsidP="00F16E9A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 w:rsidRPr="001703E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ПОЧТОВЫЙ 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АДРЕС</w:t>
            </w:r>
            <w:r w:rsidRPr="001703E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:</w:t>
            </w:r>
          </w:p>
          <w:p w14:paraId="17FF37B7" w14:textId="77777777" w:rsidR="00A12DA5" w:rsidRPr="001703ED" w:rsidRDefault="00A12DA5" w:rsidP="00F16E9A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 w:rsidRPr="001703E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446154, Самарская </w:t>
            </w:r>
            <w:proofErr w:type="gramStart"/>
            <w:r w:rsidRPr="001703E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область,  Красноармейский</w:t>
            </w:r>
            <w:proofErr w:type="gramEnd"/>
            <w:r w:rsidRPr="001703E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 район, </w:t>
            </w:r>
            <w:proofErr w:type="spellStart"/>
            <w:r w:rsidRPr="001703E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с.Павловка</w:t>
            </w:r>
            <w:proofErr w:type="spellEnd"/>
            <w:r w:rsidRPr="001703E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, </w:t>
            </w:r>
            <w:proofErr w:type="spellStart"/>
            <w:r w:rsidRPr="001703E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ул.Молодежная</w:t>
            </w:r>
            <w:proofErr w:type="spellEnd"/>
            <w:r w:rsidRPr="001703E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 д.19</w:t>
            </w:r>
          </w:p>
          <w:p w14:paraId="35093901" w14:textId="77777777" w:rsidR="00A12DA5" w:rsidRPr="001703ED" w:rsidRDefault="00A12DA5" w:rsidP="00F16E9A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proofErr w:type="gramStart"/>
            <w:r w:rsidRPr="001703E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en-US"/>
              </w:rPr>
              <w:t>e</w:t>
            </w:r>
            <w:r w:rsidRPr="001703E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-</w:t>
            </w:r>
            <w:r w:rsidRPr="001703E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en-US"/>
              </w:rPr>
              <w:t>mail</w:t>
            </w:r>
            <w:r w:rsidRPr="001703E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:</w:t>
            </w:r>
            <w:proofErr w:type="spellStart"/>
            <w:r w:rsidRPr="001703E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en-US"/>
              </w:rPr>
              <w:t>sppavlovka</w:t>
            </w:r>
            <w:proofErr w:type="spellEnd"/>
            <w:r w:rsidRPr="001703E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@</w:t>
            </w:r>
            <w:proofErr w:type="spellStart"/>
            <w:r w:rsidRPr="001703E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en-US"/>
              </w:rPr>
              <w:t>yandex</w:t>
            </w:r>
            <w:proofErr w:type="spellEnd"/>
            <w:r w:rsidRPr="001703E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.</w:t>
            </w:r>
            <w:proofErr w:type="spellStart"/>
            <w:r w:rsidRPr="001703E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CA6D1" w14:textId="77777777" w:rsidR="00A12DA5" w:rsidRPr="001703ED" w:rsidRDefault="00A12DA5" w:rsidP="00F16E9A">
            <w:pPr>
              <w:tabs>
                <w:tab w:val="left" w:pos="2847"/>
                <w:tab w:val="left" w:pos="4387"/>
              </w:tabs>
              <w:suppressAutoHyphens/>
              <w:autoSpaceDN w:val="0"/>
              <w:snapToGrid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  <w:p w14:paraId="54F87664" w14:textId="77777777" w:rsidR="00A12DA5" w:rsidRPr="001703ED" w:rsidRDefault="00A12DA5" w:rsidP="00F16E9A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 w:rsidRPr="001703E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ОТВЕТСТВЕННЫЙ</w:t>
            </w:r>
          </w:p>
          <w:p w14:paraId="5AE2CBB1" w14:textId="77777777" w:rsidR="00A12DA5" w:rsidRPr="001703ED" w:rsidRDefault="00A12DA5" w:rsidP="00F16E9A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 w:rsidRPr="001703E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за выпуск</w:t>
            </w:r>
          </w:p>
          <w:p w14:paraId="49AD3EAF" w14:textId="77777777" w:rsidR="00A12DA5" w:rsidRPr="001703ED" w:rsidRDefault="00A12DA5" w:rsidP="00F16E9A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 w:rsidRPr="001703E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 заместитель главы администрации поселения</w:t>
            </w:r>
          </w:p>
          <w:p w14:paraId="164AA34F" w14:textId="77777777" w:rsidR="00A12DA5" w:rsidRPr="001703ED" w:rsidRDefault="00A12DA5" w:rsidP="00F16E9A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 w:rsidRPr="001703E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Балашова</w:t>
            </w:r>
          </w:p>
          <w:p w14:paraId="4867B81C" w14:textId="77777777" w:rsidR="00A12DA5" w:rsidRPr="001703ED" w:rsidRDefault="00A12DA5" w:rsidP="00F16E9A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 w:rsidRPr="001703E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Татьяна Алексеевна</w:t>
            </w:r>
          </w:p>
          <w:p w14:paraId="4E0EDCAB" w14:textId="77777777" w:rsidR="00A12DA5" w:rsidRPr="001703ED" w:rsidRDefault="00A12DA5" w:rsidP="00F16E9A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 w:rsidRPr="001703E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ТЕЛ/ФАКС: 51 – 4 – 42</w:t>
            </w:r>
          </w:p>
          <w:p w14:paraId="2B346570" w14:textId="77777777" w:rsidR="00A12DA5" w:rsidRPr="001703ED" w:rsidRDefault="00A12DA5" w:rsidP="00F16E9A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 w:rsidRPr="001703E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 xml:space="preserve">Тираж: 100 </w:t>
            </w:r>
            <w:proofErr w:type="spellStart"/>
            <w:r w:rsidRPr="001703E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экз</w:t>
            </w:r>
            <w:proofErr w:type="spellEnd"/>
          </w:p>
          <w:p w14:paraId="142440F3" w14:textId="77777777" w:rsidR="00A12DA5" w:rsidRPr="001703ED" w:rsidRDefault="00A12DA5" w:rsidP="00F16E9A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proofErr w:type="gramStart"/>
            <w:r w:rsidRPr="001703E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РАСПРОСТРАНЯЕТСЯ  БЕСПЛАТНО</w:t>
            </w:r>
            <w:proofErr w:type="gramEnd"/>
          </w:p>
        </w:tc>
      </w:tr>
    </w:tbl>
    <w:p w14:paraId="1628B997" w14:textId="3364A308" w:rsidR="00A12DA5" w:rsidRPr="00A12DA5" w:rsidRDefault="00A12DA5" w:rsidP="00A12DA5">
      <w:pPr>
        <w:tabs>
          <w:tab w:val="left" w:pos="1050"/>
        </w:tabs>
      </w:pPr>
    </w:p>
    <w:sectPr w:rsidR="00A12DA5" w:rsidRPr="00A1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E3"/>
    <w:rsid w:val="00A12DA5"/>
    <w:rsid w:val="00A47BE3"/>
    <w:rsid w:val="00F8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13DF"/>
  <w15:chartTrackingRefBased/>
  <w15:docId w15:val="{A1C91679-7288-4CCA-A2BE-9912F261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2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1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2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3</cp:revision>
  <cp:lastPrinted>2022-04-29T04:08:00Z</cp:lastPrinted>
  <dcterms:created xsi:type="dcterms:W3CDTF">2022-04-29T04:04:00Z</dcterms:created>
  <dcterms:modified xsi:type="dcterms:W3CDTF">2022-04-29T04:09:00Z</dcterms:modified>
</cp:coreProperties>
</file>