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EF" w:rsidRDefault="00E4191F" w:rsidP="006A29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27pt;width:81pt;height:54pt;z-index:-251658752">
            <v:imagedata r:id="rId6" o:title=""/>
          </v:shape>
        </w:pict>
      </w:r>
      <w:r w:rsidR="006A29EF">
        <w:t xml:space="preserve">          </w:t>
      </w:r>
    </w:p>
    <w:p w:rsidR="006A29EF" w:rsidRDefault="006A29EF" w:rsidP="006A29EF">
      <w:pPr>
        <w:jc w:val="both"/>
        <w:rPr>
          <w:rFonts w:ascii="Arial" w:hAnsi="Arial"/>
          <w:b/>
          <w:sz w:val="32"/>
        </w:rPr>
      </w:pPr>
    </w:p>
    <w:p w:rsidR="006A29EF" w:rsidRDefault="006A29EF" w:rsidP="006A29EF">
      <w:pPr>
        <w:jc w:val="both"/>
        <w:rPr>
          <w:rFonts w:ascii="Arial" w:hAnsi="Arial"/>
          <w:b/>
          <w:sz w:val="32"/>
        </w:rPr>
      </w:pPr>
    </w:p>
    <w:p w:rsidR="006A29EF" w:rsidRDefault="006A29EF" w:rsidP="006A29EF">
      <w:pPr>
        <w:jc w:val="center"/>
        <w:rPr>
          <w:rFonts w:ascii="Times New Roman" w:hAnsi="Times New Roman" w:cs="Times New Roman"/>
          <w:b/>
          <w:sz w:val="32"/>
        </w:rPr>
      </w:pPr>
      <w:r w:rsidRPr="006A29EF">
        <w:rPr>
          <w:rFonts w:ascii="Times New Roman" w:hAnsi="Times New Roman" w:cs="Times New Roman"/>
          <w:b/>
          <w:sz w:val="32"/>
        </w:rPr>
        <w:t>СОБРАНИЕ ПРЕДСТАВИТЕЛЕЙ</w:t>
      </w:r>
    </w:p>
    <w:p w:rsidR="0079584B" w:rsidRPr="006A29EF" w:rsidRDefault="0079584B" w:rsidP="006A29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СЕЛЬСКОГО ПОСЕЛЕНИЯ КОЛЫВАНЬ </w:t>
      </w:r>
    </w:p>
    <w:p w:rsidR="006A29EF" w:rsidRPr="006A29EF" w:rsidRDefault="006A29EF" w:rsidP="006A29EF">
      <w:pPr>
        <w:jc w:val="center"/>
        <w:rPr>
          <w:rFonts w:ascii="Times New Roman" w:hAnsi="Times New Roman" w:cs="Times New Roman"/>
          <w:b/>
          <w:sz w:val="28"/>
        </w:rPr>
      </w:pPr>
    </w:p>
    <w:p w:rsidR="006A29EF" w:rsidRPr="006A29EF" w:rsidRDefault="006A29EF" w:rsidP="006A29EF">
      <w:pPr>
        <w:jc w:val="center"/>
        <w:rPr>
          <w:rFonts w:ascii="Times New Roman" w:hAnsi="Times New Roman" w:cs="Times New Roman"/>
          <w:b/>
          <w:sz w:val="32"/>
        </w:rPr>
      </w:pPr>
      <w:r w:rsidRPr="006A29EF">
        <w:rPr>
          <w:rFonts w:ascii="Times New Roman" w:hAnsi="Times New Roman" w:cs="Times New Roman"/>
          <w:b/>
          <w:sz w:val="32"/>
        </w:rPr>
        <w:t>МУНИЦИПАЛЬНОГО РАЙОНА КРАСНОАРМЕЙСКИЙ</w:t>
      </w:r>
    </w:p>
    <w:p w:rsidR="006A29EF" w:rsidRPr="006A29EF" w:rsidRDefault="006A29EF" w:rsidP="006A29EF">
      <w:pPr>
        <w:rPr>
          <w:rFonts w:ascii="Times New Roman" w:hAnsi="Times New Roman" w:cs="Times New Roman"/>
          <w:b/>
          <w:sz w:val="12"/>
        </w:rPr>
      </w:pPr>
    </w:p>
    <w:p w:rsidR="006A29EF" w:rsidRPr="006A29EF" w:rsidRDefault="006A29EF" w:rsidP="006A29EF">
      <w:pPr>
        <w:jc w:val="center"/>
        <w:rPr>
          <w:rFonts w:ascii="Times New Roman" w:hAnsi="Times New Roman" w:cs="Times New Roman"/>
          <w:b/>
          <w:sz w:val="28"/>
        </w:rPr>
      </w:pPr>
      <w:r w:rsidRPr="006A29EF">
        <w:rPr>
          <w:rFonts w:ascii="Times New Roman" w:hAnsi="Times New Roman" w:cs="Times New Roman"/>
          <w:b/>
          <w:sz w:val="28"/>
        </w:rPr>
        <w:t>САМАРСКОЙ ОБЛАСТИ</w:t>
      </w:r>
    </w:p>
    <w:p w:rsidR="006A29EF" w:rsidRPr="006A29EF" w:rsidRDefault="006A29EF" w:rsidP="006A29EF">
      <w:pPr>
        <w:rPr>
          <w:rFonts w:ascii="Times New Roman" w:hAnsi="Times New Roman" w:cs="Times New Roman"/>
          <w:b/>
          <w:sz w:val="10"/>
          <w:szCs w:val="26"/>
        </w:rPr>
      </w:pPr>
    </w:p>
    <w:p w:rsidR="006A29EF" w:rsidRPr="006A29EF" w:rsidRDefault="006A29EF" w:rsidP="006A29EF">
      <w:pPr>
        <w:jc w:val="center"/>
        <w:rPr>
          <w:rFonts w:ascii="Times New Roman" w:hAnsi="Times New Roman" w:cs="Times New Roman"/>
          <w:b/>
          <w:sz w:val="28"/>
        </w:rPr>
      </w:pPr>
      <w:r w:rsidRPr="006A29EF">
        <w:rPr>
          <w:rFonts w:ascii="Times New Roman" w:hAnsi="Times New Roman" w:cs="Times New Roman"/>
          <w:b/>
          <w:sz w:val="32"/>
        </w:rPr>
        <w:t>РЕШЕНИЕ</w:t>
      </w:r>
    </w:p>
    <w:p w:rsidR="006A29EF" w:rsidRDefault="006A29EF" w:rsidP="006A29EF">
      <w:pPr>
        <w:jc w:val="center"/>
      </w:pPr>
    </w:p>
    <w:p w:rsidR="006A29EF" w:rsidRPr="00EC0E52" w:rsidRDefault="006E007F" w:rsidP="006A2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16.01.2020г</w:t>
      </w:r>
      <w:r w:rsidR="006A29EF" w:rsidRPr="00EC0E52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BE3B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143</w:t>
      </w:r>
    </w:p>
    <w:p w:rsidR="004406FF" w:rsidRDefault="008056AC" w:rsidP="006A29EF">
      <w:pPr>
        <w:pStyle w:val="a4"/>
        <w:shd w:val="clear" w:color="auto" w:fill="auto"/>
        <w:ind w:firstLine="905"/>
        <w:rPr>
          <w:rStyle w:val="a5"/>
          <w:color w:val="000000"/>
        </w:rPr>
      </w:pPr>
      <w:r>
        <w:rPr>
          <w:rStyle w:val="a5"/>
          <w:color w:val="000000"/>
        </w:rPr>
        <w:t>«</w:t>
      </w:r>
      <w:r w:rsidR="00A7559E">
        <w:rPr>
          <w:rStyle w:val="a5"/>
          <w:color w:val="000000"/>
        </w:rPr>
        <w:t>О</w:t>
      </w:r>
      <w:r w:rsidR="004406FF">
        <w:rPr>
          <w:rStyle w:val="a5"/>
          <w:color w:val="000000"/>
        </w:rPr>
        <w:t xml:space="preserve"> </w:t>
      </w:r>
      <w:r w:rsidR="007534D5">
        <w:rPr>
          <w:rStyle w:val="a5"/>
          <w:color w:val="000000"/>
        </w:rPr>
        <w:t xml:space="preserve">внесении изменений и дополнений в решение Собрания представителей </w:t>
      </w:r>
      <w:r w:rsidR="0079584B">
        <w:rPr>
          <w:rStyle w:val="a5"/>
          <w:color w:val="000000"/>
        </w:rPr>
        <w:t xml:space="preserve">сельского поселения Колывань </w:t>
      </w:r>
      <w:r w:rsidR="007534D5">
        <w:rPr>
          <w:rStyle w:val="a5"/>
          <w:color w:val="000000"/>
        </w:rPr>
        <w:t xml:space="preserve">муниципального района Красноармейский № </w:t>
      </w:r>
      <w:r w:rsidR="0079584B">
        <w:rPr>
          <w:rStyle w:val="a5"/>
          <w:color w:val="000000"/>
        </w:rPr>
        <w:t xml:space="preserve">128 </w:t>
      </w:r>
      <w:r w:rsidR="007534D5">
        <w:rPr>
          <w:rStyle w:val="a5"/>
          <w:color w:val="000000"/>
        </w:rPr>
        <w:t xml:space="preserve">от </w:t>
      </w:r>
      <w:r w:rsidR="0079584B">
        <w:rPr>
          <w:rStyle w:val="a5"/>
          <w:color w:val="000000"/>
        </w:rPr>
        <w:t>08.08.2019г</w:t>
      </w:r>
      <w:r w:rsidR="007534D5">
        <w:rPr>
          <w:rStyle w:val="a5"/>
          <w:color w:val="000000"/>
        </w:rPr>
        <w:t xml:space="preserve"> года «Об утверждении положения о размерах должностных окладов муниципальных служащих </w:t>
      </w:r>
      <w:r w:rsidR="0079584B">
        <w:rPr>
          <w:rStyle w:val="a5"/>
          <w:color w:val="000000"/>
        </w:rPr>
        <w:t xml:space="preserve"> сельского поселения Колывань </w:t>
      </w:r>
      <w:r w:rsidR="007534D5">
        <w:rPr>
          <w:rStyle w:val="a5"/>
          <w:color w:val="000000"/>
        </w:rPr>
        <w:t xml:space="preserve">муниципального района Красноармейский Самарской области, а также ежемесячных и иных </w:t>
      </w:r>
      <w:r w:rsidR="00820C0B">
        <w:rPr>
          <w:rStyle w:val="a5"/>
          <w:color w:val="000000"/>
        </w:rPr>
        <w:t>дополнительных выплат и порядке их осуществления»</w:t>
      </w:r>
    </w:p>
    <w:p w:rsidR="009C0C54" w:rsidRDefault="009C0C54" w:rsidP="00A7559E">
      <w:pPr>
        <w:pStyle w:val="a4"/>
        <w:shd w:val="clear" w:color="auto" w:fill="auto"/>
        <w:ind w:firstLine="905"/>
        <w:jc w:val="left"/>
        <w:rPr>
          <w:rStyle w:val="a5"/>
          <w:color w:val="000000"/>
        </w:rPr>
      </w:pPr>
    </w:p>
    <w:p w:rsidR="009C0C54" w:rsidRPr="00E02522" w:rsidRDefault="00820C0B" w:rsidP="00C47B8B">
      <w:pPr>
        <w:pStyle w:val="a4"/>
        <w:shd w:val="clear" w:color="auto" w:fill="auto"/>
        <w:spacing w:line="276" w:lineRule="auto"/>
        <w:ind w:firstLine="905"/>
        <w:jc w:val="both"/>
        <w:rPr>
          <w:rStyle w:val="2pt"/>
          <w:color w:val="000000"/>
          <w:sz w:val="28"/>
          <w:szCs w:val="28"/>
        </w:rPr>
      </w:pPr>
      <w:r w:rsidRPr="00E02522">
        <w:rPr>
          <w:rStyle w:val="a5"/>
          <w:color w:val="000000"/>
          <w:sz w:val="28"/>
          <w:szCs w:val="28"/>
        </w:rPr>
        <w:t xml:space="preserve">В соответствии со статьей 22 Федерального закона «О муниципальной службе в Российской Федерации» от 02.03.2007 № 25-ФЗ, статьей 10 Закона Самарской области «О муниципальной службе в Самарской области» от 09.10.2007 № 96-ГД и в целях стимулирования оплаты труда муниципальных служащих </w:t>
      </w:r>
      <w:r w:rsidR="0079584B">
        <w:rPr>
          <w:rStyle w:val="a5"/>
          <w:color w:val="000000"/>
          <w:sz w:val="28"/>
          <w:szCs w:val="28"/>
        </w:rPr>
        <w:t xml:space="preserve">сельского поселения Колывань </w:t>
      </w:r>
      <w:r w:rsidRPr="00E02522">
        <w:rPr>
          <w:rStyle w:val="a5"/>
          <w:color w:val="000000"/>
          <w:sz w:val="28"/>
          <w:szCs w:val="28"/>
        </w:rPr>
        <w:t xml:space="preserve"> муниципального района Красноармейский,</w:t>
      </w:r>
      <w:r w:rsidR="00A7559E" w:rsidRPr="00E02522">
        <w:rPr>
          <w:rStyle w:val="a5"/>
          <w:color w:val="000000"/>
          <w:sz w:val="28"/>
          <w:szCs w:val="28"/>
        </w:rPr>
        <w:t xml:space="preserve"> Собрание представителей Красноармейского района</w:t>
      </w:r>
    </w:p>
    <w:p w:rsidR="00A7559E" w:rsidRPr="00E02522" w:rsidRDefault="00A7559E" w:rsidP="00E02522">
      <w:pPr>
        <w:pStyle w:val="a4"/>
        <w:shd w:val="clear" w:color="auto" w:fill="auto"/>
        <w:spacing w:line="276" w:lineRule="auto"/>
        <w:ind w:firstLine="905"/>
        <w:jc w:val="left"/>
        <w:rPr>
          <w:rStyle w:val="2pt"/>
          <w:color w:val="000000"/>
          <w:sz w:val="28"/>
          <w:szCs w:val="28"/>
        </w:rPr>
      </w:pPr>
      <w:r w:rsidRPr="00E02522">
        <w:rPr>
          <w:rStyle w:val="2pt"/>
          <w:color w:val="000000"/>
          <w:sz w:val="28"/>
          <w:szCs w:val="28"/>
        </w:rPr>
        <w:t>РЕШИЛО:</w:t>
      </w:r>
    </w:p>
    <w:p w:rsidR="00B65750" w:rsidRPr="00E02522" w:rsidRDefault="00E02522" w:rsidP="00C47B8B">
      <w:pPr>
        <w:pStyle w:val="a4"/>
        <w:numPr>
          <w:ilvl w:val="0"/>
          <w:numId w:val="1"/>
        </w:numPr>
        <w:shd w:val="clear" w:color="auto" w:fill="auto"/>
        <w:spacing w:line="276" w:lineRule="auto"/>
        <w:ind w:firstLine="905"/>
        <w:jc w:val="both"/>
        <w:rPr>
          <w:sz w:val="28"/>
          <w:szCs w:val="28"/>
        </w:rPr>
      </w:pPr>
      <w:r w:rsidRPr="00E02522">
        <w:rPr>
          <w:rStyle w:val="a5"/>
          <w:color w:val="000000"/>
          <w:sz w:val="28"/>
          <w:szCs w:val="28"/>
        </w:rPr>
        <w:t xml:space="preserve">Увеличить размеры должностных окладов муниципальных служащих муниципального района Красноармейский с 01 января 2020 года в 1,03 раза. </w:t>
      </w:r>
    </w:p>
    <w:p w:rsidR="00E02522" w:rsidRPr="00ED5202" w:rsidRDefault="00023A4B" w:rsidP="00C47B8B">
      <w:pPr>
        <w:pStyle w:val="a4"/>
        <w:numPr>
          <w:ilvl w:val="0"/>
          <w:numId w:val="1"/>
        </w:numPr>
        <w:shd w:val="clear" w:color="auto" w:fill="auto"/>
        <w:spacing w:line="276" w:lineRule="auto"/>
        <w:ind w:firstLine="905"/>
        <w:jc w:val="both"/>
        <w:rPr>
          <w:rStyle w:val="a5"/>
          <w:sz w:val="28"/>
          <w:szCs w:val="28"/>
        </w:rPr>
      </w:pPr>
      <w:r w:rsidRPr="00E02522">
        <w:rPr>
          <w:rStyle w:val="a5"/>
          <w:color w:val="000000"/>
          <w:sz w:val="28"/>
          <w:szCs w:val="28"/>
        </w:rPr>
        <w:t xml:space="preserve">С 01 </w:t>
      </w:r>
      <w:r w:rsidR="00BE3B1C" w:rsidRPr="00E02522">
        <w:rPr>
          <w:rStyle w:val="a5"/>
          <w:color w:val="000000"/>
          <w:sz w:val="28"/>
          <w:szCs w:val="28"/>
        </w:rPr>
        <w:t>января 2020</w:t>
      </w:r>
      <w:r w:rsidRPr="00E02522">
        <w:rPr>
          <w:rStyle w:val="a5"/>
          <w:color w:val="000000"/>
          <w:sz w:val="28"/>
          <w:szCs w:val="28"/>
        </w:rPr>
        <w:t xml:space="preserve"> года </w:t>
      </w:r>
      <w:r w:rsidR="00E02522" w:rsidRPr="00E02522">
        <w:rPr>
          <w:rStyle w:val="a5"/>
          <w:color w:val="000000"/>
          <w:sz w:val="28"/>
          <w:szCs w:val="28"/>
        </w:rPr>
        <w:t xml:space="preserve">в приложении №1 «Положения о размерах должностных окладов муниципальных служащих муниципального района Красноармейский Самарской области, а также ежемесячных и иных дополнительных выплат, и порядка их осуществления», утвержденного решением Собрания представителей муниципального района Красноармейский № </w:t>
      </w:r>
      <w:r w:rsidR="0079584B">
        <w:rPr>
          <w:rStyle w:val="a5"/>
          <w:color w:val="000000"/>
          <w:sz w:val="28"/>
          <w:szCs w:val="28"/>
        </w:rPr>
        <w:t>128</w:t>
      </w:r>
      <w:r w:rsidR="00E02522" w:rsidRPr="00E02522">
        <w:rPr>
          <w:rStyle w:val="a5"/>
          <w:color w:val="000000"/>
          <w:sz w:val="28"/>
          <w:szCs w:val="28"/>
        </w:rPr>
        <w:t xml:space="preserve"> от </w:t>
      </w:r>
      <w:r w:rsidR="0079584B">
        <w:rPr>
          <w:rStyle w:val="a5"/>
          <w:color w:val="000000"/>
          <w:sz w:val="28"/>
          <w:szCs w:val="28"/>
        </w:rPr>
        <w:t xml:space="preserve"> 08.08.2019 </w:t>
      </w:r>
      <w:r w:rsidR="00E02522" w:rsidRPr="00E02522">
        <w:rPr>
          <w:rStyle w:val="a5"/>
          <w:color w:val="000000"/>
          <w:sz w:val="28"/>
          <w:szCs w:val="28"/>
        </w:rPr>
        <w:t xml:space="preserve"> года, пункт 4 «Должностные оклады» </w:t>
      </w:r>
      <w:r w:rsidR="00ED5202">
        <w:rPr>
          <w:rStyle w:val="a5"/>
          <w:color w:val="000000"/>
          <w:sz w:val="28"/>
          <w:szCs w:val="28"/>
        </w:rPr>
        <w:t xml:space="preserve"> </w:t>
      </w:r>
      <w:r w:rsidR="00E02522" w:rsidRPr="00E02522">
        <w:rPr>
          <w:rStyle w:val="a5"/>
          <w:color w:val="000000"/>
          <w:sz w:val="28"/>
          <w:szCs w:val="28"/>
        </w:rPr>
        <w:t xml:space="preserve"> </w:t>
      </w:r>
      <w:r w:rsidR="00ED5202">
        <w:rPr>
          <w:rStyle w:val="a5"/>
          <w:color w:val="000000"/>
          <w:sz w:val="28"/>
          <w:szCs w:val="28"/>
        </w:rPr>
        <w:t xml:space="preserve"> </w:t>
      </w:r>
      <w:r w:rsidR="00E02522" w:rsidRPr="00E02522">
        <w:rPr>
          <w:rStyle w:val="a5"/>
          <w:color w:val="000000"/>
          <w:sz w:val="28"/>
          <w:szCs w:val="28"/>
        </w:rPr>
        <w:t xml:space="preserve"> изложить в новой редакции</w:t>
      </w:r>
      <w:r w:rsidR="00ED5202">
        <w:rPr>
          <w:rStyle w:val="a5"/>
          <w:color w:val="000000"/>
          <w:sz w:val="28"/>
          <w:szCs w:val="28"/>
        </w:rPr>
        <w:t xml:space="preserve"> :</w:t>
      </w:r>
    </w:p>
    <w:p w:rsidR="00ED5202" w:rsidRDefault="00ED5202" w:rsidP="00ED5202">
      <w:pPr>
        <w:pStyle w:val="a4"/>
        <w:shd w:val="clear" w:color="auto" w:fill="auto"/>
        <w:spacing w:line="276" w:lineRule="auto"/>
        <w:ind w:left="905" w:firstLine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Заместитель  главы администрации сельского поселения Колывань-</w:t>
      </w:r>
      <w:r w:rsidR="006E007F">
        <w:rPr>
          <w:rStyle w:val="a5"/>
          <w:color w:val="000000"/>
          <w:sz w:val="28"/>
          <w:szCs w:val="28"/>
        </w:rPr>
        <w:t>11944 руб</w:t>
      </w:r>
      <w:r>
        <w:rPr>
          <w:rStyle w:val="a5"/>
          <w:color w:val="000000"/>
          <w:sz w:val="28"/>
          <w:szCs w:val="28"/>
        </w:rPr>
        <w:t>.</w:t>
      </w:r>
      <w:r w:rsidR="00E4191F">
        <w:rPr>
          <w:rStyle w:val="a5"/>
          <w:color w:val="000000"/>
          <w:sz w:val="28"/>
          <w:szCs w:val="28"/>
        </w:rPr>
        <w:t xml:space="preserve"> в месяц.</w:t>
      </w:r>
    </w:p>
    <w:p w:rsidR="00ED5202" w:rsidRDefault="00ED5202" w:rsidP="00ED5202">
      <w:pPr>
        <w:pStyle w:val="a4"/>
        <w:shd w:val="clear" w:color="auto" w:fill="auto"/>
        <w:spacing w:line="276" w:lineRule="auto"/>
        <w:ind w:left="905" w:firstLine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Ведущий специалист- </w:t>
      </w:r>
      <w:r w:rsidR="006E007F">
        <w:rPr>
          <w:rStyle w:val="a5"/>
          <w:color w:val="000000"/>
          <w:sz w:val="28"/>
          <w:szCs w:val="28"/>
        </w:rPr>
        <w:t>8141руб.</w:t>
      </w:r>
      <w:r w:rsidR="00E4191F">
        <w:rPr>
          <w:rStyle w:val="a5"/>
          <w:color w:val="000000"/>
          <w:sz w:val="28"/>
          <w:szCs w:val="28"/>
        </w:rPr>
        <w:t>в месяц.</w:t>
      </w:r>
    </w:p>
    <w:p w:rsidR="00ED5202" w:rsidRPr="00E02522" w:rsidRDefault="00ED5202" w:rsidP="00ED5202">
      <w:pPr>
        <w:pStyle w:val="a4"/>
        <w:shd w:val="clear" w:color="auto" w:fill="auto"/>
        <w:spacing w:line="276" w:lineRule="auto"/>
        <w:ind w:left="905" w:firstLine="0"/>
        <w:jc w:val="both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Специалист</w:t>
      </w:r>
      <w:r w:rsidR="006E007F">
        <w:rPr>
          <w:rStyle w:val="a5"/>
          <w:color w:val="000000"/>
          <w:sz w:val="28"/>
          <w:szCs w:val="28"/>
        </w:rPr>
        <w:t>-6749 руб.</w:t>
      </w:r>
      <w:r w:rsidR="00E4191F">
        <w:rPr>
          <w:rStyle w:val="a5"/>
          <w:color w:val="000000"/>
          <w:sz w:val="28"/>
          <w:szCs w:val="28"/>
        </w:rPr>
        <w:t xml:space="preserve"> в месяц.</w:t>
      </w:r>
      <w:bookmarkStart w:id="0" w:name="_GoBack"/>
      <w:bookmarkEnd w:id="0"/>
    </w:p>
    <w:p w:rsidR="00E02522" w:rsidRPr="00E02522" w:rsidRDefault="00E02522" w:rsidP="00C47B8B">
      <w:pPr>
        <w:pStyle w:val="a4"/>
        <w:shd w:val="clear" w:color="auto" w:fill="auto"/>
        <w:spacing w:line="276" w:lineRule="auto"/>
        <w:ind w:left="905" w:firstLine="0"/>
        <w:jc w:val="both"/>
        <w:rPr>
          <w:rStyle w:val="a5"/>
          <w:sz w:val="28"/>
          <w:szCs w:val="28"/>
        </w:rPr>
      </w:pPr>
    </w:p>
    <w:p w:rsidR="00A7559E" w:rsidRPr="00E02522" w:rsidRDefault="00A7559E" w:rsidP="00C47B8B">
      <w:pPr>
        <w:pStyle w:val="a4"/>
        <w:numPr>
          <w:ilvl w:val="0"/>
          <w:numId w:val="1"/>
        </w:numPr>
        <w:shd w:val="clear" w:color="auto" w:fill="auto"/>
        <w:spacing w:line="276" w:lineRule="auto"/>
        <w:ind w:firstLine="905"/>
        <w:jc w:val="both"/>
        <w:rPr>
          <w:rStyle w:val="a5"/>
          <w:sz w:val="28"/>
          <w:szCs w:val="28"/>
        </w:rPr>
      </w:pPr>
      <w:r w:rsidRPr="00E02522">
        <w:rPr>
          <w:rStyle w:val="a5"/>
          <w:color w:val="000000"/>
          <w:sz w:val="28"/>
          <w:szCs w:val="28"/>
        </w:rPr>
        <w:lastRenderedPageBreak/>
        <w:t xml:space="preserve">Контроль за выполнением настоящего Решения возложить на </w:t>
      </w:r>
      <w:r w:rsidR="0079584B">
        <w:rPr>
          <w:rStyle w:val="a5"/>
          <w:color w:val="000000"/>
          <w:sz w:val="28"/>
          <w:szCs w:val="28"/>
        </w:rPr>
        <w:t>Главу сельского поселения Колывань Чернова А.Н.</w:t>
      </w:r>
    </w:p>
    <w:p w:rsidR="00CD23BA" w:rsidRPr="00E02522" w:rsidRDefault="00CD23BA" w:rsidP="00A7559E">
      <w:pPr>
        <w:pStyle w:val="a4"/>
        <w:shd w:val="clear" w:color="auto" w:fill="auto"/>
        <w:ind w:firstLine="0"/>
        <w:jc w:val="both"/>
        <w:rPr>
          <w:rStyle w:val="a5"/>
          <w:color w:val="000000"/>
          <w:sz w:val="28"/>
          <w:szCs w:val="28"/>
        </w:rPr>
      </w:pPr>
    </w:p>
    <w:p w:rsidR="00CD23BA" w:rsidRDefault="0079584B" w:rsidP="00E02522">
      <w:pPr>
        <w:pStyle w:val="a4"/>
        <w:shd w:val="clear" w:color="auto" w:fill="auto"/>
        <w:ind w:firstLine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Председатель</w:t>
      </w:r>
    </w:p>
    <w:p w:rsidR="0079584B" w:rsidRDefault="0079584B" w:rsidP="00E02522">
      <w:pPr>
        <w:pStyle w:val="a4"/>
        <w:shd w:val="clear" w:color="auto" w:fill="auto"/>
        <w:ind w:firstLine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Собрания представителей </w:t>
      </w:r>
    </w:p>
    <w:p w:rsidR="0079584B" w:rsidRDefault="0079584B" w:rsidP="00E02522">
      <w:pPr>
        <w:pStyle w:val="a4"/>
        <w:shd w:val="clear" w:color="auto" w:fill="auto"/>
        <w:ind w:firstLine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сельского поселения Колывань                     С.В.Фанаберов </w:t>
      </w:r>
    </w:p>
    <w:p w:rsidR="0079584B" w:rsidRDefault="0079584B" w:rsidP="00C47B8B">
      <w:pPr>
        <w:pStyle w:val="a4"/>
        <w:shd w:val="clear" w:color="auto" w:fill="auto"/>
        <w:ind w:firstLine="0"/>
        <w:jc w:val="right"/>
        <w:rPr>
          <w:rStyle w:val="a5"/>
          <w:color w:val="000000"/>
          <w:sz w:val="28"/>
          <w:szCs w:val="28"/>
        </w:rPr>
      </w:pPr>
    </w:p>
    <w:p w:rsidR="00C47B8B" w:rsidRPr="00C47B8B" w:rsidRDefault="00ED5202" w:rsidP="00C47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8B" w:rsidRPr="00C47B8B" w:rsidRDefault="00C47B8B" w:rsidP="00C47B8B">
      <w:pPr>
        <w:jc w:val="both"/>
        <w:rPr>
          <w:rFonts w:ascii="Times New Roman" w:hAnsi="Times New Roman" w:cs="Times New Roman"/>
        </w:rPr>
      </w:pPr>
    </w:p>
    <w:p w:rsidR="00C16AF1" w:rsidRDefault="00C16AF1" w:rsidP="007B31E2">
      <w:pPr>
        <w:pStyle w:val="a4"/>
        <w:shd w:val="clear" w:color="auto" w:fill="auto"/>
        <w:ind w:left="1440" w:firstLine="0"/>
        <w:jc w:val="both"/>
        <w:rPr>
          <w:rStyle w:val="a5"/>
          <w:color w:val="000000"/>
        </w:rPr>
      </w:pPr>
    </w:p>
    <w:p w:rsidR="00C16AF1" w:rsidRDefault="00C16AF1" w:rsidP="007B31E2">
      <w:pPr>
        <w:pStyle w:val="a4"/>
        <w:shd w:val="clear" w:color="auto" w:fill="auto"/>
        <w:ind w:left="1440" w:firstLine="0"/>
        <w:jc w:val="both"/>
        <w:rPr>
          <w:rStyle w:val="a5"/>
          <w:color w:val="000000"/>
        </w:rPr>
      </w:pPr>
    </w:p>
    <w:p w:rsidR="00C16AF1" w:rsidRDefault="00C16AF1" w:rsidP="00C16A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СОГЛАСОВАНИЯ:</w:t>
      </w:r>
    </w:p>
    <w:p w:rsidR="00C16AF1" w:rsidRDefault="00C16AF1" w:rsidP="00C16AF1">
      <w:pPr>
        <w:jc w:val="center"/>
        <w:rPr>
          <w:rFonts w:ascii="Times New Roman" w:hAnsi="Times New Roman"/>
          <w:sz w:val="28"/>
          <w:szCs w:val="28"/>
        </w:rPr>
      </w:pPr>
    </w:p>
    <w:p w:rsidR="00C16AF1" w:rsidRDefault="00C16AF1" w:rsidP="00C16AF1">
      <w:pPr>
        <w:jc w:val="center"/>
        <w:rPr>
          <w:rFonts w:ascii="Times New Roman" w:hAnsi="Times New Roman"/>
          <w:sz w:val="28"/>
          <w:szCs w:val="28"/>
        </w:rPr>
      </w:pPr>
    </w:p>
    <w:p w:rsidR="00C16AF1" w:rsidRDefault="00C16AF1" w:rsidP="00C16AF1">
      <w:pPr>
        <w:jc w:val="center"/>
        <w:rPr>
          <w:rFonts w:ascii="Times New Roman" w:hAnsi="Times New Roman"/>
          <w:sz w:val="28"/>
          <w:szCs w:val="28"/>
        </w:rPr>
      </w:pPr>
    </w:p>
    <w:p w:rsidR="00C16AF1" w:rsidRDefault="00A939E5" w:rsidP="00C16A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Колывань</w:t>
      </w:r>
    </w:p>
    <w:p w:rsidR="00A939E5" w:rsidRDefault="00A939E5" w:rsidP="00C16A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</w:p>
    <w:p w:rsidR="00A939E5" w:rsidRDefault="00A939E5" w:rsidP="00C16A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А.Н.Чернов</w:t>
      </w:r>
    </w:p>
    <w:p w:rsidR="00C16AF1" w:rsidRDefault="00C16AF1" w:rsidP="00C16AF1">
      <w:pPr>
        <w:jc w:val="both"/>
        <w:rPr>
          <w:rFonts w:ascii="Times New Roman" w:hAnsi="Times New Roman"/>
          <w:sz w:val="28"/>
          <w:szCs w:val="28"/>
        </w:rPr>
      </w:pPr>
    </w:p>
    <w:p w:rsidR="00C16AF1" w:rsidRPr="000406DF" w:rsidRDefault="00C020D4" w:rsidP="00C16A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</w:t>
      </w:r>
      <w:r w:rsidR="00C16AF1">
        <w:rPr>
          <w:rFonts w:ascii="Times New Roman" w:hAnsi="Times New Roman"/>
          <w:sz w:val="28"/>
          <w:szCs w:val="28"/>
        </w:rPr>
        <w:t xml:space="preserve"> -                                    </w:t>
      </w:r>
      <w:r w:rsidR="0036313F">
        <w:rPr>
          <w:rFonts w:ascii="Times New Roman" w:hAnsi="Times New Roman"/>
          <w:sz w:val="28"/>
          <w:szCs w:val="28"/>
        </w:rPr>
        <w:t xml:space="preserve">                                                     С.Н. Ильин</w:t>
      </w:r>
    </w:p>
    <w:p w:rsidR="00C16AF1" w:rsidRDefault="00C16AF1" w:rsidP="007B31E2">
      <w:pPr>
        <w:pStyle w:val="a4"/>
        <w:shd w:val="clear" w:color="auto" w:fill="auto"/>
        <w:ind w:left="1440" w:firstLine="0"/>
        <w:jc w:val="both"/>
        <w:rPr>
          <w:rStyle w:val="a5"/>
          <w:color w:val="000000"/>
        </w:rPr>
      </w:pPr>
    </w:p>
    <w:p w:rsidR="00C16AF1" w:rsidRDefault="00C16AF1" w:rsidP="007B31E2">
      <w:pPr>
        <w:pStyle w:val="a4"/>
        <w:shd w:val="clear" w:color="auto" w:fill="auto"/>
        <w:ind w:left="1440" w:firstLine="0"/>
        <w:jc w:val="both"/>
        <w:rPr>
          <w:rStyle w:val="a5"/>
          <w:color w:val="000000"/>
        </w:rPr>
      </w:pPr>
    </w:p>
    <w:p w:rsidR="00C16AF1" w:rsidRDefault="00C16AF1" w:rsidP="007B31E2">
      <w:pPr>
        <w:pStyle w:val="a4"/>
        <w:shd w:val="clear" w:color="auto" w:fill="auto"/>
        <w:ind w:left="1440" w:firstLine="0"/>
        <w:jc w:val="both"/>
        <w:rPr>
          <w:rStyle w:val="a5"/>
          <w:color w:val="000000"/>
        </w:rPr>
      </w:pPr>
    </w:p>
    <w:p w:rsidR="00C16AF1" w:rsidRDefault="00C16AF1" w:rsidP="007B31E2">
      <w:pPr>
        <w:pStyle w:val="a4"/>
        <w:shd w:val="clear" w:color="auto" w:fill="auto"/>
        <w:ind w:left="1440" w:firstLine="0"/>
        <w:jc w:val="both"/>
        <w:rPr>
          <w:rStyle w:val="a5"/>
          <w:color w:val="000000"/>
        </w:rPr>
      </w:pPr>
    </w:p>
    <w:p w:rsidR="00C16AF1" w:rsidRDefault="00C16AF1" w:rsidP="007B31E2">
      <w:pPr>
        <w:pStyle w:val="a4"/>
        <w:shd w:val="clear" w:color="auto" w:fill="auto"/>
        <w:ind w:left="1440" w:firstLine="0"/>
        <w:jc w:val="both"/>
        <w:rPr>
          <w:rStyle w:val="a5"/>
          <w:color w:val="000000"/>
        </w:rPr>
      </w:pPr>
    </w:p>
    <w:p w:rsidR="00C16AF1" w:rsidRDefault="00C16AF1" w:rsidP="007B31E2">
      <w:pPr>
        <w:pStyle w:val="a4"/>
        <w:shd w:val="clear" w:color="auto" w:fill="auto"/>
        <w:ind w:left="1440" w:firstLine="0"/>
        <w:jc w:val="both"/>
        <w:rPr>
          <w:rStyle w:val="a5"/>
          <w:color w:val="000000"/>
        </w:rPr>
      </w:pPr>
    </w:p>
    <w:p w:rsidR="00C16AF1" w:rsidRDefault="00C16AF1" w:rsidP="007B31E2">
      <w:pPr>
        <w:pStyle w:val="a4"/>
        <w:shd w:val="clear" w:color="auto" w:fill="auto"/>
        <w:ind w:left="1440" w:firstLine="0"/>
        <w:jc w:val="both"/>
      </w:pPr>
    </w:p>
    <w:sectPr w:rsidR="00C16AF1" w:rsidSect="00E02522">
      <w:type w:val="continuous"/>
      <w:pgSz w:w="11909" w:h="16834"/>
      <w:pgMar w:top="851" w:right="1287" w:bottom="1128" w:left="127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6BA8610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2DE97AA2"/>
    <w:multiLevelType w:val="multilevel"/>
    <w:tmpl w:val="F84E61AE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908" w:hanging="468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000000"/>
      </w:rPr>
    </w:lvl>
  </w:abstractNum>
  <w:abstractNum w:abstractNumId="4">
    <w:nsid w:val="38BC5086"/>
    <w:multiLevelType w:val="multilevel"/>
    <w:tmpl w:val="21424BE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92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07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1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16" w:hanging="1800"/>
      </w:pPr>
      <w:rPr>
        <w:rFonts w:hint="default"/>
        <w:color w:val="000000"/>
      </w:rPr>
    </w:lvl>
  </w:abstractNum>
  <w:abstractNum w:abstractNumId="5">
    <w:nsid w:val="5AC639AE"/>
    <w:multiLevelType w:val="hybridMultilevel"/>
    <w:tmpl w:val="8576A60A"/>
    <w:lvl w:ilvl="0" w:tplc="203A9BEE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65F"/>
    <w:rsid w:val="00023A4B"/>
    <w:rsid w:val="00066326"/>
    <w:rsid w:val="0020239A"/>
    <w:rsid w:val="002667C2"/>
    <w:rsid w:val="002D2352"/>
    <w:rsid w:val="0036313F"/>
    <w:rsid w:val="004406FF"/>
    <w:rsid w:val="00473192"/>
    <w:rsid w:val="00482330"/>
    <w:rsid w:val="004C1C3F"/>
    <w:rsid w:val="00521401"/>
    <w:rsid w:val="0057141F"/>
    <w:rsid w:val="0058226A"/>
    <w:rsid w:val="00596E55"/>
    <w:rsid w:val="005C6860"/>
    <w:rsid w:val="005E180A"/>
    <w:rsid w:val="0060346C"/>
    <w:rsid w:val="006405B1"/>
    <w:rsid w:val="00677A2E"/>
    <w:rsid w:val="006A29EF"/>
    <w:rsid w:val="006C18F0"/>
    <w:rsid w:val="006C4060"/>
    <w:rsid w:val="006E007F"/>
    <w:rsid w:val="00724C7E"/>
    <w:rsid w:val="007534D5"/>
    <w:rsid w:val="0079584B"/>
    <w:rsid w:val="007B2F26"/>
    <w:rsid w:val="007B31E2"/>
    <w:rsid w:val="007C7116"/>
    <w:rsid w:val="008056AC"/>
    <w:rsid w:val="00813D2E"/>
    <w:rsid w:val="00814259"/>
    <w:rsid w:val="00820C0B"/>
    <w:rsid w:val="0082202A"/>
    <w:rsid w:val="0088202D"/>
    <w:rsid w:val="00922DBB"/>
    <w:rsid w:val="009A08E8"/>
    <w:rsid w:val="009C0C54"/>
    <w:rsid w:val="00A21856"/>
    <w:rsid w:val="00A7559E"/>
    <w:rsid w:val="00A939E5"/>
    <w:rsid w:val="00B625AB"/>
    <w:rsid w:val="00B65750"/>
    <w:rsid w:val="00B82C67"/>
    <w:rsid w:val="00BA7597"/>
    <w:rsid w:val="00BC7D99"/>
    <w:rsid w:val="00BE3B1C"/>
    <w:rsid w:val="00C020D4"/>
    <w:rsid w:val="00C16AF1"/>
    <w:rsid w:val="00C42B36"/>
    <w:rsid w:val="00C47B8B"/>
    <w:rsid w:val="00CB6707"/>
    <w:rsid w:val="00CD23BA"/>
    <w:rsid w:val="00D2531E"/>
    <w:rsid w:val="00D60239"/>
    <w:rsid w:val="00D91919"/>
    <w:rsid w:val="00E02522"/>
    <w:rsid w:val="00E1346B"/>
    <w:rsid w:val="00E4065F"/>
    <w:rsid w:val="00E4191F"/>
    <w:rsid w:val="00E74535"/>
    <w:rsid w:val="00EC0E52"/>
    <w:rsid w:val="00ED5202"/>
    <w:rsid w:val="00F354F8"/>
    <w:rsid w:val="00F77D3A"/>
    <w:rsid w:val="00F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00D07D96-7083-4D97-9D73-E9D16A1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link w:val="a5"/>
    <w:pPr>
      <w:shd w:val="clear" w:color="auto" w:fill="FFFFFF"/>
      <w:spacing w:line="322" w:lineRule="exact"/>
      <w:ind w:hanging="360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pacing w:val="10"/>
      <w:sz w:val="30"/>
      <w:szCs w:val="30"/>
      <w:u w:val="none"/>
    </w:rPr>
  </w:style>
  <w:style w:type="character" w:customStyle="1" w:styleId="317pt">
    <w:name w:val="Основной текст (3) + 17 pt"/>
    <w:aliases w:val="Интервал 0 pt"/>
    <w:rPr>
      <w:rFonts w:ascii="Times New Roman" w:hAnsi="Times New Roman" w:cs="Times New Roman"/>
      <w:b/>
      <w:bCs/>
      <w:spacing w:val="0"/>
      <w:sz w:val="34"/>
      <w:szCs w:val="34"/>
      <w:u w:val="none"/>
    </w:rPr>
  </w:style>
  <w:style w:type="character" w:customStyle="1" w:styleId="a5">
    <w:name w:val="Основной текст Знак"/>
    <w:link w:val="a4"/>
    <w:rPr>
      <w:rFonts w:ascii="Times New Roman" w:hAnsi="Times New Roman" w:cs="Times New Roman"/>
      <w:sz w:val="26"/>
      <w:szCs w:val="26"/>
      <w:u w:val="none"/>
    </w:rPr>
  </w:style>
  <w:style w:type="character" w:customStyle="1" w:styleId="2pt">
    <w:name w:val="Основной текст + Интервал 2 pt"/>
    <w:rPr>
      <w:rFonts w:ascii="Times New Roman" w:hAnsi="Times New Roman" w:cs="Times New Roman"/>
      <w:spacing w:val="50"/>
      <w:sz w:val="26"/>
      <w:szCs w:val="26"/>
      <w:u w:val="none"/>
    </w:rPr>
  </w:style>
  <w:style w:type="character" w:customStyle="1" w:styleId="a6">
    <w:name w:val="Основной текст + Малые прописные"/>
    <w:rPr>
      <w:rFonts w:ascii="Times New Roman" w:hAnsi="Times New Roman" w:cs="Times New Roman"/>
      <w:smallCaps/>
      <w:sz w:val="26"/>
      <w:szCs w:val="26"/>
      <w:u w:val="none"/>
    </w:rPr>
  </w:style>
  <w:style w:type="character" w:customStyle="1" w:styleId="a7">
    <w:name w:val="Основной текст + Полужирный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link w:val="40"/>
    <w:rPr>
      <w:rFonts w:ascii="FrankRuehl" w:cs="FrankRuehl"/>
      <w:sz w:val="20"/>
      <w:szCs w:val="20"/>
      <w:u w:val="none"/>
    </w:rPr>
  </w:style>
  <w:style w:type="character" w:customStyle="1" w:styleId="5">
    <w:name w:val="Основной текст (5)_"/>
    <w:link w:val="50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739" w:lineRule="exact"/>
      <w:jc w:val="center"/>
    </w:pPr>
    <w:rPr>
      <w:rFonts w:ascii="Times New Roman" w:hAnsi="Times New Roman" w:cs="Times New Roman"/>
      <w:b/>
      <w:bCs/>
      <w:color w:val="auto"/>
      <w:spacing w:val="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  <w:jc w:val="right"/>
    </w:pPr>
    <w:rPr>
      <w:rFonts w:ascii="FrankRuehl" w:cs="FrankRuehl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table" w:styleId="a8">
    <w:name w:val="Table Grid"/>
    <w:basedOn w:val="a1"/>
    <w:rsid w:val="00822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C16A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16A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A70B-8188-4EE4-95F0-ECC1844B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МУНИЦИПАЛЬНОГО РАЙОНА КРАСНОАРМЕЙСКИЙ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МУНИЦИПАЛЬНОГО РАЙОНА КРАСНОАРМЕЙСКИЙ</dc:title>
  <dc:subject/>
  <dc:creator>bia</dc:creator>
  <cp:keywords/>
  <dc:description/>
  <cp:lastModifiedBy>Admin</cp:lastModifiedBy>
  <cp:revision>4</cp:revision>
  <cp:lastPrinted>2020-01-16T10:10:00Z</cp:lastPrinted>
  <dcterms:created xsi:type="dcterms:W3CDTF">2020-01-10T10:36:00Z</dcterms:created>
  <dcterms:modified xsi:type="dcterms:W3CDTF">2020-01-16T10:12:00Z</dcterms:modified>
</cp:coreProperties>
</file>