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D5" w:rsidRPr="009F42F7" w:rsidRDefault="008733A5" w:rsidP="005825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D7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5C8" w:rsidRPr="009F42F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1D744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825C8" w:rsidRPr="009F42F7">
        <w:rPr>
          <w:rFonts w:ascii="Times New Roman" w:hAnsi="Times New Roman" w:cs="Times New Roman"/>
          <w:b/>
          <w:sz w:val="24"/>
          <w:szCs w:val="24"/>
        </w:rPr>
        <w:br/>
        <w:t xml:space="preserve">СЕЛЬСКОГО ПОСЕЛЕНИЯ </w:t>
      </w:r>
      <w:r w:rsidR="005955EE">
        <w:rPr>
          <w:rFonts w:ascii="Times New Roman" w:hAnsi="Times New Roman" w:cs="Times New Roman"/>
          <w:b/>
          <w:sz w:val="24"/>
          <w:szCs w:val="24"/>
        </w:rPr>
        <w:t>ПАВЛОВКА</w:t>
      </w:r>
      <w:r w:rsidR="005825C8" w:rsidRPr="009F4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5C8" w:rsidRPr="009F42F7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РАЙОНА КРАСНОАРМЕЙСКИЙ </w:t>
      </w:r>
      <w:r w:rsidR="005825C8" w:rsidRPr="009F42F7">
        <w:rPr>
          <w:rFonts w:ascii="Times New Roman" w:hAnsi="Times New Roman" w:cs="Times New Roman"/>
          <w:b/>
          <w:sz w:val="24"/>
          <w:szCs w:val="24"/>
        </w:rPr>
        <w:br/>
        <w:t xml:space="preserve">САМАРСКОЙ ОБЛАСТИ </w:t>
      </w:r>
      <w:r w:rsidR="005825C8" w:rsidRPr="009F42F7">
        <w:rPr>
          <w:rFonts w:ascii="Times New Roman" w:hAnsi="Times New Roman" w:cs="Times New Roman"/>
          <w:b/>
          <w:sz w:val="24"/>
          <w:szCs w:val="24"/>
        </w:rPr>
        <w:br/>
      </w:r>
    </w:p>
    <w:p w:rsidR="001D7442" w:rsidRDefault="001D7442" w:rsidP="001D74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5825C8" w:rsidRPr="009F42F7" w:rsidRDefault="001D7442" w:rsidP="001D74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16EBC">
        <w:rPr>
          <w:rFonts w:ascii="Times New Roman" w:hAnsi="Times New Roman" w:cs="Times New Roman"/>
          <w:b/>
          <w:sz w:val="24"/>
          <w:szCs w:val="24"/>
        </w:rPr>
        <w:t>о</w:t>
      </w:r>
      <w:r w:rsidR="005825C8" w:rsidRPr="009F42F7">
        <w:rPr>
          <w:rFonts w:ascii="Times New Roman" w:hAnsi="Times New Roman" w:cs="Times New Roman"/>
          <w:b/>
          <w:sz w:val="24"/>
          <w:szCs w:val="24"/>
        </w:rPr>
        <w:t>т</w:t>
      </w:r>
      <w:r w:rsidR="00595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3A5">
        <w:rPr>
          <w:rFonts w:ascii="Times New Roman" w:hAnsi="Times New Roman" w:cs="Times New Roman"/>
          <w:b/>
          <w:sz w:val="24"/>
          <w:szCs w:val="24"/>
        </w:rPr>
        <w:t xml:space="preserve">28 декабря  </w:t>
      </w:r>
      <w:r w:rsidR="00595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EBC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  <w:r w:rsidR="005825C8" w:rsidRPr="009F42F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595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3A5">
        <w:rPr>
          <w:rFonts w:ascii="Times New Roman" w:hAnsi="Times New Roman" w:cs="Times New Roman"/>
          <w:b/>
          <w:sz w:val="24"/>
          <w:szCs w:val="24"/>
        </w:rPr>
        <w:t>57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5825C8" w:rsidRPr="009F42F7" w:rsidRDefault="005825C8" w:rsidP="008D58DC">
      <w:pPr>
        <w:pStyle w:val="Default"/>
        <w:jc w:val="center"/>
        <w:rPr>
          <w:b/>
        </w:rPr>
      </w:pPr>
      <w:r w:rsidRPr="009F42F7">
        <w:rPr>
          <w:b/>
        </w:rPr>
        <w:t xml:space="preserve">О внесении изменений в Административный регламент администрации сельского поселения </w:t>
      </w:r>
      <w:r w:rsidR="005955EE">
        <w:rPr>
          <w:b/>
        </w:rPr>
        <w:t>Павловка</w:t>
      </w:r>
      <w:r w:rsidRPr="009F42F7">
        <w:rPr>
          <w:b/>
        </w:rPr>
        <w:t xml:space="preserve"> муниципального района Красноармейский Самарской области по предоставлению муниципальной услуги «Предоставление разрешений на </w:t>
      </w:r>
      <w:r w:rsidR="00637549">
        <w:rPr>
          <w:b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9F42F7">
        <w:rPr>
          <w:b/>
        </w:rPr>
        <w:t>».</w:t>
      </w:r>
    </w:p>
    <w:p w:rsidR="005825C8" w:rsidRDefault="005825C8" w:rsidP="008D5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5C8" w:rsidRPr="009F42F7" w:rsidRDefault="008D58DC" w:rsidP="00582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целях приведения муниципальных правовых актов сельского поселения </w:t>
      </w:r>
      <w:r w:rsidR="005955EE">
        <w:rPr>
          <w:rFonts w:ascii="Times New Roman" w:hAnsi="Times New Roman" w:cs="Times New Roman"/>
          <w:sz w:val="24"/>
          <w:szCs w:val="24"/>
        </w:rPr>
        <w:t>Павловка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соответствие с требованиями действующего федерального законодательства, руководствуясь Федеральным законом от 06.10.2003 г. № 131-ФЗ «Об общих принципах организации местного самоуправления в Российской Федерации»</w:t>
      </w:r>
      <w:r w:rsidR="00D057A2">
        <w:rPr>
          <w:rFonts w:ascii="Times New Roman" w:hAnsi="Times New Roman" w:cs="Times New Roman"/>
          <w:sz w:val="24"/>
          <w:szCs w:val="24"/>
        </w:rPr>
        <w:t xml:space="preserve"> и в связи с положениями Федерального закона от 27.12.2019 г. № 472-ФЗ «О внесении изменений в Градостроительный кодекс Российской Федерации и отдельные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57A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Уставом сельского поселения </w:t>
      </w:r>
      <w:r w:rsidR="005955EE">
        <w:rPr>
          <w:rFonts w:ascii="Times New Roman" w:hAnsi="Times New Roman" w:cs="Times New Roman"/>
          <w:sz w:val="24"/>
          <w:szCs w:val="24"/>
        </w:rPr>
        <w:t>Павловка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области, </w:t>
      </w:r>
      <w:r w:rsidR="005825C8" w:rsidRPr="009F42F7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955EE">
        <w:rPr>
          <w:rFonts w:ascii="Times New Roman" w:hAnsi="Times New Roman" w:cs="Times New Roman"/>
          <w:sz w:val="24"/>
          <w:szCs w:val="24"/>
        </w:rPr>
        <w:t>Павловка</w:t>
      </w:r>
      <w:r w:rsidR="005825C8" w:rsidRPr="009F42F7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 </w:t>
      </w:r>
      <w:r w:rsidR="005825C8" w:rsidRPr="009F42F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5825C8" w:rsidRPr="009F42F7">
        <w:rPr>
          <w:rFonts w:ascii="Times New Roman" w:hAnsi="Times New Roman" w:cs="Times New Roman"/>
          <w:sz w:val="24"/>
          <w:szCs w:val="24"/>
        </w:rPr>
        <w:t>:</w:t>
      </w:r>
    </w:p>
    <w:p w:rsidR="005825C8" w:rsidRDefault="005825C8" w:rsidP="005825C8">
      <w:pPr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 xml:space="preserve">          1.Внести в Административный регламент администрации сельского поселения </w:t>
      </w:r>
      <w:r w:rsidR="005955EE">
        <w:rPr>
          <w:rFonts w:ascii="Times New Roman" w:hAnsi="Times New Roman" w:cs="Times New Roman"/>
          <w:sz w:val="24"/>
          <w:szCs w:val="24"/>
        </w:rPr>
        <w:t>Павловка</w:t>
      </w:r>
      <w:r w:rsidRPr="009F42F7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 по предоставлению муниципальной услуги «Предоставление разрешений на </w:t>
      </w:r>
      <w:r w:rsidR="00637549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9F42F7">
        <w:rPr>
          <w:rFonts w:ascii="Times New Roman" w:hAnsi="Times New Roman" w:cs="Times New Roman"/>
          <w:sz w:val="24"/>
          <w:szCs w:val="24"/>
        </w:rPr>
        <w:t xml:space="preserve">», утвержденный постановлением администрации сельского </w:t>
      </w:r>
      <w:r w:rsidR="009671BE" w:rsidRPr="009F42F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955EE">
        <w:rPr>
          <w:rFonts w:ascii="Times New Roman" w:hAnsi="Times New Roman" w:cs="Times New Roman"/>
          <w:sz w:val="24"/>
          <w:szCs w:val="24"/>
        </w:rPr>
        <w:t>Павловка</w:t>
      </w:r>
      <w:r w:rsidR="009671BE" w:rsidRPr="009F42F7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 от 28.03.2019 г. № </w:t>
      </w:r>
      <w:r w:rsidR="005955EE">
        <w:rPr>
          <w:rFonts w:ascii="Times New Roman" w:hAnsi="Times New Roman" w:cs="Times New Roman"/>
          <w:sz w:val="24"/>
          <w:szCs w:val="24"/>
        </w:rPr>
        <w:t>11</w:t>
      </w:r>
      <w:r w:rsidR="009671BE" w:rsidRPr="009F42F7">
        <w:rPr>
          <w:rFonts w:ascii="Times New Roman" w:hAnsi="Times New Roman" w:cs="Times New Roman"/>
          <w:sz w:val="24"/>
          <w:szCs w:val="24"/>
        </w:rPr>
        <w:t xml:space="preserve"> (далее Регламент), следующие изменения:</w:t>
      </w:r>
      <w:r w:rsidR="00637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1)</w:t>
      </w:r>
      <w:r w:rsidRPr="00637549">
        <w:rPr>
          <w:rFonts w:ascii="Times New Roman" w:hAnsi="Times New Roman" w:cs="Times New Roman"/>
          <w:sz w:val="24"/>
          <w:szCs w:val="24"/>
        </w:rPr>
        <w:tab/>
        <w:t>в пункте 2.1 и далее по тексту слова «выдач разрешения» заменить на слова «предоставление разрешения» в соответствующем падеже;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2)</w:t>
      </w:r>
      <w:r w:rsidRPr="00637549">
        <w:rPr>
          <w:rFonts w:ascii="Times New Roman" w:hAnsi="Times New Roman" w:cs="Times New Roman"/>
          <w:sz w:val="24"/>
          <w:szCs w:val="24"/>
        </w:rPr>
        <w:tab/>
        <w:t>в пункте 2.4 и далее по тексту после слов «публичных слушаний» дополнить словами «или общественных обсуждений» в соответствующем падеже;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3)</w:t>
      </w:r>
      <w:r w:rsidRPr="00637549">
        <w:rPr>
          <w:rFonts w:ascii="Times New Roman" w:hAnsi="Times New Roman" w:cs="Times New Roman"/>
          <w:sz w:val="24"/>
          <w:szCs w:val="24"/>
        </w:rPr>
        <w:tab/>
        <w:t>пункт 2.5 изложить в следующей редакции: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 xml:space="preserve">«2.5. Правовые основания для предоставления муниципальной услуги. 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администрации, в реестре государственных и муниципальных услуг Самарской области, в федеральной </w:t>
      </w:r>
      <w:r w:rsidRPr="00637549">
        <w:rPr>
          <w:rFonts w:ascii="Times New Roman" w:hAnsi="Times New Roman" w:cs="Times New Roman"/>
          <w:sz w:val="24"/>
          <w:szCs w:val="24"/>
        </w:rPr>
        <w:lastRenderedPageBreak/>
        <w:t>государственной информационной системе «Единый портал государственных муниципальных услуг (функций)»,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Самарской области.»;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4)</w:t>
      </w:r>
      <w:r w:rsidRPr="00637549">
        <w:rPr>
          <w:rFonts w:ascii="Times New Roman" w:hAnsi="Times New Roman" w:cs="Times New Roman"/>
          <w:sz w:val="24"/>
          <w:szCs w:val="24"/>
        </w:rPr>
        <w:tab/>
        <w:t xml:space="preserve">пункт 2.6 изложить в следующей редакции: 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«2.6. Для получения муниципальной услуги заявитель самостоятельно подает на бумажном носителе посредством личного обращения, в том числе через МФЦ, либо направляет посредством почтового отправления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с уведомлением о вручении или Единого портала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и муниципальных услуг (функций), Портала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и муниципальных услуг (функций) Самарской области в 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по подготовке проекта правил землепользования и застройки (далее – Комиссия), следующие документы: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 xml:space="preserve">1)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(далее - заявление)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37549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которое должно содержать следующие сведения: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фамилия, имя, отчество, место жительства заявителя, данные документа, удостоверяющего личность заявителя, номер контактного телефона - в случае подачи заявления физическим лицом;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фамилия, имя, отчество, место жительства заявителя, данные документа, удостоверяющего личность заявителя,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полное наименование, организационно-правовая форма заявителя,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фамилия, имя, отчество представителя заявителя, реквизиты документа, подтверждающего его полномочия, – в случае, если заявление подается представителем заявителя;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почты, номер телефона для связи с заявителем или представителем заявителя;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lastRenderedPageBreak/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категория земель и вид разрешенного использования земельного участка;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сведения о правах заявителя и правоустанавливающих документах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на земельный участок и объект капитального строительства, для которых испрашивается отклонение от предельных параметров;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испрашиваемый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на отклонение от которого испрашивается разрешение, а также предельные значения указанного параметра, которые просит установить заявитель);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обоснование необходимости предоставления разрешения на отклонение от предельных параметров, в том числе в том числе описание характеристик земельного участка, неблагоприятных для застройки;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подтверждение соответствия испрашиваемых отклонений требованиям технических регламентов;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сведения о соседних земельных участках и объектах капитального строительства, на них расположенных, с указанием их адресов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и правообладателей.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параметров, находятся в долевой собственности, то заявление должно быть подписано всеми участниками долевой собственности;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2) копию документа, удостоверяющего личность заявителя – физического лица;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3) документы, удостоверяющие личность и полномочия представителя заявителя: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для представителя физического лица – нотариально заверенная доверенность;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lastRenderedPageBreak/>
        <w:t>4) копии правоустанавливающих документов, удостоверяющих права заявителя на земельный участок или объект капитального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для которого испрашивается разрешение на отклонение от предельных параметров (в случае если права не зарегистрированы в Едином государственном реестре недвижимости), с предъявлением оригинала указанных документов при приеме заявления, либо нотариально удостоверенных копий указанных документов;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5) выписка из Единого государственного реестра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на земельный участок и (или) объект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и технический план объекта капитального строительства, для которого испрашивается разрешение на отклонение от предельных параметров;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6) документы, подтверждающие обстоятельства, указанные в абзаце 11 подпункта 1 настоящего пункта.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В случае, если неблагоприятные для застройки характеристики земельного участка – инженерно-геологические, топографические,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 xml:space="preserve">7) документы, подтверждающие соблюдение требований технических регламентов: 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в случае если разрешение испрашивается на отклонение от предельных параметров в части минимальных отступов от границ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 (о соответствии Федеральному закону от 22.07.2008 №123-ФЗ «Технический регламент о требованиях пожарной безопасности»);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заключение специализированной организации о соответствии испрашиваемого отклонения требованиям технических регламентов. Представление указанного заключения не является обязательным;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8) схему планировочной организации земельного участка (в масштабе 1:500), фиксирующую: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границы земельного участка;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lastRenderedPageBreak/>
        <w:t xml:space="preserve">границы </w:t>
      </w:r>
      <w:r w:rsidR="006E1998" w:rsidRPr="00637549">
        <w:rPr>
          <w:rFonts w:ascii="Times New Roman" w:hAnsi="Times New Roman" w:cs="Times New Roman"/>
          <w:sz w:val="24"/>
          <w:szCs w:val="24"/>
        </w:rPr>
        <w:t>размещения,</w:t>
      </w:r>
      <w:r w:rsidRPr="00637549">
        <w:rPr>
          <w:rFonts w:ascii="Times New Roman" w:hAnsi="Times New Roman" w:cs="Times New Roman"/>
          <w:sz w:val="24"/>
          <w:szCs w:val="24"/>
        </w:rPr>
        <w:t xml:space="preserve"> существующего или планируемого объекта капитального строительства;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и правообладателей.</w:t>
      </w:r>
    </w:p>
    <w:p w:rsidR="00552A58" w:rsidRDefault="00552A58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пункт </w:t>
      </w:r>
      <w:r w:rsidR="00637549" w:rsidRPr="00637549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 xml:space="preserve"> Документами и информацией, необходимыми в соответствии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с нормативными правовыми актами для предоставления муниципальной услуги, которые находятся в распоряжении иных органов и организаций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и запрашиваются администрацией в органах (организациях), в распоряжении которых они находятся, если заявитель не представил такие документы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и информацию самостоятельно, являются: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индивидуальных предпринимателей, в случае если заявителем является индивидуальный предприниматель или выписка из Единого государственного реестра юридических лиц, в случае если заявителем является юридическое лицо;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2) правоустанавливающие документы на земельный участок и (или)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недвижимости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о правах на земельный участок и (или) объект капитального строительства,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в отношении которых испрашивается разрешение на отклонение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от предельных параметров;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4) выписка из Единого государственного реестра недвижимости (кадастровый паспорт) на земельный участок, в отношении которого испрашивается разрешение на отклонение от предельных параметров;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lastRenderedPageBreak/>
        <w:t>5) выписка из Единого государственного реестра недвижимости (кадастровый паспорт) на объект капитального строительства и технический план объекта капитального строительства, для которого испрашивается разрешение на отклонение от предельных параметров.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Заявитель вправе предоставить полный пакет документов, необходимых для предоставления муниципальной услуги, самостоятельно.»;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5)</w:t>
      </w:r>
      <w:r w:rsidRPr="00637549">
        <w:rPr>
          <w:rFonts w:ascii="Times New Roman" w:hAnsi="Times New Roman" w:cs="Times New Roman"/>
          <w:sz w:val="24"/>
          <w:szCs w:val="24"/>
        </w:rPr>
        <w:tab/>
        <w:t>дополнить пунктом 2.7.1 следующего содержания: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«Запрещается требовать от заявителя: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с предоставлением муниципальной услуги, за исключением указанных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в пунктах 2.6, 2.7 настоящего Административного регламента;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и муниципальных услуг»;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от 27.07.2010 № 210-ФЗ «Об организации предоставления государственных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и муниципальных услуг»;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6)</w:t>
      </w:r>
      <w:r w:rsidRPr="00637549">
        <w:rPr>
          <w:rFonts w:ascii="Times New Roman" w:hAnsi="Times New Roman" w:cs="Times New Roman"/>
          <w:sz w:val="24"/>
          <w:szCs w:val="24"/>
        </w:rPr>
        <w:tab/>
        <w:t>в пункте 2.8 подпункт 2 исключить, нумерацию подпунктов привести в соответствие – непредставление документов, перечисленных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 xml:space="preserve">в пункте 2.6 </w:t>
      </w:r>
      <w:r w:rsidRPr="00637549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регламента, является основанием отказа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в предоставлении муниципальной услуги;</w:t>
      </w:r>
    </w:p>
    <w:p w:rsidR="00637549" w:rsidRPr="00637549" w:rsidRDefault="00552A58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7549" w:rsidRPr="00637549">
        <w:rPr>
          <w:rFonts w:ascii="Times New Roman" w:hAnsi="Times New Roman" w:cs="Times New Roman"/>
          <w:sz w:val="24"/>
          <w:szCs w:val="24"/>
        </w:rPr>
        <w:t>)</w:t>
      </w:r>
      <w:r w:rsidR="00637549" w:rsidRPr="00637549">
        <w:rPr>
          <w:rFonts w:ascii="Times New Roman" w:hAnsi="Times New Roman" w:cs="Times New Roman"/>
          <w:sz w:val="24"/>
          <w:szCs w:val="24"/>
        </w:rPr>
        <w:tab/>
        <w:t>пункт 2.9 изложить в следующей редакции: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«2.9. Основания для приостановления предоставления муниципальной услуги отсутствуют.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могут являться: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1) несоответствие испрашиваемого разрешения требованиям Федерального закона от 22.07.2008 № 123-ФЗ «Технический регламент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о требованиях пожарной безопасности», Федерального закона от 30.12.2009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№ 384-ФЗ «Технический регламент о безопасности зданий и сооружений» или требованиям иных технических регламентов;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2) отсутствие указание в заявлении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3) неуказание или неполное указание в заявлении сведений, указанных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в подпункте 1 пункта 2.6 настоящего Административного регламента;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4) отсутствие документов, указанных в пунктах 2.6, 2.7 настоящего административного регламента;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5) земельный участок расположен в границах территории, на которую действие градостроительного регламента не распространяется или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не устанавливается;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6)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в отношении земельного участка,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органом местного самоуправления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в исполнительный орган государственной власти, должностному лицу,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в государственное учреждение или орган местного самоуправления, которые указаны в части 2 статьи 55.32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 xml:space="preserve">не усматривается либо вступило в законную силу решение суда об </w:t>
      </w:r>
      <w:r w:rsidRPr="00637549">
        <w:rPr>
          <w:rFonts w:ascii="Times New Roman" w:hAnsi="Times New Roman" w:cs="Times New Roman"/>
          <w:sz w:val="24"/>
          <w:szCs w:val="24"/>
        </w:rPr>
        <w:lastRenderedPageBreak/>
        <w:t>отказе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в удовлетворении исковых требований о сносе самовольной постройки или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ее приведении в соответствие с установленными требованиями;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7) с заявлением обратилось лицо, не являющееся собственником (правообладателем) земельного участка и (или) расположенного на нем объекта капитального строительства;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8) предоставление разрешения на отклонение от предельных параметров строительства,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Решение о предоставлении разрешения на отклонение от предельных параметров или об отказе в предоставлении такого разрешения принимает гла</w:t>
      </w:r>
      <w:r w:rsidR="006E1998">
        <w:rPr>
          <w:rFonts w:ascii="Times New Roman" w:hAnsi="Times New Roman" w:cs="Times New Roman"/>
          <w:sz w:val="24"/>
          <w:szCs w:val="24"/>
        </w:rPr>
        <w:t xml:space="preserve">ва сельского поселения </w:t>
      </w:r>
      <w:r w:rsidR="005955EE">
        <w:rPr>
          <w:rFonts w:ascii="Times New Roman" w:hAnsi="Times New Roman" w:cs="Times New Roman"/>
          <w:sz w:val="24"/>
          <w:szCs w:val="24"/>
        </w:rPr>
        <w:t>Павловка</w:t>
      </w:r>
      <w:r w:rsidRPr="00637549">
        <w:rPr>
          <w:rFonts w:ascii="Times New Roman" w:hAnsi="Times New Roman" w:cs="Times New Roman"/>
          <w:sz w:val="24"/>
          <w:szCs w:val="24"/>
        </w:rPr>
        <w:t xml:space="preserve"> на основании рекомендаций Комиссии, подготовленных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использования.»;</w:t>
      </w:r>
    </w:p>
    <w:p w:rsidR="00637549" w:rsidRPr="00637549" w:rsidRDefault="00552A58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37549" w:rsidRPr="00637549">
        <w:rPr>
          <w:rFonts w:ascii="Times New Roman" w:hAnsi="Times New Roman" w:cs="Times New Roman"/>
          <w:sz w:val="24"/>
          <w:szCs w:val="24"/>
        </w:rPr>
        <w:t>)</w:t>
      </w:r>
      <w:r w:rsidR="00637549" w:rsidRPr="00637549">
        <w:rPr>
          <w:rFonts w:ascii="Times New Roman" w:hAnsi="Times New Roman" w:cs="Times New Roman"/>
          <w:sz w:val="24"/>
          <w:szCs w:val="24"/>
        </w:rPr>
        <w:tab/>
        <w:t>пункт 3.9 дополнить абзацем следующего содержания: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«В случае предоставления муниципальной услуги в электронной форме заявление и прилагаемые к нему документы предоставляются в виде электронных документов, подписанных электронной подписью в соответствии с требованиями Федерального закона «Об электронной подписи» и статей 21.1 и 21.2 Федерального закона «Об организации предоставления государственных и муниципальных услуг»;</w:t>
      </w:r>
    </w:p>
    <w:p w:rsidR="00637549" w:rsidRPr="00637549" w:rsidRDefault="00552A58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37549" w:rsidRPr="00637549">
        <w:rPr>
          <w:rFonts w:ascii="Times New Roman" w:hAnsi="Times New Roman" w:cs="Times New Roman"/>
          <w:sz w:val="24"/>
          <w:szCs w:val="24"/>
        </w:rPr>
        <w:t>)</w:t>
      </w:r>
      <w:r w:rsidR="00637549" w:rsidRPr="00637549">
        <w:rPr>
          <w:rFonts w:ascii="Times New Roman" w:hAnsi="Times New Roman" w:cs="Times New Roman"/>
          <w:sz w:val="24"/>
          <w:szCs w:val="24"/>
        </w:rPr>
        <w:tab/>
        <w:t>в пункте 3.10 слова «приостановке течения срока предоставления муниципальной услуги» исключить – основания для приостановления предоставления муниципальной услуги действующим законодательством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="00637549" w:rsidRPr="00637549">
        <w:rPr>
          <w:rFonts w:ascii="Times New Roman" w:hAnsi="Times New Roman" w:cs="Times New Roman"/>
          <w:sz w:val="24"/>
          <w:szCs w:val="24"/>
        </w:rPr>
        <w:t>не предусмотрены;</w:t>
      </w:r>
    </w:p>
    <w:p w:rsidR="00637549" w:rsidRPr="00637549" w:rsidRDefault="00552A58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37549" w:rsidRPr="00637549">
        <w:rPr>
          <w:rFonts w:ascii="Times New Roman" w:hAnsi="Times New Roman" w:cs="Times New Roman"/>
          <w:sz w:val="24"/>
          <w:szCs w:val="24"/>
        </w:rPr>
        <w:t>)</w:t>
      </w:r>
      <w:r w:rsidR="00637549" w:rsidRPr="00637549">
        <w:rPr>
          <w:rFonts w:ascii="Times New Roman" w:hAnsi="Times New Roman" w:cs="Times New Roman"/>
          <w:sz w:val="24"/>
          <w:szCs w:val="24"/>
        </w:rPr>
        <w:tab/>
        <w:t>в пункте 3.37 в пункте 3.37 подпункт 3 дополнить абзацем вторым следующего содержания:</w:t>
      </w:r>
    </w:p>
    <w:p w:rsidR="00637549" w:rsidRPr="00637549" w:rsidRDefault="00637549" w:rsidP="006375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549">
        <w:rPr>
          <w:rFonts w:ascii="Times New Roman" w:hAnsi="Times New Roman" w:cs="Times New Roman"/>
          <w:sz w:val="24"/>
          <w:szCs w:val="24"/>
        </w:rPr>
        <w:t>«Подготавливает сообщения о проведении общественных обсуждений или публичных слушаний по вопросу предоставления разрешения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>и направляет их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</w:t>
      </w:r>
      <w:r w:rsidR="006E1998">
        <w:rPr>
          <w:rFonts w:ascii="Times New Roman" w:hAnsi="Times New Roman" w:cs="Times New Roman"/>
          <w:sz w:val="24"/>
          <w:szCs w:val="24"/>
        </w:rPr>
        <w:t xml:space="preserve"> </w:t>
      </w:r>
      <w:r w:rsidRPr="00637549">
        <w:rPr>
          <w:rFonts w:ascii="Times New Roman" w:hAnsi="Times New Roman" w:cs="Times New Roman"/>
          <w:sz w:val="24"/>
          <w:szCs w:val="24"/>
        </w:rPr>
        <w:t xml:space="preserve">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</w:t>
      </w:r>
      <w:r w:rsidRPr="00637549">
        <w:rPr>
          <w:rFonts w:ascii="Times New Roman" w:hAnsi="Times New Roman" w:cs="Times New Roman"/>
          <w:sz w:val="24"/>
          <w:szCs w:val="24"/>
        </w:rPr>
        <w:lastRenderedPageBreak/>
        <w:t xml:space="preserve">сообщения направляются с уведомлением либо с вручением лично под роспись не позднее 7 дней </w:t>
      </w:r>
      <w:r w:rsidR="009D5B0F">
        <w:rPr>
          <w:rFonts w:ascii="Times New Roman" w:hAnsi="Times New Roman" w:cs="Times New Roman"/>
          <w:sz w:val="24"/>
          <w:szCs w:val="24"/>
        </w:rPr>
        <w:t>со дня поступления заявления».</w:t>
      </w:r>
    </w:p>
    <w:p w:rsidR="00B47FAF" w:rsidRPr="009F42F7" w:rsidRDefault="00B47FAF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2.Опубликовать настоящее пост</w:t>
      </w:r>
      <w:r w:rsidR="005955EE">
        <w:rPr>
          <w:rFonts w:ascii="Times New Roman" w:hAnsi="Times New Roman" w:cs="Times New Roman"/>
          <w:sz w:val="24"/>
          <w:szCs w:val="24"/>
        </w:rPr>
        <w:t>ановление в газете «Павловский</w:t>
      </w:r>
      <w:r w:rsidR="005C0785">
        <w:rPr>
          <w:rFonts w:ascii="Times New Roman" w:hAnsi="Times New Roman" w:cs="Times New Roman"/>
          <w:sz w:val="24"/>
          <w:szCs w:val="24"/>
        </w:rPr>
        <w:t xml:space="preserve"> в</w:t>
      </w:r>
      <w:r w:rsidRPr="009F42F7">
        <w:rPr>
          <w:rFonts w:ascii="Times New Roman" w:hAnsi="Times New Roman" w:cs="Times New Roman"/>
          <w:sz w:val="24"/>
          <w:szCs w:val="24"/>
        </w:rPr>
        <w:t xml:space="preserve">естник» и на официальном сайте администрации муниципального района Красноармейский Самарской области в разделе «Сельское поселение </w:t>
      </w:r>
      <w:r w:rsidR="005955EE">
        <w:rPr>
          <w:rFonts w:ascii="Times New Roman" w:hAnsi="Times New Roman" w:cs="Times New Roman"/>
          <w:sz w:val="24"/>
          <w:szCs w:val="24"/>
        </w:rPr>
        <w:t>Павловка</w:t>
      </w:r>
      <w:r w:rsidRPr="009F42F7">
        <w:rPr>
          <w:rFonts w:ascii="Times New Roman" w:hAnsi="Times New Roman" w:cs="Times New Roman"/>
          <w:sz w:val="24"/>
          <w:szCs w:val="24"/>
        </w:rPr>
        <w:t>» в телекоммуникационной сети Интернет.</w:t>
      </w:r>
    </w:p>
    <w:p w:rsidR="00B47FAF" w:rsidRPr="009F42F7" w:rsidRDefault="00B47FAF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>3.Постановление вступает в силу со дня его официального опубликования.</w:t>
      </w:r>
    </w:p>
    <w:p w:rsidR="00B47FAF" w:rsidRDefault="00B47FAF" w:rsidP="005825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2F7">
        <w:rPr>
          <w:rFonts w:ascii="Times New Roman" w:hAnsi="Times New Roman" w:cs="Times New Roman"/>
          <w:sz w:val="24"/>
          <w:szCs w:val="24"/>
        </w:rPr>
        <w:t xml:space="preserve">4.Контроль за исполнением настоящего постановления возлагается на главу сельского поселения </w:t>
      </w:r>
      <w:r w:rsidR="005955EE">
        <w:rPr>
          <w:rFonts w:ascii="Times New Roman" w:hAnsi="Times New Roman" w:cs="Times New Roman"/>
          <w:sz w:val="24"/>
          <w:szCs w:val="24"/>
        </w:rPr>
        <w:t>Павловка</w:t>
      </w:r>
      <w:r w:rsidRPr="009F42F7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области.</w:t>
      </w:r>
      <w:r w:rsidR="009F4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2F7" w:rsidRDefault="009F42F7" w:rsidP="009F42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2F7" w:rsidRDefault="009F42F7" w:rsidP="009F42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2F7" w:rsidRDefault="009F42F7" w:rsidP="009F42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5955EE">
        <w:rPr>
          <w:rFonts w:ascii="Times New Roman" w:hAnsi="Times New Roman" w:cs="Times New Roman"/>
          <w:sz w:val="24"/>
          <w:szCs w:val="24"/>
        </w:rPr>
        <w:t>Павловка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955EE">
        <w:rPr>
          <w:rFonts w:ascii="Times New Roman" w:hAnsi="Times New Roman" w:cs="Times New Roman"/>
          <w:sz w:val="24"/>
          <w:szCs w:val="24"/>
        </w:rPr>
        <w:t xml:space="preserve">                    А. И.Быков.</w:t>
      </w:r>
    </w:p>
    <w:p w:rsidR="009F42F7" w:rsidRPr="009F42F7" w:rsidRDefault="009F42F7" w:rsidP="009F42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5C8" w:rsidRPr="009F42F7" w:rsidRDefault="005825C8" w:rsidP="005825C8">
      <w:pPr>
        <w:rPr>
          <w:rFonts w:ascii="Times New Roman" w:hAnsi="Times New Roman" w:cs="Times New Roman"/>
          <w:sz w:val="24"/>
          <w:szCs w:val="24"/>
        </w:rPr>
      </w:pPr>
    </w:p>
    <w:sectPr w:rsidR="005825C8" w:rsidRPr="009F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BC"/>
    <w:rsid w:val="001D7442"/>
    <w:rsid w:val="00216EBC"/>
    <w:rsid w:val="00552A58"/>
    <w:rsid w:val="005825C8"/>
    <w:rsid w:val="005955EE"/>
    <w:rsid w:val="005C0434"/>
    <w:rsid w:val="005C0785"/>
    <w:rsid w:val="00637549"/>
    <w:rsid w:val="006E1998"/>
    <w:rsid w:val="00806FF1"/>
    <w:rsid w:val="008733A5"/>
    <w:rsid w:val="008D58DC"/>
    <w:rsid w:val="009671BE"/>
    <w:rsid w:val="009D5B0F"/>
    <w:rsid w:val="009E3ABC"/>
    <w:rsid w:val="009F42F7"/>
    <w:rsid w:val="00B1392F"/>
    <w:rsid w:val="00B47FAF"/>
    <w:rsid w:val="00D057A2"/>
    <w:rsid w:val="00FC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C4DC4-0194-4B2C-94E5-EE65D51F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2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6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6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2686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Admin</cp:lastModifiedBy>
  <cp:revision>18</cp:revision>
  <cp:lastPrinted>2020-12-10T05:22:00Z</cp:lastPrinted>
  <dcterms:created xsi:type="dcterms:W3CDTF">2020-11-26T06:49:00Z</dcterms:created>
  <dcterms:modified xsi:type="dcterms:W3CDTF">2020-12-25T07:23:00Z</dcterms:modified>
</cp:coreProperties>
</file>