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7D" w:rsidRPr="00D65BBC" w:rsidRDefault="000611B8" w:rsidP="00843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MON_1610950188"/>
      <w:bookmarkEnd w:id="0"/>
      <w:r w:rsidR="00877AC4" w:rsidRPr="00E14CA5">
        <w:rPr>
          <w:rFonts w:eastAsia="Times New Roman" w:cstheme="minorHAnsi"/>
          <w:sz w:val="24"/>
          <w:szCs w:val="24"/>
          <w:lang w:eastAsia="ru-RU"/>
        </w:rPr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45pt;height:343.65pt" o:ole="">
            <v:imagedata r:id="rId5" o:title=""/>
          </v:shape>
          <o:OLEObject Type="Embed" ProgID="Word.Document.12" ShapeID="_x0000_i1032" DrawAspect="Content" ObjectID="_1676096130" r:id="rId6">
            <o:FieldCodes>\s</o:FieldCodes>
          </o:OLEObject>
        </w:object>
      </w:r>
      <w:r w:rsidR="00772F55" w:rsidRPr="00772F55">
        <w:rPr>
          <w:b/>
          <w:sz w:val="32"/>
        </w:rPr>
        <w:t xml:space="preserve"> </w:t>
      </w:r>
    </w:p>
    <w:p w:rsidR="00877AC4" w:rsidRDefault="00772F55" w:rsidP="00047613">
      <w:pPr>
        <w:pStyle w:val="30"/>
        <w:shd w:val="clear" w:color="auto" w:fill="auto"/>
        <w:ind w:right="4880"/>
        <w:rPr>
          <w:rFonts w:asciiTheme="minorHAnsi" w:hAnsiTheme="minorHAnsi" w:cstheme="minorHAnsi"/>
        </w:rPr>
      </w:pPr>
      <w:r w:rsidRPr="00D65BBC">
        <w:t> </w:t>
      </w:r>
      <w:r w:rsidR="00EA2D7B" w:rsidRPr="00E14CA5">
        <w:rPr>
          <w:rFonts w:asciiTheme="minorHAnsi" w:hAnsiTheme="minorHAnsi" w:cstheme="minorHAnsi"/>
          <w:sz w:val="20"/>
          <w:szCs w:val="20"/>
        </w:rPr>
        <w:tab/>
      </w:r>
      <w:r w:rsidR="00047613" w:rsidRPr="00E14CA5">
        <w:rPr>
          <w:rFonts w:asciiTheme="minorHAnsi" w:hAnsiTheme="minorHAnsi" w:cstheme="minorHAnsi"/>
        </w:rPr>
        <w:t>АДМИНИСТРАЦИЯ</w:t>
      </w:r>
    </w:p>
    <w:p w:rsidR="00877AC4" w:rsidRDefault="00047613" w:rsidP="00047613">
      <w:pPr>
        <w:pStyle w:val="30"/>
        <w:shd w:val="clear" w:color="auto" w:fill="auto"/>
        <w:ind w:right="4880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 xml:space="preserve"> МУНИЦИПАЛЬНОГО РАЙОНА КРАСНОАРМЕЙСКИЙ</w:t>
      </w:r>
    </w:p>
    <w:p w:rsidR="00877AC4" w:rsidRDefault="00047613" w:rsidP="00047613">
      <w:pPr>
        <w:pStyle w:val="30"/>
        <w:shd w:val="clear" w:color="auto" w:fill="auto"/>
        <w:ind w:right="4880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 xml:space="preserve"> САМАРСКОЙ ОБЛАСТИ</w:t>
      </w:r>
    </w:p>
    <w:p w:rsidR="00877AC4" w:rsidRDefault="00047613" w:rsidP="00047613">
      <w:pPr>
        <w:pStyle w:val="30"/>
        <w:shd w:val="clear" w:color="auto" w:fill="auto"/>
        <w:ind w:right="4880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 xml:space="preserve"> КОМИТЕТ ПО УПРАВЛЕНИЮ</w:t>
      </w:r>
    </w:p>
    <w:p w:rsidR="00047613" w:rsidRPr="00E14CA5" w:rsidRDefault="00047613" w:rsidP="00047613">
      <w:pPr>
        <w:pStyle w:val="30"/>
        <w:shd w:val="clear" w:color="auto" w:fill="auto"/>
        <w:ind w:right="4880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 xml:space="preserve"> МУНИЦИПАЛЬН</w:t>
      </w:r>
      <w:r w:rsidR="00877AC4">
        <w:rPr>
          <w:rFonts w:asciiTheme="minorHAnsi" w:hAnsiTheme="minorHAnsi" w:cstheme="minorHAnsi"/>
        </w:rPr>
        <w:t>ЫМ</w:t>
      </w:r>
      <w:r w:rsidRPr="00E14CA5">
        <w:rPr>
          <w:rFonts w:asciiTheme="minorHAnsi" w:hAnsiTheme="minorHAnsi" w:cstheme="minorHAnsi"/>
        </w:rPr>
        <w:t xml:space="preserve"> ИМУЩЕСТВОМ</w:t>
      </w:r>
    </w:p>
    <w:p w:rsidR="00047613" w:rsidRPr="00E14CA5" w:rsidRDefault="00047613" w:rsidP="00047613">
      <w:pPr>
        <w:pStyle w:val="30"/>
        <w:shd w:val="clear" w:color="auto" w:fill="auto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>КРАСНОАРМЕЙСКОГО РАЙОНА</w:t>
      </w:r>
    </w:p>
    <w:p w:rsidR="00047613" w:rsidRPr="00E14CA5" w:rsidRDefault="00047613" w:rsidP="00033215">
      <w:pPr>
        <w:pStyle w:val="40"/>
        <w:shd w:val="clear" w:color="auto" w:fill="auto"/>
        <w:spacing w:after="276" w:line="240" w:lineRule="auto"/>
        <w:ind w:left="440" w:right="5080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>446140, Самарская область, муниципальный</w:t>
      </w:r>
      <w:bookmarkStart w:id="1" w:name="_GoBack"/>
      <w:bookmarkEnd w:id="1"/>
      <w:r w:rsidRPr="00E14CA5">
        <w:rPr>
          <w:rFonts w:asciiTheme="minorHAnsi" w:hAnsiTheme="minorHAnsi" w:cstheme="minorHAnsi"/>
        </w:rPr>
        <w:t xml:space="preserve"> район Красноармейский, с. Красноармейское, пл. Центральная, 12 е</w:t>
      </w:r>
      <w:r w:rsidR="00877AC4">
        <w:rPr>
          <w:rFonts w:asciiTheme="minorHAnsi" w:hAnsiTheme="minorHAnsi" w:cstheme="minorHAnsi"/>
          <w:lang w:val="en-US"/>
        </w:rPr>
        <w:t>mail</w:t>
      </w:r>
      <w:r w:rsidR="00877AC4" w:rsidRPr="00877AC4">
        <w:rPr>
          <w:rFonts w:asciiTheme="minorHAnsi" w:hAnsiTheme="minorHAnsi" w:cstheme="minorHAnsi"/>
        </w:rPr>
        <w:t xml:space="preserve"> </w:t>
      </w:r>
      <w:r w:rsidRPr="00E14CA5">
        <w:rPr>
          <w:rFonts w:asciiTheme="minorHAnsi" w:hAnsiTheme="minorHAnsi" w:cstheme="minorHAnsi"/>
        </w:rPr>
        <w:t xml:space="preserve"> </w:t>
      </w:r>
      <w:hyperlink r:id="rId7" w:history="1">
        <w:r w:rsidR="00877AC4" w:rsidRPr="00B811AF">
          <w:rPr>
            <w:rStyle w:val="af2"/>
            <w:rFonts w:asciiTheme="minorHAnsi" w:hAnsiTheme="minorHAnsi" w:cstheme="minorHAnsi"/>
          </w:rPr>
          <w:t>к</w:t>
        </w:r>
        <w:r w:rsidR="00877AC4" w:rsidRPr="00B811AF">
          <w:rPr>
            <w:rStyle w:val="af2"/>
            <w:rFonts w:asciiTheme="minorHAnsi" w:hAnsiTheme="minorHAnsi" w:cstheme="minorHAnsi"/>
            <w:lang w:val="en-US"/>
          </w:rPr>
          <w:t>umi</w:t>
        </w:r>
        <w:r w:rsidR="00877AC4" w:rsidRPr="00B811AF">
          <w:rPr>
            <w:rStyle w:val="af2"/>
            <w:rFonts w:asciiTheme="minorHAnsi" w:hAnsiTheme="minorHAnsi" w:cstheme="minorHAnsi"/>
          </w:rPr>
          <w:t>кг@уап</w:t>
        </w:r>
        <w:r w:rsidR="00877AC4" w:rsidRPr="00B811AF">
          <w:rPr>
            <w:rStyle w:val="af2"/>
            <w:rFonts w:asciiTheme="minorHAnsi" w:hAnsiTheme="minorHAnsi" w:cstheme="minorHAnsi"/>
            <w:lang w:val="en-US"/>
          </w:rPr>
          <w:t>d</w:t>
        </w:r>
        <w:r w:rsidR="00877AC4" w:rsidRPr="00B811AF">
          <w:rPr>
            <w:rStyle w:val="af2"/>
            <w:rFonts w:asciiTheme="minorHAnsi" w:hAnsiTheme="minorHAnsi" w:cstheme="minorHAnsi"/>
          </w:rPr>
          <w:t>ех.г</w:t>
        </w:r>
        <w:r w:rsidR="00877AC4" w:rsidRPr="00B811AF">
          <w:rPr>
            <w:rStyle w:val="af2"/>
            <w:rFonts w:asciiTheme="minorHAnsi" w:hAnsiTheme="minorHAnsi" w:cstheme="minorHAnsi"/>
            <w:lang w:val="en-US"/>
          </w:rPr>
          <w:t>u</w:t>
        </w:r>
      </w:hyperlink>
      <w:r w:rsidRPr="00E14CA5">
        <w:rPr>
          <w:rFonts w:asciiTheme="minorHAnsi" w:hAnsiTheme="minorHAnsi" w:cstheme="minorHAnsi"/>
        </w:rPr>
        <w:t xml:space="preserve"> тел. 8(84675)22237 тел. Факс 8(84675)22737</w:t>
      </w:r>
    </w:p>
    <w:p w:rsidR="00877AC4" w:rsidRDefault="00877AC4" w:rsidP="00E14CA5">
      <w:pPr>
        <w:pStyle w:val="30"/>
        <w:shd w:val="clear" w:color="auto" w:fill="auto"/>
        <w:spacing w:after="197" w:line="260" w:lineRule="exact"/>
        <w:jc w:val="center"/>
        <w:rPr>
          <w:rFonts w:asciiTheme="minorHAnsi" w:hAnsiTheme="minorHAnsi" w:cstheme="minorHAnsi"/>
        </w:rPr>
      </w:pPr>
    </w:p>
    <w:p w:rsidR="00E14CA5" w:rsidRPr="00E14CA5" w:rsidRDefault="00E14CA5" w:rsidP="00E14CA5">
      <w:pPr>
        <w:pStyle w:val="30"/>
        <w:shd w:val="clear" w:color="auto" w:fill="auto"/>
        <w:spacing w:after="197" w:line="260" w:lineRule="exact"/>
        <w:jc w:val="center"/>
        <w:rPr>
          <w:rFonts w:asciiTheme="minorHAnsi" w:hAnsiTheme="minorHAnsi" w:cstheme="minorHAnsi"/>
        </w:rPr>
      </w:pPr>
      <w:r w:rsidRPr="00E14CA5">
        <w:rPr>
          <w:rFonts w:asciiTheme="minorHAnsi" w:hAnsiTheme="minorHAnsi" w:cstheme="minorHAnsi"/>
        </w:rPr>
        <w:t>Извещение о предоставлении земельного участка</w:t>
      </w:r>
    </w:p>
    <w:p w:rsidR="00E14CA5" w:rsidRPr="00E14CA5" w:rsidRDefault="00E14CA5" w:rsidP="00E14CA5">
      <w:pPr>
        <w:ind w:firstLine="760"/>
        <w:rPr>
          <w:rFonts w:cstheme="minorHAnsi"/>
        </w:rPr>
      </w:pPr>
      <w:r w:rsidRPr="00E14CA5">
        <w:rPr>
          <w:rFonts w:cstheme="minorHAnsi"/>
        </w:rPr>
        <w:t xml:space="preserve">В соответствии </w:t>
      </w:r>
      <w:r>
        <w:rPr>
          <w:rFonts w:cstheme="minorHAnsi"/>
        </w:rPr>
        <w:t xml:space="preserve"> </w:t>
      </w:r>
      <w:r w:rsidRPr="00E14CA5">
        <w:rPr>
          <w:rFonts w:cstheme="minorHAnsi"/>
        </w:rPr>
        <w:t xml:space="preserve">со статьей 39.18 Земельного кодекса </w:t>
      </w:r>
      <w:r>
        <w:rPr>
          <w:rFonts w:cstheme="minorHAnsi"/>
        </w:rPr>
        <w:t xml:space="preserve"> </w:t>
      </w:r>
      <w:r w:rsidRPr="00E14CA5">
        <w:rPr>
          <w:rFonts w:cstheme="minorHAnsi"/>
        </w:rPr>
        <w:t>Российской Федерации Комитет по управлению муниципальным имуществом Красноармейского района Самарской области информирует о предстоящем предоставлении следующего земельного участка:</w:t>
      </w:r>
    </w:p>
    <w:p w:rsidR="00E14CA5" w:rsidRPr="00E14CA5" w:rsidRDefault="00E14CA5" w:rsidP="00E14CA5">
      <w:pPr>
        <w:spacing w:after="240"/>
        <w:ind w:firstLine="760"/>
        <w:rPr>
          <w:rFonts w:cstheme="minorHAnsi"/>
        </w:rPr>
      </w:pPr>
      <w:r w:rsidRPr="00E14CA5">
        <w:rPr>
          <w:rStyle w:val="22"/>
          <w:rFonts w:asciiTheme="minorHAnsi" w:eastAsia="Arial Unicode MS" w:hAnsiTheme="minorHAnsi" w:cstheme="minorHAnsi"/>
        </w:rPr>
        <w:t xml:space="preserve">- </w:t>
      </w:r>
      <w:r w:rsidRPr="00E14CA5">
        <w:rPr>
          <w:rFonts w:cstheme="minorHAnsi"/>
        </w:rPr>
        <w:t xml:space="preserve">земельный участок площадью 176500 </w:t>
      </w:r>
      <w:proofErr w:type="spellStart"/>
      <w:r w:rsidRPr="00E14CA5">
        <w:rPr>
          <w:rFonts w:cstheme="minorHAnsi"/>
        </w:rPr>
        <w:t>кв.м</w:t>
      </w:r>
      <w:proofErr w:type="spellEnd"/>
      <w:r w:rsidRPr="00E14CA5">
        <w:rPr>
          <w:rFonts w:cstheme="minorHAnsi"/>
        </w:rPr>
        <w:t>., с кадастровым номером 63:25:0801004:224 расположенный по адресу: Самарская область, м.р. Красноармейский, сельское поселение Павлов</w:t>
      </w:r>
      <w:r w:rsidR="00877AC4">
        <w:rPr>
          <w:rFonts w:cstheme="minorHAnsi"/>
        </w:rPr>
        <w:t>к</w:t>
      </w:r>
      <w:r w:rsidRPr="00E14CA5">
        <w:rPr>
          <w:rFonts w:cstheme="minorHAnsi"/>
        </w:rPr>
        <w:t>а, в 9,5 км севернее с. Павловка, вид разрешенного использования: растениеводство, для размещения объектов сельскохозяйственного назначения и сельскохозяйственных угодий, в аренду на 3-49 лет.</w:t>
      </w:r>
    </w:p>
    <w:p w:rsidR="00E14CA5" w:rsidRPr="00E14CA5" w:rsidRDefault="00E14CA5" w:rsidP="00E14CA5">
      <w:pPr>
        <w:ind w:firstLine="760"/>
        <w:rPr>
          <w:rFonts w:cstheme="minorHAnsi"/>
        </w:rPr>
      </w:pPr>
      <w:r w:rsidRPr="00E14CA5">
        <w:rPr>
          <w:rFonts w:cstheme="minorHAnsi"/>
        </w:rPr>
        <w:t xml:space="preserve"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Администрацию муниципального района Красноармейский заявления о намерении участвовать в аукционе на право заключения договора аренды такого земельного участка следующим способом: лично или посредством почтовой связи на </w:t>
      </w:r>
      <w:r w:rsidRPr="00E14CA5">
        <w:rPr>
          <w:rFonts w:cstheme="minorHAnsi"/>
        </w:rPr>
        <w:lastRenderedPageBreak/>
        <w:t xml:space="preserve">бумажном носителе по адресу: по адресу: 446140, Самарская область, муниципальный район Красноармейский, </w:t>
      </w:r>
      <w:proofErr w:type="spellStart"/>
      <w:r w:rsidRPr="00E14CA5">
        <w:rPr>
          <w:rFonts w:cstheme="minorHAnsi"/>
        </w:rPr>
        <w:t>с.Красноармейское</w:t>
      </w:r>
      <w:proofErr w:type="spellEnd"/>
      <w:r w:rsidRPr="00E14CA5">
        <w:rPr>
          <w:rFonts w:cstheme="minorHAnsi"/>
        </w:rPr>
        <w:t>, пл. Центральная, д. 12.</w:t>
      </w:r>
    </w:p>
    <w:p w:rsidR="00877AC4" w:rsidRDefault="00E14CA5" w:rsidP="00877AC4">
      <w:pPr>
        <w:pStyle w:val="30"/>
        <w:shd w:val="clear" w:color="auto" w:fill="auto"/>
        <w:spacing w:after="197" w:line="260" w:lineRule="exact"/>
        <w:jc w:val="center"/>
        <w:rPr>
          <w:rFonts w:asciiTheme="minorHAnsi" w:hAnsiTheme="minorHAnsi" w:cstheme="minorHAnsi"/>
        </w:rPr>
      </w:pPr>
      <w:r w:rsidRPr="00877AC4">
        <w:rPr>
          <w:rFonts w:cstheme="minorHAnsi"/>
          <w:b w:val="0"/>
          <w:noProof/>
          <w:lang w:eastAsia="ru-RU"/>
        </w:rPr>
        <mc:AlternateContent>
          <mc:Choice Requires="wps">
            <w:drawing>
              <wp:anchor distT="0" distB="0" distL="63500" distR="554990" simplePos="0" relativeHeight="251657216" behindDoc="1" locked="0" layoutInCell="1" allowOverlap="1" wp14:anchorId="4B81173E" wp14:editId="32658A4E">
                <wp:simplePos x="0" y="0"/>
                <wp:positionH relativeFrom="margin">
                  <wp:posOffset>4614545</wp:posOffset>
                </wp:positionH>
                <wp:positionV relativeFrom="paragraph">
                  <wp:posOffset>1343660</wp:posOffset>
                </wp:positionV>
                <wp:extent cx="1054735" cy="152400"/>
                <wp:effectExtent l="0" t="0" r="1206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A5" w:rsidRDefault="00E14CA5" w:rsidP="00E14CA5">
                            <w:pPr>
                              <w:pStyle w:val="af3"/>
                              <w:shd w:val="clear" w:color="auto" w:fill="auto"/>
                              <w:spacing w:line="240" w:lineRule="exact"/>
                            </w:pPr>
                            <w:r>
                              <w:t>Е.А. Калинина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1173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3.35pt;margin-top:105.8pt;width:83.05pt;height:12pt;z-index:-251659264;visibility:visible;mso-wrap-style:square;mso-width-percent:0;mso-height-percent:0;mso-wrap-distance-left:5pt;mso-wrap-distance-top:0;mso-wrap-distance-right:4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zJugIAAKk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" filled="f" stroked="f">
                <v:textbox style="mso-fit-shape-to-text:t" inset="0,0,0,0">
                  <w:txbxContent>
                    <w:p w:rsidR="00E14CA5" w:rsidRDefault="00E14CA5" w:rsidP="00E14CA5">
                      <w:pPr>
                        <w:pStyle w:val="af3"/>
                        <w:shd w:val="clear" w:color="auto" w:fill="auto"/>
                        <w:spacing w:line="240" w:lineRule="exact"/>
                      </w:pPr>
                      <w:r>
                        <w:t>Е.А. Калинина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77AC4">
        <w:rPr>
          <w:rFonts w:cstheme="minorHAnsi"/>
          <w:b w:val="0"/>
          <w:noProof/>
          <w:lang w:eastAsia="ru-RU"/>
        </w:rPr>
        <w:drawing>
          <wp:anchor distT="0" distB="0" distL="63500" distR="554990" simplePos="0" relativeHeight="251659264" behindDoc="1" locked="0" layoutInCell="1" allowOverlap="1" wp14:anchorId="7C779192" wp14:editId="121899EF">
            <wp:simplePos x="0" y="0"/>
            <wp:positionH relativeFrom="margin">
              <wp:posOffset>54610</wp:posOffset>
            </wp:positionH>
            <wp:positionV relativeFrom="paragraph">
              <wp:posOffset>542290</wp:posOffset>
            </wp:positionV>
            <wp:extent cx="4309745" cy="1365250"/>
            <wp:effectExtent l="0" t="0" r="0" b="6350"/>
            <wp:wrapTopAndBottom/>
            <wp:docPr id="1" name="Рисунок 1" descr="Описание: C:\Users\user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77AC4">
        <w:rPr>
          <w:rFonts w:cstheme="minorHAnsi"/>
          <w:b w:val="0"/>
        </w:rPr>
        <w:t>Прием  заявлений</w:t>
      </w:r>
      <w:proofErr w:type="gramEnd"/>
      <w:r w:rsidRPr="00877AC4">
        <w:rPr>
          <w:rFonts w:cstheme="minorHAnsi"/>
          <w:b w:val="0"/>
        </w:rPr>
        <w:t xml:space="preserve"> заканчивается по истечении</w:t>
      </w:r>
      <w:r w:rsidR="00877AC4" w:rsidRPr="00877AC4">
        <w:rPr>
          <w:rFonts w:cstheme="minorHAnsi"/>
          <w:b w:val="0"/>
        </w:rPr>
        <w:t xml:space="preserve"> </w:t>
      </w:r>
      <w:r w:rsidR="00877AC4" w:rsidRPr="00877AC4">
        <w:rPr>
          <w:rFonts w:asciiTheme="minorHAnsi" w:hAnsiTheme="minorHAnsi" w:cstheme="minorHAnsi"/>
          <w:b w:val="0"/>
        </w:rPr>
        <w:t>одного месяца, со дня опубликования</w:t>
      </w:r>
      <w:r w:rsidR="00877AC4">
        <w:rPr>
          <w:rFonts w:asciiTheme="minorHAnsi" w:hAnsiTheme="minorHAnsi" w:cstheme="minorHAnsi"/>
        </w:rPr>
        <w:t>.</w:t>
      </w:r>
      <w:r w:rsidR="00877AC4">
        <w:rPr>
          <w:rFonts w:asciiTheme="minorHAnsi" w:hAnsiTheme="minorHAnsi" w:cstheme="minorHAnsi"/>
        </w:rPr>
        <w:t xml:space="preserve"> </w:t>
      </w:r>
    </w:p>
    <w:p w:rsidR="00047613" w:rsidRPr="00E14CA5" w:rsidRDefault="00047613" w:rsidP="00E14CA5">
      <w:pPr>
        <w:ind w:firstLine="760"/>
        <w:rPr>
          <w:rFonts w:cstheme="minorHAnsi"/>
        </w:rPr>
      </w:pPr>
      <w:r w:rsidRPr="00E14CA5">
        <w:rPr>
          <w:rFonts w:cstheme="minorHAnsi"/>
        </w:rPr>
        <w:t>.</w:t>
      </w:r>
    </w:p>
    <w:p w:rsidR="00047613" w:rsidRPr="00E14CA5" w:rsidRDefault="00047613" w:rsidP="00047613">
      <w:pPr>
        <w:pStyle w:val="50"/>
        <w:shd w:val="clear" w:color="auto" w:fill="auto"/>
        <w:spacing w:line="180" w:lineRule="exact"/>
        <w:rPr>
          <w:rFonts w:asciiTheme="minorHAnsi" w:hAnsiTheme="minorHAnsi" w:cstheme="minorHAnsi"/>
        </w:rPr>
      </w:pPr>
    </w:p>
    <w:p w:rsidR="00EA2D7B" w:rsidRPr="00E14CA5" w:rsidRDefault="00EA2D7B" w:rsidP="00C4077D">
      <w:pPr>
        <w:spacing w:before="100" w:beforeAutospacing="1" w:after="100" w:afterAutospacing="1"/>
        <w:rPr>
          <w:rFonts w:cstheme="minorHAnsi"/>
          <w:sz w:val="20"/>
          <w:szCs w:val="20"/>
        </w:rPr>
      </w:pP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2606"/>
        <w:gridCol w:w="2866"/>
        <w:gridCol w:w="2693"/>
      </w:tblGrid>
      <w:tr w:rsidR="00DB7992" w:rsidRPr="00E14CA5" w:rsidTr="00E06C9A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E14CA5" w:rsidRDefault="00DB7992" w:rsidP="00DB7992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ab/>
            </w:r>
          </w:p>
          <w:p w:rsidR="00DB7992" w:rsidRPr="00E14CA5" w:rsidRDefault="00DB7992" w:rsidP="00DB7992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ЮРИДИЧЕСКИЙ </w:t>
            </w:r>
            <w:r w:rsidR="0003321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АДРЕС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: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район, с.</w:t>
            </w:r>
            <w:r w:rsid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Павловка, ул.</w:t>
            </w:r>
            <w:r w:rsid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Молодежная д.19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район, с.</w:t>
            </w:r>
            <w:r w:rsid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Павловка, ул.</w:t>
            </w:r>
            <w:r w:rsid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Молодежная д.19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val="en-US"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val="en-US" w:eastAsia="ru-RU"/>
              </w:rPr>
              <w:t>e-mail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:</w:t>
            </w: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val="en-US" w:eastAsia="ru-RU"/>
              </w:rPr>
              <w:t>sppavlovka@yandex.ru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</w:p>
          <w:p w:rsidR="00DB7992" w:rsidRPr="00E14CA5" w:rsidRDefault="00DB7992" w:rsidP="00DB7992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</w:pPr>
            <w:r w:rsidRPr="00E14CA5">
              <w:rPr>
                <w:rFonts w:eastAsia="Lucida Sans Unicode" w:cstheme="minorHAnsi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ED49FE" w:rsidRPr="00E14CA5" w:rsidRDefault="00ED49FE" w:rsidP="00EA2D7B">
      <w:pPr>
        <w:tabs>
          <w:tab w:val="left" w:pos="2745"/>
        </w:tabs>
        <w:rPr>
          <w:rFonts w:cstheme="minorHAnsi"/>
          <w:sz w:val="20"/>
          <w:szCs w:val="20"/>
        </w:rPr>
      </w:pPr>
    </w:p>
    <w:sectPr w:rsidR="00ED49FE" w:rsidRPr="00E14CA5" w:rsidSect="00C407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B228D"/>
    <w:multiLevelType w:val="hybridMultilevel"/>
    <w:tmpl w:val="B9E28E02"/>
    <w:lvl w:ilvl="0" w:tplc="63764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63D"/>
    <w:rsid w:val="00033215"/>
    <w:rsid w:val="00047613"/>
    <w:rsid w:val="000611B8"/>
    <w:rsid w:val="00200DE8"/>
    <w:rsid w:val="00305B11"/>
    <w:rsid w:val="00772F55"/>
    <w:rsid w:val="00843A83"/>
    <w:rsid w:val="00877AC4"/>
    <w:rsid w:val="00C4077D"/>
    <w:rsid w:val="00C6563D"/>
    <w:rsid w:val="00D65BBC"/>
    <w:rsid w:val="00DB7992"/>
    <w:rsid w:val="00E14CA5"/>
    <w:rsid w:val="00EA2D7B"/>
    <w:rsid w:val="00E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0AA7D"/>
  <w15:docId w15:val="{87D60F8B-1143-41D6-8F07-67311C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D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A2D7B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7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2D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A2D7B"/>
  </w:style>
  <w:style w:type="character" w:customStyle="1" w:styleId="12">
    <w:name w:val="Основной шрифт абзаца1"/>
    <w:rsid w:val="00EA2D7B"/>
  </w:style>
  <w:style w:type="character" w:styleId="a3">
    <w:name w:val="page number"/>
    <w:basedOn w:val="12"/>
    <w:rsid w:val="00EA2D7B"/>
  </w:style>
  <w:style w:type="paragraph" w:customStyle="1" w:styleId="13">
    <w:name w:val="Заголовок1"/>
    <w:basedOn w:val="a"/>
    <w:next w:val="a4"/>
    <w:rsid w:val="00EA2D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EA2D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A2D7B"/>
    <w:rPr>
      <w:rFonts w:cs="Tahoma"/>
    </w:rPr>
  </w:style>
  <w:style w:type="paragraph" w:customStyle="1" w:styleId="14">
    <w:name w:val="Название1"/>
    <w:basedOn w:val="a"/>
    <w:rsid w:val="00EA2D7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A2D7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EA2D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A2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2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EA2D7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rsid w:val="00EA2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EA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EA2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EA2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EA2D7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EA2D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4"/>
    <w:rsid w:val="00EA2D7B"/>
  </w:style>
  <w:style w:type="paragraph" w:customStyle="1" w:styleId="af0">
    <w:name w:val="Содержимое таблицы"/>
    <w:basedOn w:val="a"/>
    <w:rsid w:val="00EA2D7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EA2D7B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EA2D7B"/>
  </w:style>
  <w:style w:type="character" w:styleId="af2">
    <w:name w:val="Hyperlink"/>
    <w:basedOn w:val="a0"/>
    <w:unhideWhenUsed/>
    <w:rsid w:val="0004761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f3"/>
    <w:locked/>
    <w:rsid w:val="00047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картинке"/>
    <w:basedOn w:val="a"/>
    <w:link w:val="Exact"/>
    <w:rsid w:val="000476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476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613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04761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7613"/>
    <w:pPr>
      <w:widowControl w:val="0"/>
      <w:shd w:val="clear" w:color="auto" w:fill="FFFFFF"/>
      <w:spacing w:after="300"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0476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76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"/>
    <w:basedOn w:val="a0"/>
    <w:rsid w:val="000476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4">
    <w:name w:val="Unresolved Mention"/>
    <w:basedOn w:val="a0"/>
    <w:uiPriority w:val="99"/>
    <w:semiHidden/>
    <w:unhideWhenUsed/>
    <w:rsid w:val="0087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&#1082;umi&#1082;&#1075;@&#1091;&#1072;&#1087;d&#1077;&#1093;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Павловка</cp:lastModifiedBy>
  <cp:revision>15</cp:revision>
  <cp:lastPrinted>2021-03-01T05:28:00Z</cp:lastPrinted>
  <dcterms:created xsi:type="dcterms:W3CDTF">2019-02-06T05:23:00Z</dcterms:created>
  <dcterms:modified xsi:type="dcterms:W3CDTF">2021-03-01T05:29:00Z</dcterms:modified>
</cp:coreProperties>
</file>