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7F" w:rsidRDefault="00B3787F" w:rsidP="00B3787F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711CD9">
        <w:rPr>
          <w:rFonts w:cs="Times New Roman"/>
          <w:b/>
          <w:szCs w:val="28"/>
        </w:rPr>
        <w:t xml:space="preserve">СОБРАНИЕ ПРЕДСТАВИТЕЛЕЙ </w:t>
      </w:r>
      <w:r w:rsidRPr="00711CD9">
        <w:rPr>
          <w:rFonts w:cs="Times New Roman"/>
          <w:b/>
          <w:szCs w:val="28"/>
        </w:rPr>
        <w:br/>
        <w:t xml:space="preserve">СЕЛЬСКОГО ПОСЕЛЕНИЯ АНДРОСОВКА </w:t>
      </w:r>
      <w:r w:rsidRPr="00711CD9">
        <w:rPr>
          <w:rFonts w:cs="Times New Roman"/>
          <w:b/>
          <w:szCs w:val="28"/>
        </w:rPr>
        <w:br/>
        <w:t xml:space="preserve">МУНИЦИПАЛЬНОГО РАЙОНА КРАСНОАРМЕЙСКИЙ </w:t>
      </w:r>
      <w:r w:rsidRPr="00711CD9">
        <w:rPr>
          <w:rFonts w:cs="Times New Roman"/>
          <w:b/>
          <w:szCs w:val="28"/>
        </w:rPr>
        <w:br/>
        <w:t>САМАРСКОЙ ОБЛАСТИ</w:t>
      </w:r>
      <w:r w:rsidR="00711CD9">
        <w:rPr>
          <w:rFonts w:cs="Times New Roman"/>
          <w:b/>
          <w:szCs w:val="28"/>
        </w:rPr>
        <w:t xml:space="preserve"> </w:t>
      </w:r>
    </w:p>
    <w:p w:rsidR="00711CD9" w:rsidRPr="00711CD9" w:rsidRDefault="00711CD9" w:rsidP="00B3787F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B3787F" w:rsidRDefault="00B3787F" w:rsidP="00B3787F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711CD9">
        <w:rPr>
          <w:rFonts w:cs="Times New Roman"/>
          <w:b/>
          <w:szCs w:val="28"/>
        </w:rPr>
        <w:t>РЕШЕНИЕ</w:t>
      </w:r>
      <w:r w:rsidR="00711CD9">
        <w:rPr>
          <w:rFonts w:cs="Times New Roman"/>
          <w:b/>
          <w:szCs w:val="28"/>
        </w:rPr>
        <w:t xml:space="preserve"> </w:t>
      </w:r>
    </w:p>
    <w:p w:rsidR="00B3787F" w:rsidRPr="00711CD9" w:rsidRDefault="00711CD9" w:rsidP="00B3787F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09 сентября</w:t>
      </w:r>
      <w:r w:rsidR="00B3787F" w:rsidRPr="00711CD9">
        <w:rPr>
          <w:rFonts w:cs="Times New Roman"/>
          <w:b/>
          <w:szCs w:val="28"/>
        </w:rPr>
        <w:t xml:space="preserve"> 2019</w:t>
      </w:r>
      <w:r>
        <w:rPr>
          <w:rFonts w:cs="Times New Roman"/>
          <w:b/>
          <w:szCs w:val="28"/>
        </w:rPr>
        <w:t xml:space="preserve"> </w:t>
      </w:r>
      <w:r w:rsidR="00B3787F" w:rsidRPr="00711CD9">
        <w:rPr>
          <w:rFonts w:cs="Times New Roman"/>
          <w:b/>
          <w:szCs w:val="28"/>
        </w:rPr>
        <w:t xml:space="preserve">г.  № </w:t>
      </w:r>
      <w:r>
        <w:rPr>
          <w:rFonts w:cs="Times New Roman"/>
          <w:b/>
          <w:szCs w:val="28"/>
        </w:rPr>
        <w:t>134</w:t>
      </w:r>
    </w:p>
    <w:p w:rsidR="00B3787F" w:rsidRPr="00711CD9" w:rsidRDefault="00B3787F" w:rsidP="00B3787F">
      <w:pPr>
        <w:autoSpaceDE w:val="0"/>
        <w:autoSpaceDN w:val="0"/>
        <w:adjustRightInd w:val="0"/>
        <w:jc w:val="left"/>
        <w:rPr>
          <w:rFonts w:cs="Times New Roman"/>
          <w:b/>
          <w:szCs w:val="28"/>
        </w:rPr>
      </w:pPr>
    </w:p>
    <w:p w:rsidR="00B3787F" w:rsidRDefault="00711CD9" w:rsidP="00B3787F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 xml:space="preserve">       </w:t>
      </w:r>
      <w:r w:rsidR="00B3787F">
        <w:rPr>
          <w:rFonts w:cs="Times New Roman"/>
          <w:b/>
          <w:bCs/>
          <w:i/>
          <w:iCs/>
          <w:szCs w:val="28"/>
        </w:rPr>
        <w:t xml:space="preserve">О передаче части полномочий органов местного самоуправления муниципального </w:t>
      </w:r>
      <w:r>
        <w:rPr>
          <w:rFonts w:cs="Times New Roman"/>
          <w:b/>
          <w:bCs/>
          <w:i/>
          <w:iCs/>
          <w:szCs w:val="28"/>
        </w:rPr>
        <w:t>образования сельское</w:t>
      </w:r>
      <w:r w:rsidR="00B3787F">
        <w:rPr>
          <w:rFonts w:cs="Times New Roman"/>
          <w:b/>
          <w:bCs/>
          <w:i/>
          <w:iCs/>
          <w:szCs w:val="28"/>
        </w:rPr>
        <w:t xml:space="preserve"> поселение Андросовка </w:t>
      </w:r>
      <w:r>
        <w:rPr>
          <w:rFonts w:cs="Times New Roman"/>
          <w:b/>
          <w:bCs/>
          <w:i/>
          <w:iCs/>
          <w:szCs w:val="28"/>
        </w:rPr>
        <w:t>муниципального района</w:t>
      </w:r>
      <w:r w:rsidR="00B3787F">
        <w:rPr>
          <w:rFonts w:cs="Times New Roman"/>
          <w:b/>
          <w:bCs/>
          <w:i/>
          <w:iCs/>
          <w:szCs w:val="28"/>
        </w:rPr>
        <w:t xml:space="preserve"> Красноармейский Самарской </w:t>
      </w:r>
      <w:r>
        <w:rPr>
          <w:rFonts w:cs="Times New Roman"/>
          <w:b/>
          <w:bCs/>
          <w:i/>
          <w:iCs/>
          <w:szCs w:val="28"/>
        </w:rPr>
        <w:t>области по</w:t>
      </w:r>
      <w:r w:rsidR="00B3787F">
        <w:rPr>
          <w:rFonts w:cs="Times New Roman"/>
          <w:b/>
          <w:bCs/>
          <w:i/>
          <w:iCs/>
          <w:szCs w:val="28"/>
        </w:rPr>
        <w:t xml:space="preserve"> решению вопросов в сфере погребения и похоронного дела муниципальному образованию </w:t>
      </w:r>
      <w:r>
        <w:rPr>
          <w:rFonts w:cs="Times New Roman"/>
          <w:b/>
          <w:bCs/>
          <w:i/>
          <w:iCs/>
          <w:szCs w:val="28"/>
        </w:rPr>
        <w:t>муниципальный район</w:t>
      </w:r>
      <w:r w:rsidR="00B3787F">
        <w:rPr>
          <w:rFonts w:cs="Times New Roman"/>
          <w:b/>
          <w:bCs/>
          <w:i/>
          <w:iCs/>
          <w:szCs w:val="28"/>
        </w:rPr>
        <w:t xml:space="preserve"> Красноармейский Самарской области </w:t>
      </w:r>
    </w:p>
    <w:p w:rsidR="00B3787F" w:rsidRDefault="00B3787F" w:rsidP="00B3787F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8"/>
        </w:rPr>
      </w:pPr>
    </w:p>
    <w:p w:rsidR="00B3787F" w:rsidRDefault="00B3787F" w:rsidP="00B3787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В соответствии с пунктом 22 части 1 статьи 14, части 4 статьи 15Федерального закона от 06.10.2003 №131-ФЗ «Об общих принципах организации местного самоуправления в Российской Федерации» (с последующими изменениями и дополнениями), статьями 9 и 29 Федерального закона от 12.01.1996 №8-ФЗ (ред. От 07.03.2018) «О погребении и похоронном деле», статьи 142 Бюджетного кодекса Российской Федерации» от 31.07.1998 №145-ФЗ (ред. От 28.12.2017), на основании Устава муниципального образования </w:t>
      </w:r>
      <w:r>
        <w:rPr>
          <w:rFonts w:cs="Times New Roman"/>
          <w:bCs/>
          <w:iCs/>
          <w:szCs w:val="28"/>
        </w:rPr>
        <w:t>сельского поселение Андросовка муниципального  района Красноармейский Самарской области</w:t>
      </w:r>
      <w:r>
        <w:rPr>
          <w:rFonts w:cs="Times New Roman"/>
          <w:b/>
          <w:bCs/>
          <w:i/>
          <w:iCs/>
          <w:szCs w:val="28"/>
        </w:rPr>
        <w:t xml:space="preserve">  </w:t>
      </w:r>
      <w:r>
        <w:rPr>
          <w:rFonts w:cs="Times New Roman"/>
          <w:szCs w:val="28"/>
        </w:rPr>
        <w:t xml:space="preserve">Собрание представителей </w:t>
      </w:r>
      <w:r>
        <w:rPr>
          <w:rFonts w:cs="Times New Roman"/>
          <w:bCs/>
          <w:iCs/>
          <w:szCs w:val="28"/>
        </w:rPr>
        <w:t>сельского поселения Андросовка муниципального  района Красноармейский Самарской области</w:t>
      </w:r>
      <w:r>
        <w:rPr>
          <w:rFonts w:cs="Times New Roman"/>
          <w:b/>
          <w:bCs/>
          <w:i/>
          <w:iCs/>
          <w:szCs w:val="28"/>
        </w:rPr>
        <w:t xml:space="preserve">  </w:t>
      </w:r>
      <w:r>
        <w:rPr>
          <w:rFonts w:cs="Times New Roman"/>
          <w:b/>
          <w:bCs/>
          <w:iCs/>
          <w:szCs w:val="28"/>
        </w:rPr>
        <w:t>РЕШИЛО:</w:t>
      </w:r>
    </w:p>
    <w:p w:rsidR="00B3787F" w:rsidRDefault="00B3787F" w:rsidP="00B3787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1. Администрации </w:t>
      </w:r>
      <w:r>
        <w:rPr>
          <w:rFonts w:cs="Times New Roman"/>
          <w:bCs/>
          <w:iCs/>
          <w:szCs w:val="28"/>
        </w:rPr>
        <w:t xml:space="preserve">сельского поселение Андросовка </w:t>
      </w:r>
      <w:r w:rsidR="00711CD9">
        <w:rPr>
          <w:rFonts w:cs="Times New Roman"/>
          <w:bCs/>
          <w:iCs/>
          <w:szCs w:val="28"/>
        </w:rPr>
        <w:t>муниципального района</w:t>
      </w:r>
      <w:r>
        <w:rPr>
          <w:rFonts w:cs="Times New Roman"/>
          <w:bCs/>
          <w:iCs/>
          <w:szCs w:val="28"/>
        </w:rPr>
        <w:t xml:space="preserve"> Красноармейский Самарской </w:t>
      </w:r>
      <w:r w:rsidR="00711CD9">
        <w:rPr>
          <w:rFonts w:cs="Times New Roman"/>
          <w:bCs/>
          <w:iCs/>
          <w:szCs w:val="28"/>
        </w:rPr>
        <w:t>области</w:t>
      </w:r>
      <w:r w:rsidR="00711CD9">
        <w:rPr>
          <w:rFonts w:cs="Times New Roman"/>
          <w:b/>
          <w:bCs/>
          <w:i/>
          <w:iCs/>
          <w:szCs w:val="28"/>
        </w:rPr>
        <w:t xml:space="preserve"> </w:t>
      </w:r>
      <w:r w:rsidR="00711CD9" w:rsidRPr="00711CD9">
        <w:rPr>
          <w:rFonts w:cs="Times New Roman"/>
          <w:bCs/>
          <w:iCs/>
          <w:szCs w:val="28"/>
        </w:rPr>
        <w:t>передать</w:t>
      </w:r>
      <w:r>
        <w:rPr>
          <w:rFonts w:cs="Times New Roman"/>
          <w:szCs w:val="28"/>
        </w:rPr>
        <w:t xml:space="preserve"> часть полномочий по решению вопросов организации ритуальных услуг и содержанию мест захоронения в части:</w:t>
      </w:r>
    </w:p>
    <w:p w:rsidR="00B3787F" w:rsidRDefault="00B3787F" w:rsidP="00B3787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- создания Специализированной службы по вопросам похоронного дела, с возложением на неё обязанностей по осуществлению погребения умерших и оказанию гарантированного перечня услуг по погребению;</w:t>
      </w:r>
    </w:p>
    <w:p w:rsidR="00B3787F" w:rsidRDefault="00B3787F" w:rsidP="00B3787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- утверждения Порядка деятельности специализированных служб по вопросам похоронного дела;</w:t>
      </w:r>
    </w:p>
    <w:p w:rsidR="00B3787F" w:rsidRDefault="00B3787F" w:rsidP="00B3787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- по определению стоимости услуг, предоставляемых согласно гарантированному перечню услуг по погребению умерших граждан.</w:t>
      </w:r>
    </w:p>
    <w:p w:rsidR="00B3787F" w:rsidRDefault="00B3787F" w:rsidP="00B3787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2. Администрации </w:t>
      </w:r>
      <w:r>
        <w:rPr>
          <w:rFonts w:cs="Times New Roman"/>
          <w:bCs/>
          <w:iCs/>
          <w:szCs w:val="28"/>
        </w:rPr>
        <w:t xml:space="preserve">сельского поселения Андросовка </w:t>
      </w:r>
      <w:r w:rsidR="00711CD9">
        <w:rPr>
          <w:rFonts w:cs="Times New Roman"/>
          <w:bCs/>
          <w:iCs/>
          <w:szCs w:val="28"/>
        </w:rPr>
        <w:t>муниципального района</w:t>
      </w:r>
      <w:r>
        <w:rPr>
          <w:rFonts w:cs="Times New Roman"/>
          <w:bCs/>
          <w:iCs/>
          <w:szCs w:val="28"/>
        </w:rPr>
        <w:t xml:space="preserve"> Красноармейский Самарской </w:t>
      </w:r>
      <w:r w:rsidR="00711CD9">
        <w:rPr>
          <w:rFonts w:cs="Times New Roman"/>
          <w:bCs/>
          <w:iCs/>
          <w:szCs w:val="28"/>
        </w:rPr>
        <w:t>области</w:t>
      </w:r>
      <w:r w:rsidR="00711CD9">
        <w:rPr>
          <w:rFonts w:cs="Times New Roman"/>
          <w:b/>
          <w:bCs/>
          <w:i/>
          <w:iCs/>
          <w:szCs w:val="28"/>
        </w:rPr>
        <w:t xml:space="preserve"> </w:t>
      </w:r>
      <w:r w:rsidR="00711CD9" w:rsidRPr="00711CD9">
        <w:rPr>
          <w:rFonts w:cs="Times New Roman"/>
          <w:bCs/>
          <w:iCs/>
          <w:szCs w:val="28"/>
        </w:rPr>
        <w:t>заключить</w:t>
      </w:r>
      <w:r>
        <w:rPr>
          <w:rFonts w:cs="Times New Roman"/>
          <w:szCs w:val="28"/>
        </w:rPr>
        <w:t xml:space="preserve"> соглашение с администрацией </w:t>
      </w:r>
      <w:r w:rsidR="00711CD9">
        <w:rPr>
          <w:rFonts w:cs="Times New Roman"/>
          <w:bCs/>
          <w:iCs/>
          <w:szCs w:val="28"/>
        </w:rPr>
        <w:t>муниципального района</w:t>
      </w:r>
      <w:r>
        <w:rPr>
          <w:rFonts w:cs="Times New Roman"/>
          <w:bCs/>
          <w:iCs/>
          <w:szCs w:val="28"/>
        </w:rPr>
        <w:t xml:space="preserve"> Красноармейский Самарской области</w:t>
      </w:r>
      <w:r>
        <w:rPr>
          <w:rFonts w:cs="Times New Roman"/>
          <w:szCs w:val="28"/>
        </w:rPr>
        <w:t xml:space="preserve"> о передаче части полномочий, указанных в пункте 1 настоящего Решения.</w:t>
      </w:r>
    </w:p>
    <w:p w:rsidR="00B3787F" w:rsidRDefault="00B3787F" w:rsidP="00B3787F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szCs w:val="28"/>
        </w:rPr>
        <w:t xml:space="preserve">         3. Направить заверенную копию настоящего Решения и копию соглашения о передаче полномочий, указанных в пункте 1 настоящего Решения, в Собрание представителей </w:t>
      </w:r>
      <w:r w:rsidR="00711CD9">
        <w:rPr>
          <w:rFonts w:cs="Times New Roman"/>
          <w:bCs/>
          <w:iCs/>
          <w:szCs w:val="28"/>
        </w:rPr>
        <w:t>муниципального района</w:t>
      </w:r>
      <w:r>
        <w:rPr>
          <w:rFonts w:cs="Times New Roman"/>
          <w:bCs/>
          <w:iCs/>
          <w:szCs w:val="28"/>
        </w:rPr>
        <w:t xml:space="preserve"> Красноармейский Самарской области.</w:t>
      </w:r>
      <w:r>
        <w:rPr>
          <w:rFonts w:cs="Times New Roman"/>
          <w:b/>
          <w:bCs/>
          <w:i/>
          <w:iCs/>
          <w:szCs w:val="28"/>
        </w:rPr>
        <w:t xml:space="preserve"> </w:t>
      </w:r>
    </w:p>
    <w:p w:rsidR="00B3787F" w:rsidRDefault="00B3787F" w:rsidP="00B3787F">
      <w:pPr>
        <w:rPr>
          <w:rFonts w:cs="Times New Roman"/>
          <w:color w:val="FF0000"/>
          <w:szCs w:val="28"/>
        </w:rPr>
      </w:pPr>
      <w:r>
        <w:rPr>
          <w:rFonts w:cs="Times New Roman"/>
          <w:b/>
          <w:bCs/>
          <w:i/>
          <w:iCs/>
          <w:color w:val="FF0000"/>
          <w:szCs w:val="28"/>
        </w:rPr>
        <w:lastRenderedPageBreak/>
        <w:t xml:space="preserve"> </w:t>
      </w:r>
      <w:r>
        <w:rPr>
          <w:rFonts w:cs="Times New Roman"/>
          <w:bCs/>
          <w:iCs/>
          <w:color w:val="FF0000"/>
          <w:szCs w:val="28"/>
        </w:rPr>
        <w:t xml:space="preserve">        </w:t>
      </w:r>
      <w:r>
        <w:rPr>
          <w:rFonts w:cs="Times New Roman"/>
          <w:color w:val="FF0000"/>
          <w:szCs w:val="28"/>
        </w:rPr>
        <w:t xml:space="preserve">4.Предусмотреть в бюджете муниципального образования сельское поселение Андросовка муниципального района Красноармейский Самарской области на 2019 год межбюджетные трансферты муниципальному </w:t>
      </w:r>
      <w:r w:rsidR="00711CD9">
        <w:rPr>
          <w:rFonts w:cs="Times New Roman"/>
          <w:color w:val="FF0000"/>
          <w:szCs w:val="28"/>
        </w:rPr>
        <w:t>образованию муниципальный</w:t>
      </w:r>
      <w:r>
        <w:rPr>
          <w:rFonts w:cs="Times New Roman"/>
          <w:color w:val="FF0000"/>
          <w:szCs w:val="28"/>
        </w:rPr>
        <w:t xml:space="preserve"> район Красноарм</w:t>
      </w:r>
      <w:r w:rsidR="00711CD9">
        <w:rPr>
          <w:rFonts w:cs="Times New Roman"/>
          <w:color w:val="FF0000"/>
          <w:szCs w:val="28"/>
        </w:rPr>
        <w:t>ейский Самарской области на</w:t>
      </w:r>
      <w:r>
        <w:rPr>
          <w:rFonts w:cs="Times New Roman"/>
          <w:color w:val="FF0000"/>
          <w:szCs w:val="28"/>
        </w:rPr>
        <w:t xml:space="preserve"> финансовое обеспечение исполнения переданного полномочия</w:t>
      </w:r>
      <w:r w:rsidR="00AB1828">
        <w:rPr>
          <w:rFonts w:cs="Times New Roman"/>
          <w:color w:val="FF0000"/>
          <w:szCs w:val="28"/>
        </w:rPr>
        <w:t xml:space="preserve"> в сумме 760 (семьсот шестьдесят) рублей.</w:t>
      </w:r>
    </w:p>
    <w:p w:rsidR="00B3787F" w:rsidRDefault="00B3787F" w:rsidP="00B3787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3787F" w:rsidRDefault="00B3787F" w:rsidP="00B3787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5. Настоящее решение подлежит обнародованию в газете сельского поселения «Андросовский вестник» и на официальном сайте администрации </w:t>
      </w:r>
      <w:r w:rsidR="00711CD9">
        <w:rPr>
          <w:rFonts w:cs="Times New Roman"/>
          <w:bCs/>
          <w:iCs/>
          <w:szCs w:val="28"/>
        </w:rPr>
        <w:t>муниципального района</w:t>
      </w:r>
      <w:r>
        <w:rPr>
          <w:rFonts w:cs="Times New Roman"/>
          <w:bCs/>
          <w:iCs/>
          <w:szCs w:val="28"/>
        </w:rPr>
        <w:t xml:space="preserve"> Красноармейский Самарской области в разделе «Сельское поселение Андросовка» в телекоммуникационной сети Интернет.</w:t>
      </w: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Собрания представителей</w:t>
      </w: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Андросовка</w:t>
      </w: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</w:t>
      </w: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Красноармейский</w:t>
      </w: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Самарской области                                                                  А. П. Почукаев   </w:t>
      </w: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B3787F" w:rsidRDefault="00B3787F" w:rsidP="00B3787F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BF2791" w:rsidRDefault="00BF2791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A60BEB"/>
    <w:p w:rsidR="00A60BEB" w:rsidRDefault="00D1728E" w:rsidP="00A60BEB">
      <w:pPr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szCs w:val="28"/>
        </w:rPr>
        <w:lastRenderedPageBreak/>
        <w:t>Соглашение о</w:t>
      </w:r>
      <w:r w:rsidR="00A60BEB">
        <w:rPr>
          <w:rFonts w:cs="Times New Roman"/>
          <w:b/>
          <w:szCs w:val="28"/>
        </w:rPr>
        <w:t xml:space="preserve"> передаче полномочия</w:t>
      </w:r>
      <w:r w:rsidR="00A60BEB">
        <w:rPr>
          <w:rFonts w:cs="Times New Roman"/>
          <w:b/>
          <w:sz w:val="25"/>
          <w:szCs w:val="25"/>
        </w:rPr>
        <w:t xml:space="preserve"> № _____</w:t>
      </w:r>
    </w:p>
    <w:p w:rsidR="00A60BEB" w:rsidRDefault="00A60BEB" w:rsidP="00A60BEB">
      <w:pPr>
        <w:jc w:val="center"/>
        <w:rPr>
          <w:rFonts w:cs="Times New Roman"/>
          <w:sz w:val="25"/>
          <w:szCs w:val="25"/>
        </w:rPr>
      </w:pPr>
    </w:p>
    <w:p w:rsidR="00A60BEB" w:rsidRDefault="00A60BEB" w:rsidP="00A60BE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с. Красноармейское                                                       "___" </w:t>
      </w:r>
      <w:r>
        <w:rPr>
          <w:rFonts w:ascii="Times New Roman" w:hAnsi="Times New Roman" w:cs="Times New Roman"/>
          <w:sz w:val="25"/>
          <w:szCs w:val="25"/>
        </w:rPr>
        <w:t>сентября</w:t>
      </w:r>
      <w:r>
        <w:rPr>
          <w:rFonts w:ascii="Times New Roman" w:hAnsi="Times New Roman" w:cs="Times New Roman"/>
          <w:sz w:val="25"/>
          <w:szCs w:val="25"/>
        </w:rPr>
        <w:t xml:space="preserve"> 2019 г.</w:t>
      </w:r>
    </w:p>
    <w:p w:rsidR="00A60BEB" w:rsidRDefault="00A60BEB" w:rsidP="00A60BEB">
      <w:pPr>
        <w:rPr>
          <w:rFonts w:cs="Times New Roman"/>
          <w:sz w:val="25"/>
          <w:szCs w:val="25"/>
        </w:rPr>
      </w:pPr>
    </w:p>
    <w:p w:rsidR="00A60BEB" w:rsidRPr="00A60BEB" w:rsidRDefault="00A60BEB" w:rsidP="00A60BEB">
      <w:pPr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5"/>
          <w:szCs w:val="25"/>
        </w:rPr>
        <w:t xml:space="preserve">             </w:t>
      </w:r>
      <w:r w:rsidRPr="00A60BEB">
        <w:rPr>
          <w:rFonts w:cs="Times New Roman"/>
          <w:sz w:val="24"/>
          <w:szCs w:val="24"/>
        </w:rPr>
        <w:t xml:space="preserve">На основании решения Собрания представителей </w:t>
      </w:r>
      <w:r w:rsidRPr="00A60BEB">
        <w:rPr>
          <w:rFonts w:cs="Times New Roman"/>
          <w:bCs/>
          <w:iCs/>
          <w:sz w:val="24"/>
          <w:szCs w:val="24"/>
        </w:rPr>
        <w:t xml:space="preserve">сельского </w:t>
      </w:r>
      <w:r w:rsidRPr="00A60BEB">
        <w:rPr>
          <w:rFonts w:cs="Times New Roman"/>
          <w:bCs/>
          <w:iCs/>
          <w:sz w:val="24"/>
          <w:szCs w:val="24"/>
        </w:rPr>
        <w:t>поселения</w:t>
      </w:r>
      <w:r w:rsidRPr="00A60BEB">
        <w:rPr>
          <w:rFonts w:cs="Times New Roman"/>
          <w:bCs/>
          <w:iCs/>
          <w:sz w:val="24"/>
          <w:szCs w:val="24"/>
        </w:rPr>
        <w:t xml:space="preserve"> </w:t>
      </w:r>
      <w:r w:rsidRPr="00A60BEB">
        <w:rPr>
          <w:rFonts w:cs="Times New Roman"/>
          <w:bCs/>
          <w:iCs/>
          <w:sz w:val="24"/>
          <w:szCs w:val="24"/>
        </w:rPr>
        <w:t>Андросовка</w:t>
      </w:r>
      <w:r w:rsidRPr="00A60BEB">
        <w:rPr>
          <w:rFonts w:cs="Times New Roman"/>
          <w:bCs/>
          <w:iCs/>
          <w:sz w:val="24"/>
          <w:szCs w:val="24"/>
        </w:rPr>
        <w:t xml:space="preserve"> муниципального  района Красноармейский Самарской области</w:t>
      </w:r>
      <w:r w:rsidRPr="00A60BEB">
        <w:rPr>
          <w:rFonts w:cs="Times New Roman"/>
          <w:sz w:val="24"/>
          <w:szCs w:val="24"/>
        </w:rPr>
        <w:t xml:space="preserve"> о  передаче </w:t>
      </w:r>
      <w:r w:rsidRPr="00A60BEB">
        <w:rPr>
          <w:rFonts w:cs="Times New Roman"/>
          <w:color w:val="FF0000"/>
          <w:sz w:val="24"/>
          <w:szCs w:val="24"/>
        </w:rPr>
        <w:t>полномочий  по определению специализированной службы по вопросам похоронного дела</w:t>
      </w:r>
      <w:r w:rsidRPr="00A60BEB">
        <w:rPr>
          <w:rFonts w:cs="Times New Roman"/>
          <w:sz w:val="24"/>
          <w:szCs w:val="24"/>
        </w:rPr>
        <w:t xml:space="preserve"> от </w:t>
      </w:r>
      <w:r w:rsidRPr="00A60BEB">
        <w:rPr>
          <w:rFonts w:cs="Times New Roman"/>
          <w:sz w:val="24"/>
          <w:szCs w:val="24"/>
        </w:rPr>
        <w:t>09 сентября</w:t>
      </w:r>
      <w:r w:rsidRPr="00A60BEB">
        <w:rPr>
          <w:rFonts w:cs="Times New Roman"/>
          <w:sz w:val="24"/>
          <w:szCs w:val="24"/>
        </w:rPr>
        <w:t xml:space="preserve"> 2019 г. № </w:t>
      </w:r>
      <w:r w:rsidRPr="00A60BEB">
        <w:rPr>
          <w:rFonts w:cs="Times New Roman"/>
          <w:sz w:val="24"/>
          <w:szCs w:val="24"/>
        </w:rPr>
        <w:t>134</w:t>
      </w:r>
      <w:r w:rsidRPr="00A60BEB">
        <w:rPr>
          <w:rFonts w:cs="Times New Roman"/>
          <w:sz w:val="24"/>
          <w:szCs w:val="24"/>
        </w:rPr>
        <w:t xml:space="preserve"> администрация  муниципального образования -  </w:t>
      </w:r>
      <w:r w:rsidRPr="00A60BEB">
        <w:rPr>
          <w:rFonts w:cs="Times New Roman"/>
          <w:bCs/>
          <w:iCs/>
          <w:sz w:val="24"/>
          <w:szCs w:val="24"/>
        </w:rPr>
        <w:t xml:space="preserve">сельское поселение </w:t>
      </w:r>
      <w:r w:rsidRPr="00A60BEB">
        <w:rPr>
          <w:rFonts w:cs="Times New Roman"/>
          <w:bCs/>
          <w:iCs/>
          <w:sz w:val="24"/>
          <w:szCs w:val="24"/>
        </w:rPr>
        <w:t>Андросовка</w:t>
      </w:r>
      <w:r w:rsidRPr="00A60BEB">
        <w:rPr>
          <w:rFonts w:cs="Times New Roman"/>
          <w:bCs/>
          <w:iCs/>
          <w:sz w:val="24"/>
          <w:szCs w:val="24"/>
        </w:rPr>
        <w:t xml:space="preserve"> муниципального  района Красноармейский Самарской области</w:t>
      </w:r>
      <w:r w:rsidRPr="00A60BEB">
        <w:rPr>
          <w:rFonts w:cs="Times New Roman"/>
          <w:sz w:val="24"/>
          <w:szCs w:val="24"/>
        </w:rPr>
        <w:t xml:space="preserve">, (далее – Поселение) в лице главы </w:t>
      </w:r>
      <w:r w:rsidRPr="00A60BEB">
        <w:rPr>
          <w:rFonts w:cs="Times New Roman"/>
          <w:sz w:val="24"/>
          <w:szCs w:val="24"/>
        </w:rPr>
        <w:t>Адамова</w:t>
      </w:r>
      <w:r w:rsidRPr="00A60BEB">
        <w:rPr>
          <w:rFonts w:cs="Times New Roman"/>
          <w:color w:val="FF0000"/>
          <w:sz w:val="24"/>
          <w:szCs w:val="24"/>
        </w:rPr>
        <w:t xml:space="preserve"> </w:t>
      </w:r>
      <w:r w:rsidRPr="00A60BEB">
        <w:rPr>
          <w:rFonts w:cs="Times New Roman"/>
          <w:color w:val="FF0000"/>
          <w:sz w:val="24"/>
          <w:szCs w:val="24"/>
        </w:rPr>
        <w:t>Александра Георгиевича</w:t>
      </w:r>
      <w:r w:rsidRPr="00A60BEB">
        <w:rPr>
          <w:rFonts w:cs="Times New Roman"/>
          <w:color w:val="FF0000"/>
          <w:sz w:val="24"/>
          <w:szCs w:val="24"/>
        </w:rPr>
        <w:t>,</w:t>
      </w:r>
      <w:r w:rsidRPr="00A60BEB">
        <w:rPr>
          <w:rFonts w:cs="Times New Roman"/>
          <w:sz w:val="24"/>
          <w:szCs w:val="24"/>
        </w:rPr>
        <w:t xml:space="preserve"> действующ</w:t>
      </w:r>
      <w:r w:rsidRPr="00A60BEB">
        <w:rPr>
          <w:rFonts w:cs="Times New Roman"/>
          <w:color w:val="FF0000"/>
          <w:sz w:val="24"/>
          <w:szCs w:val="24"/>
        </w:rPr>
        <w:t>его</w:t>
      </w:r>
      <w:r w:rsidRPr="00A60BEB">
        <w:rPr>
          <w:rFonts w:cs="Times New Roman"/>
          <w:sz w:val="24"/>
          <w:szCs w:val="24"/>
        </w:rPr>
        <w:t xml:space="preserve"> на основании Устава сельского поселения</w:t>
      </w:r>
      <w:r w:rsidRPr="00A60BEB">
        <w:rPr>
          <w:rFonts w:cs="Times New Roman"/>
          <w:sz w:val="24"/>
          <w:szCs w:val="24"/>
        </w:rPr>
        <w:t xml:space="preserve"> Андросовка</w:t>
      </w:r>
      <w:r w:rsidRPr="00A60BEB">
        <w:rPr>
          <w:rFonts w:cs="Times New Roman"/>
          <w:sz w:val="24"/>
          <w:szCs w:val="24"/>
        </w:rPr>
        <w:t xml:space="preserve">, с одной стороны, и администрация </w:t>
      </w:r>
      <w:r w:rsidRPr="00A60BEB">
        <w:rPr>
          <w:rFonts w:cs="Times New Roman"/>
          <w:bCs/>
          <w:iCs/>
          <w:sz w:val="24"/>
          <w:szCs w:val="24"/>
        </w:rPr>
        <w:t>муниципального  района Красноармейский Самарской области</w:t>
      </w:r>
      <w:r w:rsidRPr="00A60BEB">
        <w:rPr>
          <w:rFonts w:cs="Times New Roman"/>
          <w:sz w:val="24"/>
          <w:szCs w:val="24"/>
        </w:rPr>
        <w:t xml:space="preserve"> (далее – Муниципальный район), в лице главы </w:t>
      </w:r>
      <w:r w:rsidRPr="00A60BEB">
        <w:rPr>
          <w:rFonts w:cs="Times New Roman"/>
          <w:color w:val="FF0000"/>
          <w:sz w:val="24"/>
          <w:szCs w:val="24"/>
        </w:rPr>
        <w:t>Богучарского Валерия Николаевича</w:t>
      </w:r>
      <w:r w:rsidRPr="00A60BEB">
        <w:rPr>
          <w:rFonts w:cs="Times New Roman"/>
          <w:sz w:val="24"/>
          <w:szCs w:val="24"/>
        </w:rPr>
        <w:t xml:space="preserve">, действующего на основании Устава муниципального района,  </w:t>
      </w:r>
      <w:r w:rsidRPr="00A60BEB">
        <w:rPr>
          <w:rFonts w:cs="Times New Roman"/>
          <w:i/>
          <w:sz w:val="24"/>
          <w:szCs w:val="24"/>
        </w:rPr>
        <w:t xml:space="preserve"> </w:t>
      </w:r>
      <w:r w:rsidRPr="00A60BEB">
        <w:rPr>
          <w:rFonts w:cs="Times New Roman"/>
          <w:sz w:val="24"/>
          <w:szCs w:val="24"/>
        </w:rPr>
        <w:t xml:space="preserve">с другой стороны,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60BEB">
          <w:rPr>
            <w:rFonts w:cs="Times New Roman"/>
            <w:sz w:val="24"/>
            <w:szCs w:val="24"/>
          </w:rPr>
          <w:t>2003 г</w:t>
        </w:r>
      </w:smartTag>
      <w:r w:rsidRPr="00A60BEB">
        <w:rPr>
          <w:rFonts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(пункт 4 статьи 15, пункт 3 статьи 52), далее именуемые «Стороны», заключили настоящее Соглашение о следующем: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jc w:val="center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>1. Предмет Соглашения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A60BEB" w:rsidRPr="00A60BEB" w:rsidRDefault="00A60BEB" w:rsidP="00A60BEB">
      <w:pPr>
        <w:ind w:firstLine="720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1.1. Предметом настоящего Соглашения является передача Муниципальному району части </w:t>
      </w:r>
      <w:r w:rsidRPr="00A60BEB">
        <w:rPr>
          <w:rFonts w:cs="Times New Roman"/>
          <w:color w:val="FF0000"/>
          <w:sz w:val="24"/>
          <w:szCs w:val="24"/>
        </w:rPr>
        <w:t>полномочий Поселения</w:t>
      </w:r>
      <w:r w:rsidRPr="00A60BEB">
        <w:rPr>
          <w:rFonts w:cs="Times New Roman"/>
          <w:color w:val="FF0000"/>
          <w:sz w:val="24"/>
          <w:szCs w:val="24"/>
        </w:rPr>
        <w:t>: определение специализированной службы по вопросам похоронного дела</w:t>
      </w:r>
      <w:r w:rsidRPr="00A60BEB">
        <w:rPr>
          <w:rFonts w:cs="Times New Roman"/>
          <w:sz w:val="24"/>
          <w:szCs w:val="24"/>
        </w:rPr>
        <w:t xml:space="preserve">. </w:t>
      </w:r>
    </w:p>
    <w:p w:rsidR="00A60BEB" w:rsidRPr="00A60BEB" w:rsidRDefault="00A60BEB" w:rsidP="00A60BEB">
      <w:pPr>
        <w:rPr>
          <w:rFonts w:cs="Times New Roman"/>
          <w:color w:val="0000FF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      1.2. Соглашение определяет взаимные обязательства Поселения </w:t>
      </w:r>
      <w:r w:rsidRPr="00A60BEB">
        <w:rPr>
          <w:rFonts w:cs="Times New Roman"/>
          <w:sz w:val="24"/>
          <w:szCs w:val="24"/>
        </w:rPr>
        <w:t>и муниципального района</w:t>
      </w:r>
      <w:r w:rsidRPr="00A60BEB">
        <w:rPr>
          <w:rFonts w:cs="Times New Roman"/>
          <w:sz w:val="24"/>
          <w:szCs w:val="24"/>
        </w:rPr>
        <w:t xml:space="preserve"> </w:t>
      </w:r>
      <w:r w:rsidRPr="00A60BEB">
        <w:rPr>
          <w:rFonts w:cs="Times New Roman"/>
          <w:color w:val="FF0000"/>
          <w:sz w:val="24"/>
          <w:szCs w:val="24"/>
        </w:rPr>
        <w:t>по определению специализированной службы по вопросам похоронного дела</w:t>
      </w:r>
      <w:r w:rsidRPr="00A60BEB">
        <w:rPr>
          <w:rFonts w:cs="Times New Roman"/>
          <w:color w:val="0000FF"/>
          <w:sz w:val="24"/>
          <w:szCs w:val="24"/>
        </w:rPr>
        <w:t>.</w:t>
      </w:r>
    </w:p>
    <w:p w:rsidR="00A60BEB" w:rsidRPr="00A60BEB" w:rsidRDefault="00A60BEB" w:rsidP="00A60BEB">
      <w:pPr>
        <w:ind w:firstLine="720"/>
        <w:jc w:val="center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ind w:firstLine="720"/>
        <w:jc w:val="center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>2. Права и обязанности сторон</w:t>
      </w:r>
    </w:p>
    <w:p w:rsidR="00A60BEB" w:rsidRPr="00A60BEB" w:rsidRDefault="00A60BEB" w:rsidP="00A60BEB">
      <w:pPr>
        <w:ind w:firstLine="720"/>
        <w:jc w:val="center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shd w:val="clear" w:color="auto" w:fill="FFFFFF"/>
        <w:tabs>
          <w:tab w:val="left" w:pos="720"/>
        </w:tabs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  2.1. </w:t>
      </w:r>
      <w:r w:rsidRPr="00A60BEB">
        <w:rPr>
          <w:rFonts w:cs="Times New Roman"/>
          <w:color w:val="000000"/>
          <w:sz w:val="24"/>
          <w:szCs w:val="24"/>
        </w:rPr>
        <w:t>В целях реализации настоящего Соглашения Поселение вправе: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  2.1.1. Осуществлять контроль за исполнением Муниципальным районом переданных полномочий,</w:t>
      </w:r>
      <w:r w:rsidRPr="00A60BEB">
        <w:rPr>
          <w:rFonts w:cs="Times New Roman"/>
          <w:color w:val="000000"/>
          <w:sz w:val="24"/>
          <w:szCs w:val="24"/>
        </w:rPr>
        <w:t xml:space="preserve"> предусмотренных </w:t>
      </w:r>
      <w:r w:rsidRPr="00A60BEB">
        <w:rPr>
          <w:rFonts w:cs="Times New Roman"/>
          <w:color w:val="FF00FF"/>
          <w:sz w:val="24"/>
          <w:szCs w:val="24"/>
        </w:rPr>
        <w:t>в пункте 1.1</w:t>
      </w:r>
      <w:r w:rsidRPr="00A60BEB">
        <w:rPr>
          <w:rFonts w:cs="Times New Roman"/>
          <w:color w:val="000000"/>
          <w:sz w:val="24"/>
          <w:szCs w:val="24"/>
        </w:rPr>
        <w:t>. настоящего Соглашения</w:t>
      </w:r>
      <w:r w:rsidRPr="00A60BEB">
        <w:rPr>
          <w:rFonts w:cs="Times New Roman"/>
          <w:sz w:val="24"/>
          <w:szCs w:val="24"/>
        </w:rPr>
        <w:t>.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  2.1.2. В случае выявления нарушений давать письменные предписания для устранения выявленных нарушений в определенный срок с момента уведомления.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  2.1.3. </w:t>
      </w:r>
      <w:r w:rsidRPr="00A60BEB">
        <w:rPr>
          <w:rFonts w:cs="Times New Roman"/>
          <w:color w:val="000000"/>
          <w:spacing w:val="2"/>
          <w:sz w:val="24"/>
          <w:szCs w:val="24"/>
        </w:rPr>
        <w:t xml:space="preserve">Получать консультационную и методическую помощь от </w:t>
      </w:r>
      <w:r w:rsidRPr="00A60BEB">
        <w:rPr>
          <w:rFonts w:cs="Times New Roman"/>
          <w:sz w:val="24"/>
          <w:szCs w:val="24"/>
        </w:rPr>
        <w:t>Муниципального района</w:t>
      </w:r>
      <w:r w:rsidRPr="00A60BEB">
        <w:rPr>
          <w:rFonts w:cs="Times New Roman"/>
          <w:color w:val="000000"/>
          <w:sz w:val="24"/>
          <w:szCs w:val="24"/>
        </w:rPr>
        <w:t>.</w:t>
      </w:r>
    </w:p>
    <w:p w:rsidR="00A60BEB" w:rsidRPr="00A60BEB" w:rsidRDefault="00A60BEB" w:rsidP="00A60BEB">
      <w:pPr>
        <w:shd w:val="clear" w:color="auto" w:fill="FFFFFF"/>
        <w:tabs>
          <w:tab w:val="left" w:pos="1027"/>
        </w:tabs>
        <w:rPr>
          <w:rFonts w:cs="Times New Roman"/>
          <w:color w:val="000000"/>
          <w:spacing w:val="1"/>
          <w:sz w:val="24"/>
          <w:szCs w:val="24"/>
        </w:rPr>
      </w:pPr>
      <w:r w:rsidRPr="00A60BEB">
        <w:rPr>
          <w:rFonts w:cs="Times New Roman"/>
          <w:color w:val="000000"/>
          <w:spacing w:val="-10"/>
          <w:sz w:val="24"/>
          <w:szCs w:val="24"/>
        </w:rPr>
        <w:t xml:space="preserve">        2.2.</w:t>
      </w:r>
      <w:r w:rsidRPr="00A60BEB">
        <w:rPr>
          <w:rFonts w:cs="Times New Roman"/>
          <w:color w:val="000000"/>
          <w:sz w:val="24"/>
          <w:szCs w:val="24"/>
        </w:rPr>
        <w:tab/>
        <w:t>В целях реализации настоящего Соглашения Поселение</w:t>
      </w:r>
      <w:r w:rsidRPr="00A60BEB">
        <w:rPr>
          <w:rFonts w:cs="Times New Roman"/>
          <w:color w:val="000000"/>
          <w:spacing w:val="1"/>
          <w:sz w:val="24"/>
          <w:szCs w:val="24"/>
        </w:rPr>
        <w:t xml:space="preserve"> обязано: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  <w:r w:rsidRPr="00A60BEB">
        <w:rPr>
          <w:rFonts w:cs="Times New Roman"/>
          <w:color w:val="000000"/>
          <w:spacing w:val="1"/>
          <w:sz w:val="24"/>
          <w:szCs w:val="24"/>
        </w:rPr>
        <w:t xml:space="preserve">      </w:t>
      </w:r>
      <w:r w:rsidRPr="00A60BEB">
        <w:rPr>
          <w:rFonts w:cs="Times New Roman"/>
          <w:sz w:val="24"/>
          <w:szCs w:val="24"/>
        </w:rPr>
        <w:t xml:space="preserve">2.2.1. Принимать активное участие, оказывать всяческое содействие и предоставлять необходимую информацию </w:t>
      </w:r>
      <w:r w:rsidRPr="00A60BEB">
        <w:rPr>
          <w:rFonts w:cs="Times New Roman"/>
          <w:color w:val="FF0000"/>
          <w:sz w:val="24"/>
          <w:szCs w:val="24"/>
        </w:rPr>
        <w:t>Муниципальному району</w:t>
      </w:r>
      <w:r w:rsidRPr="00A60BEB">
        <w:rPr>
          <w:rFonts w:cs="Times New Roman"/>
          <w:sz w:val="24"/>
          <w:szCs w:val="24"/>
        </w:rPr>
        <w:t xml:space="preserve"> в решении вопросов, связанных с исполнением переданных полномочий.</w:t>
      </w:r>
    </w:p>
    <w:p w:rsidR="00A60BEB" w:rsidRPr="00A60BEB" w:rsidRDefault="00A60BEB" w:rsidP="00A60BEB">
      <w:pPr>
        <w:shd w:val="clear" w:color="auto" w:fill="FFFFFF"/>
        <w:tabs>
          <w:tab w:val="left" w:pos="1027"/>
        </w:tabs>
        <w:rPr>
          <w:rFonts w:cs="Times New Roman"/>
          <w:color w:val="FF0000"/>
          <w:sz w:val="24"/>
          <w:szCs w:val="24"/>
        </w:rPr>
      </w:pPr>
      <w:r w:rsidRPr="00A60BEB">
        <w:rPr>
          <w:rFonts w:cs="Times New Roman"/>
          <w:color w:val="0000FF"/>
          <w:sz w:val="24"/>
          <w:szCs w:val="24"/>
        </w:rPr>
        <w:t xml:space="preserve">      </w:t>
      </w:r>
      <w:r w:rsidRPr="00A60BEB">
        <w:rPr>
          <w:rFonts w:cs="Times New Roman"/>
          <w:sz w:val="24"/>
          <w:szCs w:val="24"/>
        </w:rPr>
        <w:t xml:space="preserve">2.2.2. </w:t>
      </w:r>
      <w:r w:rsidRPr="00A60BEB">
        <w:rPr>
          <w:rFonts w:cs="Times New Roman"/>
          <w:color w:val="FF0000"/>
          <w:sz w:val="24"/>
          <w:szCs w:val="24"/>
        </w:rPr>
        <w:t>Перечислять в</w:t>
      </w:r>
      <w:r w:rsidRPr="00A60BEB">
        <w:rPr>
          <w:rFonts w:cs="Times New Roman"/>
          <w:color w:val="FF0000"/>
          <w:sz w:val="24"/>
          <w:szCs w:val="24"/>
        </w:rPr>
        <w:t xml:space="preserve"> бюджет Муниципального </w:t>
      </w:r>
      <w:r w:rsidRPr="00A60BEB">
        <w:rPr>
          <w:rFonts w:cs="Times New Roman"/>
          <w:color w:val="FF0000"/>
          <w:sz w:val="24"/>
          <w:szCs w:val="24"/>
        </w:rPr>
        <w:t>района не</w:t>
      </w:r>
      <w:r w:rsidRPr="00A60BEB">
        <w:rPr>
          <w:rFonts w:cs="Times New Roman"/>
          <w:color w:val="FF0000"/>
          <w:sz w:val="24"/>
          <w:szCs w:val="24"/>
        </w:rPr>
        <w:t xml:space="preserve"> позднее 01 ноября текущего финансового года межбюджетные трансферты, необходимые </w:t>
      </w:r>
      <w:r w:rsidRPr="00A60BEB">
        <w:rPr>
          <w:rFonts w:cs="Times New Roman"/>
          <w:color w:val="FF0000"/>
          <w:sz w:val="24"/>
          <w:szCs w:val="24"/>
        </w:rPr>
        <w:t>для осуществления,</w:t>
      </w:r>
      <w:r w:rsidRPr="00A60BEB">
        <w:rPr>
          <w:rFonts w:cs="Times New Roman"/>
          <w:color w:val="FF0000"/>
          <w:sz w:val="24"/>
          <w:szCs w:val="24"/>
        </w:rPr>
        <w:t xml:space="preserve"> передаваемого Муниципальному району полномочия, указанного в пункте 1.1. настоящего Соглашения.</w:t>
      </w:r>
    </w:p>
    <w:p w:rsidR="00A60BEB" w:rsidRPr="00A60BEB" w:rsidRDefault="00A60BEB" w:rsidP="00A60BEB">
      <w:pPr>
        <w:shd w:val="clear" w:color="auto" w:fill="FFFFFF"/>
        <w:tabs>
          <w:tab w:val="left" w:pos="1027"/>
        </w:tabs>
        <w:rPr>
          <w:rFonts w:cs="Times New Roman"/>
          <w:color w:val="000000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 2.3. </w:t>
      </w:r>
      <w:r w:rsidRPr="00A60BEB">
        <w:rPr>
          <w:rFonts w:cs="Times New Roman"/>
          <w:color w:val="000000"/>
          <w:sz w:val="24"/>
          <w:szCs w:val="24"/>
        </w:rPr>
        <w:t xml:space="preserve">В целях реализации настоящего Соглашения </w:t>
      </w:r>
      <w:r w:rsidRPr="00A60BEB">
        <w:rPr>
          <w:rFonts w:cs="Times New Roman"/>
          <w:sz w:val="24"/>
          <w:szCs w:val="24"/>
        </w:rPr>
        <w:t xml:space="preserve">Муниципальный район </w:t>
      </w:r>
      <w:r w:rsidRPr="00A60BEB">
        <w:rPr>
          <w:rFonts w:cs="Times New Roman"/>
          <w:color w:val="000000"/>
          <w:sz w:val="24"/>
          <w:szCs w:val="24"/>
        </w:rPr>
        <w:t>вправе:</w:t>
      </w:r>
    </w:p>
    <w:p w:rsidR="00A60BEB" w:rsidRPr="00A60BEB" w:rsidRDefault="00A60BEB" w:rsidP="00A60BEB">
      <w:pPr>
        <w:shd w:val="clear" w:color="auto" w:fill="FFFFFF"/>
        <w:tabs>
          <w:tab w:val="left" w:pos="1358"/>
        </w:tabs>
        <w:rPr>
          <w:rFonts w:cs="Times New Roman"/>
          <w:color w:val="000000"/>
          <w:spacing w:val="1"/>
          <w:sz w:val="24"/>
          <w:szCs w:val="24"/>
        </w:rPr>
      </w:pPr>
      <w:r w:rsidRPr="00A60BEB">
        <w:rPr>
          <w:rFonts w:cs="Times New Roman"/>
          <w:color w:val="000000"/>
          <w:spacing w:val="3"/>
          <w:sz w:val="24"/>
          <w:szCs w:val="24"/>
        </w:rPr>
        <w:t xml:space="preserve">     2.3.1. Самостоятельно выбирать формы и методы осуществления пере</w:t>
      </w:r>
      <w:r w:rsidRPr="00A60BEB">
        <w:rPr>
          <w:rFonts w:cs="Times New Roman"/>
          <w:color w:val="000000"/>
          <w:spacing w:val="1"/>
          <w:sz w:val="24"/>
          <w:szCs w:val="24"/>
        </w:rPr>
        <w:t>данных полномочий;</w:t>
      </w:r>
    </w:p>
    <w:p w:rsidR="00A60BEB" w:rsidRPr="00A60BEB" w:rsidRDefault="00A60BEB" w:rsidP="00A60BEB">
      <w:pPr>
        <w:shd w:val="clear" w:color="auto" w:fill="FFFFFF"/>
        <w:tabs>
          <w:tab w:val="left" w:pos="1301"/>
        </w:tabs>
        <w:rPr>
          <w:rFonts w:cs="Times New Roman"/>
          <w:color w:val="000000"/>
          <w:sz w:val="24"/>
          <w:szCs w:val="24"/>
        </w:rPr>
      </w:pPr>
      <w:r w:rsidRPr="00A60BEB">
        <w:rPr>
          <w:rFonts w:cs="Times New Roman"/>
          <w:color w:val="000000"/>
          <w:spacing w:val="-5"/>
          <w:sz w:val="24"/>
          <w:szCs w:val="24"/>
        </w:rPr>
        <w:t xml:space="preserve">      </w:t>
      </w:r>
      <w:r w:rsidRPr="00A60BEB">
        <w:rPr>
          <w:rFonts w:cs="Times New Roman"/>
          <w:color w:val="000000"/>
          <w:sz w:val="24"/>
          <w:szCs w:val="24"/>
        </w:rPr>
        <w:t>2.3.2. Запрашивать и своевременно получать от Поселения информацию, необходимую для осуществления полномочий, предусмотренных в пункте 1.1. настоящего Соглашения, в соответствии с требованиями действующего законодательства.</w:t>
      </w:r>
    </w:p>
    <w:p w:rsidR="00A60BEB" w:rsidRPr="00A60BEB" w:rsidRDefault="00A60BEB" w:rsidP="00A60BEB">
      <w:pPr>
        <w:shd w:val="clear" w:color="auto" w:fill="FFFFFF"/>
        <w:tabs>
          <w:tab w:val="left" w:pos="1027"/>
        </w:tabs>
        <w:rPr>
          <w:rFonts w:cs="Times New Roman"/>
          <w:color w:val="000000"/>
          <w:spacing w:val="1"/>
          <w:sz w:val="24"/>
          <w:szCs w:val="24"/>
        </w:rPr>
      </w:pPr>
      <w:r w:rsidRPr="00A60BEB">
        <w:rPr>
          <w:rFonts w:cs="Times New Roman"/>
          <w:color w:val="000000"/>
          <w:sz w:val="24"/>
          <w:szCs w:val="24"/>
        </w:rPr>
        <w:t xml:space="preserve">     2.4. В целях реализации настоящего Соглашения </w:t>
      </w:r>
      <w:r w:rsidRPr="00A60BEB">
        <w:rPr>
          <w:rFonts w:cs="Times New Roman"/>
          <w:sz w:val="24"/>
          <w:szCs w:val="24"/>
        </w:rPr>
        <w:t>Муниципальный район</w:t>
      </w:r>
      <w:r w:rsidRPr="00A60BEB">
        <w:rPr>
          <w:rFonts w:cs="Times New Roman"/>
          <w:color w:val="000000"/>
          <w:spacing w:val="1"/>
          <w:sz w:val="24"/>
          <w:szCs w:val="24"/>
        </w:rPr>
        <w:t xml:space="preserve"> обязан: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2.4.1. О</w:t>
      </w:r>
      <w:r w:rsidRPr="00A60BEB">
        <w:rPr>
          <w:rFonts w:cs="Times New Roman"/>
          <w:color w:val="FF0000"/>
          <w:sz w:val="24"/>
          <w:szCs w:val="24"/>
        </w:rPr>
        <w:t>пределить   специализированную службу по вопросам похоронного дела.</w:t>
      </w:r>
    </w:p>
    <w:p w:rsidR="00A60BEB" w:rsidRPr="00A60BEB" w:rsidRDefault="00A60BEB" w:rsidP="00A60BEB">
      <w:pPr>
        <w:ind w:firstLine="708"/>
        <w:jc w:val="center"/>
        <w:rPr>
          <w:rFonts w:cs="Times New Roman"/>
          <w:color w:val="FF0000"/>
          <w:sz w:val="24"/>
          <w:szCs w:val="24"/>
        </w:rPr>
      </w:pPr>
    </w:p>
    <w:p w:rsidR="00A60BEB" w:rsidRPr="00A60BEB" w:rsidRDefault="00A60BEB" w:rsidP="00A60BEB">
      <w:pPr>
        <w:ind w:firstLine="708"/>
        <w:jc w:val="center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lastRenderedPageBreak/>
        <w:t xml:space="preserve">3. Порядок определения и перечисления </w:t>
      </w:r>
    </w:p>
    <w:p w:rsidR="00A60BEB" w:rsidRPr="00A60BEB" w:rsidRDefault="00A60BEB" w:rsidP="00A60BEB">
      <w:pPr>
        <w:ind w:firstLine="708"/>
        <w:jc w:val="center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ежегодного объема межбюджетных трансфертов, необходимых </w:t>
      </w:r>
      <w:r w:rsidRPr="00A60BEB">
        <w:rPr>
          <w:rFonts w:cs="Times New Roman"/>
          <w:sz w:val="24"/>
          <w:szCs w:val="24"/>
        </w:rPr>
        <w:t>для осуществления</w:t>
      </w:r>
      <w:r w:rsidRPr="00A60BEB">
        <w:rPr>
          <w:rFonts w:cs="Times New Roman"/>
          <w:sz w:val="24"/>
          <w:szCs w:val="24"/>
        </w:rPr>
        <w:t xml:space="preserve"> передаваемого полномочия</w:t>
      </w:r>
    </w:p>
    <w:p w:rsidR="00A60BEB" w:rsidRPr="00A60BEB" w:rsidRDefault="00A60BEB" w:rsidP="00A60BEB">
      <w:pPr>
        <w:ind w:firstLine="708"/>
        <w:jc w:val="center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ind w:firstLine="708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3.1. Порядок </w:t>
      </w:r>
      <w:r w:rsidRPr="00A60BEB">
        <w:rPr>
          <w:rFonts w:cs="Times New Roman"/>
          <w:sz w:val="24"/>
          <w:szCs w:val="24"/>
        </w:rPr>
        <w:t>определения ежегодного</w:t>
      </w:r>
      <w:r w:rsidRPr="00A60BEB">
        <w:rPr>
          <w:rFonts w:cs="Times New Roman"/>
          <w:sz w:val="24"/>
          <w:szCs w:val="24"/>
        </w:rPr>
        <w:t xml:space="preserve"> объема межбюджетных трансфертов, необходимых </w:t>
      </w:r>
      <w:r w:rsidRPr="00A60BEB">
        <w:rPr>
          <w:rFonts w:cs="Times New Roman"/>
          <w:sz w:val="24"/>
          <w:szCs w:val="24"/>
        </w:rPr>
        <w:t>для осуществления</w:t>
      </w:r>
      <w:r w:rsidRPr="00A60BEB">
        <w:rPr>
          <w:rFonts w:cs="Times New Roman"/>
          <w:sz w:val="24"/>
          <w:szCs w:val="24"/>
        </w:rPr>
        <w:t xml:space="preserve"> передаваемого полномочия: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  3.1.1. Ежегодный объем межбюджетных трансфертов, необходимых </w:t>
      </w:r>
      <w:r w:rsidRPr="00A60BEB">
        <w:rPr>
          <w:rFonts w:cs="Times New Roman"/>
          <w:sz w:val="24"/>
          <w:szCs w:val="24"/>
        </w:rPr>
        <w:t>для осуществления</w:t>
      </w:r>
      <w:r w:rsidRPr="00A60BEB">
        <w:rPr>
          <w:rFonts w:cs="Times New Roman"/>
          <w:sz w:val="24"/>
          <w:szCs w:val="24"/>
        </w:rPr>
        <w:t xml:space="preserve"> полномочия, передаваемого </w:t>
      </w:r>
      <w:r w:rsidRPr="00A60BEB">
        <w:rPr>
          <w:rFonts w:cs="Times New Roman"/>
          <w:sz w:val="24"/>
          <w:szCs w:val="24"/>
        </w:rPr>
        <w:t>Поселением Муниципальному</w:t>
      </w:r>
      <w:r w:rsidRPr="00A60BEB">
        <w:rPr>
          <w:rFonts w:cs="Times New Roman"/>
          <w:sz w:val="24"/>
          <w:szCs w:val="24"/>
        </w:rPr>
        <w:t xml:space="preserve"> району в соответствии с пунктом 1.1. настоящего Соглашения, определяется на основании Методики, утвержденной решением представительного органа Поселения.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 3.2. Объем межбюджетных трансфертов, необходимых для осуществления полномочия, передаваемого </w:t>
      </w:r>
      <w:r w:rsidRPr="00A60BEB">
        <w:rPr>
          <w:rFonts w:cs="Times New Roman"/>
          <w:sz w:val="24"/>
          <w:szCs w:val="24"/>
        </w:rPr>
        <w:t>Поселением Муниципальному</w:t>
      </w:r>
      <w:r w:rsidRPr="00A60BEB">
        <w:rPr>
          <w:rFonts w:cs="Times New Roman"/>
          <w:sz w:val="24"/>
          <w:szCs w:val="24"/>
        </w:rPr>
        <w:t xml:space="preserve"> району в соответствии с пунктом 1.1. настоящего Соглашения, </w:t>
      </w:r>
      <w:r w:rsidRPr="00A60BEB">
        <w:rPr>
          <w:rFonts w:cs="Times New Roman"/>
          <w:color w:val="FF0000"/>
          <w:sz w:val="24"/>
          <w:szCs w:val="24"/>
        </w:rPr>
        <w:t xml:space="preserve">на 2019 </w:t>
      </w:r>
      <w:r w:rsidRPr="00A60BEB">
        <w:rPr>
          <w:rFonts w:cs="Times New Roman"/>
          <w:sz w:val="24"/>
          <w:szCs w:val="24"/>
        </w:rPr>
        <w:t xml:space="preserve">год составляет </w:t>
      </w:r>
      <w:r w:rsidRPr="00A60BEB">
        <w:rPr>
          <w:rFonts w:cs="Times New Roman"/>
          <w:sz w:val="24"/>
          <w:szCs w:val="24"/>
        </w:rPr>
        <w:t>760</w:t>
      </w:r>
      <w:r w:rsidRPr="00A60BEB">
        <w:rPr>
          <w:rFonts w:cs="Times New Roman"/>
          <w:color w:val="FF00FF"/>
          <w:sz w:val="24"/>
          <w:szCs w:val="24"/>
        </w:rPr>
        <w:t xml:space="preserve"> руб. (</w:t>
      </w:r>
      <w:r w:rsidRPr="00A60BEB">
        <w:rPr>
          <w:rFonts w:cs="Times New Roman"/>
          <w:color w:val="FF00FF"/>
          <w:sz w:val="24"/>
          <w:szCs w:val="24"/>
        </w:rPr>
        <w:t>семьсот шестьдесят</w:t>
      </w:r>
      <w:r w:rsidRPr="00A60BEB">
        <w:rPr>
          <w:rFonts w:cs="Times New Roman"/>
          <w:color w:val="FF00FF"/>
          <w:sz w:val="24"/>
          <w:szCs w:val="24"/>
        </w:rPr>
        <w:t xml:space="preserve">) руб.  </w:t>
      </w:r>
      <w:r w:rsidRPr="00A60BEB">
        <w:rPr>
          <w:rFonts w:cs="Times New Roman"/>
          <w:sz w:val="24"/>
          <w:szCs w:val="24"/>
        </w:rPr>
        <w:t xml:space="preserve"> 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 3.3. Порядок перечисления ежегодного объема межбюджетных трансфертов, необходимых </w:t>
      </w:r>
      <w:r w:rsidRPr="00A60BEB">
        <w:rPr>
          <w:rFonts w:cs="Times New Roman"/>
          <w:sz w:val="24"/>
          <w:szCs w:val="24"/>
        </w:rPr>
        <w:t>для осуществления</w:t>
      </w:r>
      <w:r w:rsidRPr="00A60BEB">
        <w:rPr>
          <w:rFonts w:cs="Times New Roman"/>
          <w:sz w:val="24"/>
          <w:szCs w:val="24"/>
        </w:rPr>
        <w:t xml:space="preserve"> передаваемого полномочия: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3.3.1. Межбюджетные трансферты, необходимые </w:t>
      </w:r>
      <w:r w:rsidRPr="00A60BEB">
        <w:rPr>
          <w:rFonts w:cs="Times New Roman"/>
          <w:sz w:val="24"/>
          <w:szCs w:val="24"/>
        </w:rPr>
        <w:t>для осуществления</w:t>
      </w:r>
      <w:r w:rsidRPr="00A60BEB">
        <w:rPr>
          <w:rFonts w:cs="Times New Roman"/>
          <w:sz w:val="24"/>
          <w:szCs w:val="24"/>
        </w:rPr>
        <w:t xml:space="preserve"> полномочия, передаваемого в соответствии с пунктом 1.1. настоящего Соглашения, перечисляются Поселением Муниципальному району в соответствии с действующим законодательством.</w:t>
      </w:r>
    </w:p>
    <w:p w:rsidR="00A60BEB" w:rsidRPr="00A60BEB" w:rsidRDefault="00A60BEB" w:rsidP="00A60BEB">
      <w:pPr>
        <w:ind w:firstLine="708"/>
        <w:jc w:val="center"/>
        <w:rPr>
          <w:rFonts w:cs="Times New Roman"/>
          <w:color w:val="0000FF"/>
          <w:sz w:val="24"/>
          <w:szCs w:val="24"/>
        </w:rPr>
      </w:pPr>
    </w:p>
    <w:p w:rsidR="00A60BEB" w:rsidRPr="00A60BEB" w:rsidRDefault="00A60BEB" w:rsidP="00A60BEB">
      <w:pPr>
        <w:ind w:firstLine="708"/>
        <w:jc w:val="center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4. Контроль исполнения Соглашения </w:t>
      </w:r>
    </w:p>
    <w:p w:rsidR="00A60BEB" w:rsidRPr="00A60BEB" w:rsidRDefault="00A60BEB" w:rsidP="00A60BEB">
      <w:pPr>
        <w:ind w:firstLine="708"/>
        <w:jc w:val="center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ind w:firstLine="708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>4.1. Поселение вправе осуществлять проверки исполнения переданного полномочия и запрашивать у Муниципального района необходимую дополнительную информацию, предварительно письменно предупредив Муниципальный район за 10 (Десять) рабочих дней.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4.2. Муниципальный район по мотивированному запросу </w:t>
      </w:r>
      <w:r w:rsidRPr="00A60BEB">
        <w:rPr>
          <w:rFonts w:cs="Times New Roman"/>
          <w:sz w:val="24"/>
          <w:szCs w:val="24"/>
        </w:rPr>
        <w:t>Поселения обязан</w:t>
      </w:r>
      <w:r w:rsidRPr="00A60BEB">
        <w:rPr>
          <w:rFonts w:cs="Times New Roman"/>
          <w:sz w:val="24"/>
          <w:szCs w:val="24"/>
        </w:rPr>
        <w:t xml:space="preserve"> представить запрашиваемую информацию в срок, установленный действующим законодательством.</w:t>
      </w:r>
    </w:p>
    <w:p w:rsidR="00A60BEB" w:rsidRPr="00A60BEB" w:rsidRDefault="00A60BEB" w:rsidP="00A60BEB">
      <w:pPr>
        <w:ind w:firstLine="720"/>
        <w:jc w:val="center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ind w:firstLine="720"/>
        <w:jc w:val="center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>5. Срок действия Соглашения</w:t>
      </w:r>
    </w:p>
    <w:p w:rsidR="00A60BEB" w:rsidRPr="00A60BEB" w:rsidRDefault="00A60BEB" w:rsidP="00A60BEB">
      <w:pPr>
        <w:ind w:firstLine="720"/>
        <w:jc w:val="center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ind w:firstLine="708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5.1. Настоящее Соглашение вступает в силу </w:t>
      </w:r>
      <w:r w:rsidRPr="00A60BEB">
        <w:rPr>
          <w:rFonts w:cs="Times New Roman"/>
          <w:color w:val="FF0000"/>
          <w:sz w:val="24"/>
          <w:szCs w:val="24"/>
        </w:rPr>
        <w:t>с 01января 2019</w:t>
      </w:r>
      <w:r w:rsidRPr="00A60BEB">
        <w:rPr>
          <w:rFonts w:cs="Times New Roman"/>
          <w:sz w:val="24"/>
          <w:szCs w:val="24"/>
        </w:rPr>
        <w:t xml:space="preserve"> года и действует </w:t>
      </w:r>
      <w:r w:rsidRPr="00A60BEB">
        <w:rPr>
          <w:rFonts w:cs="Times New Roman"/>
          <w:color w:val="FF0000"/>
          <w:sz w:val="24"/>
          <w:szCs w:val="24"/>
        </w:rPr>
        <w:t>до 31 декабря 2019</w:t>
      </w:r>
      <w:r w:rsidRPr="00A60BEB">
        <w:rPr>
          <w:rFonts w:cs="Times New Roman"/>
          <w:sz w:val="24"/>
          <w:szCs w:val="24"/>
        </w:rPr>
        <w:t xml:space="preserve"> года (включительно).</w:t>
      </w:r>
    </w:p>
    <w:p w:rsidR="00A60BEB" w:rsidRPr="00A60BEB" w:rsidRDefault="00A60BEB" w:rsidP="00A60BEB">
      <w:pPr>
        <w:ind w:firstLine="720"/>
        <w:jc w:val="center"/>
        <w:rPr>
          <w:rFonts w:cs="Times New Roman"/>
          <w:color w:val="0000FF"/>
          <w:sz w:val="24"/>
          <w:szCs w:val="24"/>
        </w:rPr>
      </w:pPr>
    </w:p>
    <w:p w:rsidR="00A60BEB" w:rsidRPr="00A60BEB" w:rsidRDefault="00A60BEB" w:rsidP="00A60BEB">
      <w:pPr>
        <w:ind w:firstLine="720"/>
        <w:jc w:val="center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>6. Основания и порядок прекращения действия</w:t>
      </w:r>
    </w:p>
    <w:p w:rsidR="00A60BEB" w:rsidRPr="00A60BEB" w:rsidRDefault="00A60BEB" w:rsidP="00A60BEB">
      <w:pPr>
        <w:ind w:firstLine="720"/>
        <w:jc w:val="center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>настоящего Соглашения</w:t>
      </w:r>
    </w:p>
    <w:p w:rsidR="00A60BEB" w:rsidRPr="00A60BEB" w:rsidRDefault="00A60BEB" w:rsidP="00A60BEB">
      <w:pPr>
        <w:ind w:firstLine="720"/>
        <w:jc w:val="center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ind w:firstLine="708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6.1. В случае неисполнения или ненадлежащего исполнения обязательств по настоящему Соглашению </w:t>
      </w:r>
      <w:r w:rsidRPr="00A60BEB">
        <w:rPr>
          <w:rFonts w:cs="Times New Roman"/>
          <w:sz w:val="24"/>
          <w:szCs w:val="24"/>
        </w:rPr>
        <w:t>Стороны вправе</w:t>
      </w:r>
      <w:r w:rsidRPr="00A60BEB">
        <w:rPr>
          <w:rFonts w:cs="Times New Roman"/>
          <w:sz w:val="24"/>
          <w:szCs w:val="24"/>
        </w:rPr>
        <w:t xml:space="preserve"> расторгнуть настоящее Соглашение.</w:t>
      </w:r>
    </w:p>
    <w:p w:rsidR="00A60BEB" w:rsidRPr="00A60BEB" w:rsidRDefault="00A60BEB" w:rsidP="00A60BEB">
      <w:pPr>
        <w:ind w:firstLine="708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>Настоящее Соглашение прекращает свое действие досрочно по согласованию Сторон в случае и в порядке, предусмотренных действующим законодательством.</w:t>
      </w:r>
    </w:p>
    <w:p w:rsidR="00A60BEB" w:rsidRPr="00A60BEB" w:rsidRDefault="00A60BEB" w:rsidP="00A60BEB">
      <w:pPr>
        <w:ind w:firstLine="720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     </w:t>
      </w:r>
    </w:p>
    <w:p w:rsidR="00A60BEB" w:rsidRPr="00A60BEB" w:rsidRDefault="00A60BEB" w:rsidP="00A60BEB">
      <w:pPr>
        <w:ind w:firstLine="708"/>
        <w:rPr>
          <w:rFonts w:cs="Times New Roman"/>
          <w:color w:val="FF0000"/>
          <w:sz w:val="24"/>
          <w:szCs w:val="24"/>
        </w:rPr>
      </w:pPr>
      <w:r w:rsidRPr="00A60BEB">
        <w:rPr>
          <w:rFonts w:cs="Times New Roman"/>
          <w:color w:val="FF0000"/>
          <w:sz w:val="24"/>
          <w:szCs w:val="24"/>
        </w:rPr>
        <w:t xml:space="preserve">                                         7. Ответственность сторон</w:t>
      </w:r>
    </w:p>
    <w:p w:rsidR="00A60BEB" w:rsidRPr="00A60BEB" w:rsidRDefault="00A60BEB" w:rsidP="00A60BEB">
      <w:pPr>
        <w:ind w:firstLine="708"/>
        <w:jc w:val="center"/>
        <w:rPr>
          <w:rFonts w:cs="Times New Roman"/>
          <w:color w:val="FF0000"/>
          <w:sz w:val="24"/>
          <w:szCs w:val="24"/>
        </w:rPr>
      </w:pPr>
    </w:p>
    <w:p w:rsidR="00A60BEB" w:rsidRPr="00A60BEB" w:rsidRDefault="00A60BEB" w:rsidP="00A60BEB">
      <w:pPr>
        <w:ind w:firstLine="708"/>
        <w:rPr>
          <w:rFonts w:cs="Times New Roman"/>
          <w:sz w:val="24"/>
          <w:szCs w:val="24"/>
        </w:rPr>
      </w:pPr>
      <w:r w:rsidRPr="00A60BEB">
        <w:rPr>
          <w:rFonts w:cs="Times New Roman"/>
          <w:color w:val="FF0000"/>
          <w:sz w:val="24"/>
          <w:szCs w:val="24"/>
        </w:rPr>
        <w:t>7.1.</w:t>
      </w:r>
      <w:r w:rsidRPr="00A60BEB">
        <w:rPr>
          <w:rFonts w:cs="Times New Roman"/>
          <w:sz w:val="24"/>
          <w:szCs w:val="24"/>
        </w:rPr>
        <w:t xml:space="preserve"> Стороны несут ответственность за неисполнение Соглашения в соответствии с действующим законодательством, а также оплачивают финансовую санкцию – штраф в размере 100,00 (Сто) рублей за каждое несвоевременное, либо ненадлежащее исполнение обязанностей, взятых на себя по настоящему Соглашению.</w:t>
      </w:r>
    </w:p>
    <w:p w:rsidR="00A60BEB" w:rsidRPr="00A60BEB" w:rsidRDefault="00A60BEB" w:rsidP="00A60BEB">
      <w:pPr>
        <w:ind w:firstLine="720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ind w:firstLine="708"/>
        <w:rPr>
          <w:rFonts w:cs="Times New Roman"/>
          <w:color w:val="FF0000"/>
          <w:sz w:val="24"/>
          <w:szCs w:val="24"/>
        </w:rPr>
      </w:pPr>
      <w:r w:rsidRPr="00A60BEB">
        <w:rPr>
          <w:rFonts w:cs="Times New Roman"/>
          <w:color w:val="FF0000"/>
          <w:sz w:val="24"/>
          <w:szCs w:val="24"/>
        </w:rPr>
        <w:t xml:space="preserve">                                                   8. Иные вопросы</w:t>
      </w:r>
    </w:p>
    <w:p w:rsidR="00A60BEB" w:rsidRPr="00A60BEB" w:rsidRDefault="00A60BEB" w:rsidP="00A60BEB">
      <w:pPr>
        <w:ind w:firstLine="708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ind w:firstLine="708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8.1. По взаимному согласию Сторон или в соответствии с требованиями действующего законодательства в настоящее Соглашение в письменной форме могут быть </w:t>
      </w:r>
      <w:r w:rsidRPr="00A60BEB">
        <w:rPr>
          <w:rFonts w:cs="Times New Roman"/>
          <w:sz w:val="24"/>
          <w:szCs w:val="24"/>
        </w:rPr>
        <w:lastRenderedPageBreak/>
        <w:t>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 8.2.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действующим законодательством.</w:t>
      </w:r>
    </w:p>
    <w:p w:rsidR="00A60BEB" w:rsidRDefault="00A60BEB" w:rsidP="00A60BEB">
      <w:pPr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 8.3. Настоящее Соглашение составлено в двух экземплярах, имеющих равную юридическую силу, по одному для каждой из Сторон.</w:t>
      </w:r>
      <w:r>
        <w:rPr>
          <w:rFonts w:cs="Times New Roman"/>
          <w:sz w:val="24"/>
          <w:szCs w:val="24"/>
        </w:rPr>
        <w:t xml:space="preserve"> </w:t>
      </w: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</w:p>
    <w:p w:rsidR="00A60BEB" w:rsidRDefault="00A60BEB" w:rsidP="00A60BEB">
      <w:pPr>
        <w:ind w:firstLine="708"/>
        <w:jc w:val="center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>9.Юридические адреса. Реквизиты и подписи сторон</w:t>
      </w:r>
      <w:r w:rsidR="003F2C23">
        <w:rPr>
          <w:rFonts w:cs="Times New Roman"/>
          <w:sz w:val="24"/>
          <w:szCs w:val="24"/>
        </w:rPr>
        <w:t xml:space="preserve"> </w:t>
      </w:r>
    </w:p>
    <w:p w:rsidR="003F2C23" w:rsidRDefault="003F2C23" w:rsidP="00A60BEB">
      <w:pPr>
        <w:ind w:firstLine="708"/>
        <w:jc w:val="center"/>
        <w:rPr>
          <w:rFonts w:cs="Times New Roman"/>
          <w:sz w:val="24"/>
          <w:szCs w:val="24"/>
        </w:rPr>
      </w:pPr>
    </w:p>
    <w:p w:rsidR="003F2C23" w:rsidRDefault="003F2C23" w:rsidP="00A60BEB">
      <w:pPr>
        <w:ind w:firstLine="708"/>
        <w:jc w:val="center"/>
        <w:rPr>
          <w:rFonts w:cs="Times New Roman"/>
          <w:sz w:val="24"/>
          <w:szCs w:val="24"/>
        </w:rPr>
      </w:pPr>
    </w:p>
    <w:p w:rsidR="003F2C23" w:rsidRDefault="003F2C23" w:rsidP="00A60BEB">
      <w:pPr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Администрация сельского поселения Андросовка</w:t>
      </w:r>
    </w:p>
    <w:p w:rsidR="003F2C23" w:rsidRDefault="003F2C23" w:rsidP="00A60BEB">
      <w:pPr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муниципального района Красноармейский Самарской области </w:t>
      </w:r>
    </w:p>
    <w:p w:rsidR="003F2C23" w:rsidRDefault="003F2C23" w:rsidP="00A60BEB">
      <w:pPr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446152, Самарская область, Красноармейский район, с. Андросовка, ул. Молодежная, д. 3</w:t>
      </w:r>
    </w:p>
    <w:p w:rsidR="003F2C23" w:rsidRDefault="003F2C23" w:rsidP="00A60BEB">
      <w:pPr>
        <w:ind w:firstLine="708"/>
        <w:jc w:val="center"/>
        <w:rPr>
          <w:rFonts w:cs="Times New Roman"/>
          <w:sz w:val="24"/>
          <w:szCs w:val="24"/>
        </w:rPr>
      </w:pPr>
    </w:p>
    <w:p w:rsidR="00925CE5" w:rsidRDefault="00925CE5" w:rsidP="00A60BEB">
      <w:pPr>
        <w:ind w:firstLine="708"/>
        <w:jc w:val="center"/>
        <w:rPr>
          <w:rFonts w:cs="Times New Roman"/>
          <w:sz w:val="24"/>
          <w:szCs w:val="24"/>
        </w:rPr>
      </w:pPr>
    </w:p>
    <w:p w:rsidR="003F2C23" w:rsidRDefault="003F2C23" w:rsidP="00A60BEB">
      <w:pPr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сельского поселения Андросовка</w:t>
      </w:r>
    </w:p>
    <w:p w:rsidR="003F2C23" w:rsidRDefault="003F2C23" w:rsidP="00A60BEB">
      <w:pPr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 </w:t>
      </w:r>
    </w:p>
    <w:p w:rsidR="003F2C23" w:rsidRDefault="003F2C23" w:rsidP="00A60BEB">
      <w:pPr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(Адамов Александр Георгиевич) </w:t>
      </w:r>
    </w:p>
    <w:p w:rsidR="003F2C23" w:rsidRDefault="003F2C23" w:rsidP="00A60BEB">
      <w:pPr>
        <w:ind w:firstLine="708"/>
        <w:jc w:val="center"/>
        <w:rPr>
          <w:rFonts w:cs="Times New Roman"/>
          <w:sz w:val="24"/>
          <w:szCs w:val="24"/>
        </w:rPr>
      </w:pPr>
    </w:p>
    <w:p w:rsidR="003F2C23" w:rsidRDefault="003F2C23" w:rsidP="00A60BEB">
      <w:pPr>
        <w:ind w:firstLine="708"/>
        <w:jc w:val="center"/>
        <w:rPr>
          <w:rFonts w:cs="Times New Roman"/>
          <w:sz w:val="24"/>
          <w:szCs w:val="24"/>
        </w:rPr>
      </w:pPr>
    </w:p>
    <w:p w:rsidR="00925CE5" w:rsidRDefault="00925CE5" w:rsidP="00A60BEB">
      <w:pPr>
        <w:ind w:firstLine="708"/>
        <w:jc w:val="center"/>
        <w:rPr>
          <w:rFonts w:cs="Times New Roman"/>
          <w:sz w:val="24"/>
          <w:szCs w:val="24"/>
        </w:rPr>
      </w:pPr>
    </w:p>
    <w:p w:rsidR="00925CE5" w:rsidRDefault="00925CE5" w:rsidP="00A60BEB">
      <w:pPr>
        <w:ind w:firstLine="708"/>
        <w:jc w:val="center"/>
        <w:rPr>
          <w:rFonts w:cs="Times New Roman"/>
          <w:sz w:val="24"/>
          <w:szCs w:val="24"/>
        </w:rPr>
      </w:pPr>
    </w:p>
    <w:p w:rsidR="00D1728E" w:rsidRDefault="003F2C23" w:rsidP="00A60BEB">
      <w:pPr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Администрация муниципального</w:t>
      </w:r>
      <w:r w:rsidR="00D1728E">
        <w:rPr>
          <w:rFonts w:cs="Times New Roman"/>
          <w:sz w:val="24"/>
          <w:szCs w:val="24"/>
        </w:rPr>
        <w:t xml:space="preserve"> района Красноармейский Самарской области </w:t>
      </w:r>
    </w:p>
    <w:p w:rsidR="00D1728E" w:rsidRDefault="00D1728E" w:rsidP="00A60BEB">
      <w:pPr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446146, Самарская область, Красноармейский район, с. Красноармейское, пл. Центральная, д. 12 </w:t>
      </w:r>
    </w:p>
    <w:p w:rsidR="00D1728E" w:rsidRDefault="00D1728E" w:rsidP="00A60BEB">
      <w:pPr>
        <w:ind w:firstLine="708"/>
        <w:jc w:val="center"/>
        <w:rPr>
          <w:rFonts w:cs="Times New Roman"/>
          <w:sz w:val="24"/>
          <w:szCs w:val="24"/>
        </w:rPr>
      </w:pPr>
    </w:p>
    <w:p w:rsidR="00925CE5" w:rsidRDefault="00925CE5" w:rsidP="00A60BEB">
      <w:pPr>
        <w:ind w:firstLine="708"/>
        <w:jc w:val="center"/>
        <w:rPr>
          <w:rFonts w:cs="Times New Roman"/>
          <w:sz w:val="24"/>
          <w:szCs w:val="24"/>
        </w:rPr>
      </w:pPr>
    </w:p>
    <w:p w:rsidR="00925CE5" w:rsidRDefault="00925CE5" w:rsidP="00A60BEB">
      <w:pPr>
        <w:ind w:firstLine="708"/>
        <w:jc w:val="center"/>
        <w:rPr>
          <w:rFonts w:cs="Times New Roman"/>
          <w:sz w:val="24"/>
          <w:szCs w:val="24"/>
        </w:rPr>
      </w:pPr>
    </w:p>
    <w:p w:rsidR="00FA017A" w:rsidRDefault="00D1728E" w:rsidP="00A60BEB">
      <w:pPr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муниципального района Красноармейский </w:t>
      </w:r>
      <w:r w:rsidR="00FA017A">
        <w:rPr>
          <w:rFonts w:cs="Times New Roman"/>
          <w:sz w:val="24"/>
          <w:szCs w:val="24"/>
        </w:rPr>
        <w:t xml:space="preserve">Самарская область </w:t>
      </w:r>
    </w:p>
    <w:p w:rsidR="00FA017A" w:rsidRDefault="00FA017A" w:rsidP="00A60BEB">
      <w:pPr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 </w:t>
      </w:r>
    </w:p>
    <w:p w:rsidR="003F2C23" w:rsidRPr="00A60BEB" w:rsidRDefault="00FA017A" w:rsidP="00A60BEB">
      <w:pPr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925CE5">
        <w:rPr>
          <w:rFonts w:cs="Times New Roman"/>
          <w:sz w:val="24"/>
          <w:szCs w:val="24"/>
        </w:rPr>
        <w:t>Богучарский Валерий Николаевич)</w:t>
      </w:r>
      <w:r w:rsidR="00D1728E">
        <w:rPr>
          <w:rFonts w:cs="Times New Roman"/>
          <w:sz w:val="24"/>
          <w:szCs w:val="24"/>
        </w:rPr>
        <w:t xml:space="preserve"> </w:t>
      </w:r>
      <w:r w:rsidR="003F2C23">
        <w:rPr>
          <w:rFonts w:cs="Times New Roman"/>
          <w:sz w:val="24"/>
          <w:szCs w:val="24"/>
        </w:rPr>
        <w:t xml:space="preserve"> </w:t>
      </w:r>
    </w:p>
    <w:p w:rsidR="00A60BEB" w:rsidRPr="00A60BEB" w:rsidRDefault="00A60BEB" w:rsidP="00A60BEB">
      <w:pPr>
        <w:ind w:firstLine="720"/>
        <w:rPr>
          <w:rFonts w:cs="Times New Roman"/>
          <w:sz w:val="24"/>
          <w:szCs w:val="24"/>
        </w:rPr>
      </w:pPr>
      <w:r w:rsidRPr="00A60BEB">
        <w:rPr>
          <w:rFonts w:cs="Times New Roman"/>
          <w:sz w:val="24"/>
          <w:szCs w:val="24"/>
        </w:rPr>
        <w:t xml:space="preserve">               </w:t>
      </w:r>
    </w:p>
    <w:p w:rsidR="00A60BEB" w:rsidRPr="00A60BEB" w:rsidRDefault="00A60BEB" w:rsidP="00A60BEB">
      <w:pPr>
        <w:jc w:val="right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jc w:val="right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jc w:val="right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jc w:val="right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jc w:val="right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jc w:val="right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jc w:val="right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jc w:val="right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jc w:val="right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jc w:val="right"/>
        <w:rPr>
          <w:rFonts w:cs="Times New Roman"/>
          <w:sz w:val="24"/>
          <w:szCs w:val="24"/>
        </w:rPr>
      </w:pPr>
    </w:p>
    <w:p w:rsidR="00A60BEB" w:rsidRPr="00A60BEB" w:rsidRDefault="00A60BEB" w:rsidP="00A60BEB">
      <w:pPr>
        <w:rPr>
          <w:rFonts w:cs="Times New Roman"/>
          <w:sz w:val="24"/>
          <w:szCs w:val="24"/>
        </w:rPr>
      </w:pPr>
    </w:p>
    <w:p w:rsidR="00A60BEB" w:rsidRPr="00A60BEB" w:rsidRDefault="00A60BEB">
      <w:pPr>
        <w:rPr>
          <w:rFonts w:cs="Times New Roman"/>
          <w:sz w:val="24"/>
          <w:szCs w:val="24"/>
        </w:rPr>
      </w:pPr>
    </w:p>
    <w:sectPr w:rsidR="00A60BEB" w:rsidRPr="00A6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BD"/>
    <w:rsid w:val="0035726E"/>
    <w:rsid w:val="003F2C23"/>
    <w:rsid w:val="00711CD9"/>
    <w:rsid w:val="00925CE5"/>
    <w:rsid w:val="00A60BEB"/>
    <w:rsid w:val="00A935BD"/>
    <w:rsid w:val="00AB1828"/>
    <w:rsid w:val="00B3787F"/>
    <w:rsid w:val="00BF2791"/>
    <w:rsid w:val="00D1728E"/>
    <w:rsid w:val="00D3488A"/>
    <w:rsid w:val="00EE2A00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98F14"/>
  <w15:chartTrackingRefBased/>
  <w15:docId w15:val="{695983A6-D6C5-4CA2-BC12-F28E8E6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7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8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7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60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2019-09-11T10:58:00Z</cp:lastPrinted>
  <dcterms:created xsi:type="dcterms:W3CDTF">2019-08-27T11:40:00Z</dcterms:created>
  <dcterms:modified xsi:type="dcterms:W3CDTF">2019-09-11T11:00:00Z</dcterms:modified>
</cp:coreProperties>
</file>