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25" w:rsidRPr="00643F97" w:rsidRDefault="007D5525" w:rsidP="007D5525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</w:pPr>
      <w:r w:rsidRPr="00643F97">
        <w:rPr>
          <w:rFonts w:ascii="Times New Roman" w:eastAsia="Times New Roman" w:hAnsi="Times New Roman" w:cs="Times New Roman"/>
          <w:b/>
          <w:spacing w:val="7"/>
          <w:kern w:val="36"/>
          <w:sz w:val="28"/>
          <w:szCs w:val="28"/>
          <w:lang w:eastAsia="ru-RU"/>
        </w:rPr>
        <w:t>Уважаемые жители муниципального района Красноармейский</w:t>
      </w:r>
    </w:p>
    <w:p w:rsidR="009B7DB3" w:rsidRPr="009B7DB3" w:rsidRDefault="009B7DB3" w:rsidP="007D5525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color w:val="008A32"/>
          <w:spacing w:val="7"/>
          <w:kern w:val="36"/>
          <w:sz w:val="28"/>
          <w:szCs w:val="28"/>
          <w:lang w:eastAsia="ru-RU"/>
        </w:rPr>
      </w:pP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Администрация муниципального района Красноармейский Самарской области приглашает жителей района, нуждающихся в улучшении жилищных условий, принять участие в государственной программе Российской Федерации «Комплексное развитие сельских территорий» утвержденную постановлением Правительства Российской Федерации от 31.05.2019 года № 696 и государственной программой Самарской области «Комплексное развитие сельских территорий на 2020-2025 годы» министерством сельского хозяйства и продовольствия Самарской области, утвержденной приказом  </w:t>
      </w:r>
      <w:r w:rsidR="00EF5DE5"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министерства от 13.04.2020 </w:t>
      </w: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 111-п «Об утверждении документов для реализации  мероприятий по улучшению жилищных условий граждан, проживающих на сельских территориях государственной программы Самарской области «Комплексное развитие сельских территорий на 2020-2025 годы»</w:t>
      </w:r>
    </w:p>
    <w:p w:rsidR="007D5525" w:rsidRPr="009B7DB3" w:rsidRDefault="00EF5DE5" w:rsidP="00EF5DE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7D5525"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Положением о предоставлении социальных выплат на строительство (приобретение) жилья гражданам, проживающим на сельских территориях государственной программы Российской Федерации «Комплексное развитие сельских территорий», право на получение социальной выплаты имеют </w:t>
      </w:r>
      <w:r w:rsidR="007D5525"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граждане</w:t>
      </w:r>
      <w:r w:rsidR="007D5525"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при соблюдении следующих условий:</w:t>
      </w:r>
    </w:p>
    <w:p w:rsidR="00A34EC0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гражданин, постоянно проживающий на с</w:t>
      </w:r>
      <w:r w:rsidR="00A34EC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ельских территориях и при этом:</w:t>
      </w:r>
      <w:bookmarkStart w:id="0" w:name="_GoBack"/>
      <w:bookmarkEnd w:id="0"/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имеющий собственные и (или) заемные средства в размере не менее 30 процентов расчетной стоимости строительства (приобретения) жилья,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признанный нуждающимся в жилом помещении.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б) гражданин, изъявивший желание постоянно проживать на сельских территориях и при этом: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</w:t>
      </w: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сельскохозяйственных животных (основное место работы) на сельских территориях;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переехавший на сельские территории в границах соответствующего муниципального района (городского округа), в которых гражданин работает 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района, в который гражданин изъявил желание переехать на постоянное место жительства;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не имеющий в собственности жилого помещения (жилого дома) на сельских территориях в границах муниципального района, в который гражданин изъявил желание переехать на постоянное место жительства.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 имеющий собственные и (или) заемные средства в размере не менее 30 процентов расчетной стоимости строительства (приобретения) жилья;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7D5525" w:rsidRPr="009B7DB3" w:rsidRDefault="007D5525" w:rsidP="007D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В связи с вышеперечисленными условиями участия в программе следует, что работа гражданина в сельской местности в пределах </w:t>
      </w:r>
      <w:r w:rsidR="00026A5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Красноармейского </w:t>
      </w:r>
      <w:r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района является обязательным условием.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Предоставление гражданам социальных выплат осуществляется в следующей очередности: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в) граждане, работающие по трудовым договорам или осуществляющие индивидуальную предпринимательскую деятельность в сфере </w:t>
      </w: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  В каждой из указанных групп граждан очередность определяется в хронологическом порядке по дате подачи заявления, с учетом первоочередного предоставления социальных выплат: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гражданам, имеющим 3 и более детей;</w:t>
      </w:r>
    </w:p>
    <w:p w:rsidR="007D5525" w:rsidRPr="009B7DB3" w:rsidRDefault="007D5525" w:rsidP="007D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 </w:t>
      </w:r>
      <w:hyperlink r:id="rId5" w:history="1">
        <w:r w:rsidRPr="009B7DB3">
          <w:rPr>
            <w:rFonts w:ascii="Times New Roman" w:eastAsia="Times New Roman" w:hAnsi="Times New Roman" w:cs="Times New Roman"/>
            <w:color w:val="008000"/>
            <w:spacing w:val="7"/>
            <w:sz w:val="28"/>
            <w:szCs w:val="28"/>
            <w:u w:val="single"/>
            <w:lang w:eastAsia="ru-RU"/>
          </w:rPr>
          <w:t>программы</w:t>
        </w:r>
      </w:hyperlink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и не реализовавшим свое право на получение социальной выплаты;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средств.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4. Гражданин, которому предоставляется социальная выплата (далее - получатель социальной выплаты), может ее использовать: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б) на участие в долевом строительстве жилых домов (квартир) на сельских территориях;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в) на приобретение жилого помещения (жилого дома) на сельских территориях.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неполнородных</w:t>
      </w:r>
      <w:proofErr w:type="spellEnd"/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братьев и сестер), а также на приобретение жилого </w:t>
      </w: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помещения (жилого дома), в котором гражданин постоянно проживает (зарегистрирован по месту пребывания (месту жительства).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пригодным для постоянного проживания;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7D5525" w:rsidRPr="009B7DB3" w:rsidRDefault="007D5525" w:rsidP="007D552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7D5525" w:rsidRPr="009B7DB3" w:rsidRDefault="007D5525" w:rsidP="007D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Всю необходимую информацию по участию в программе можно получить по </w:t>
      </w:r>
      <w:r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тел. 8(846</w:t>
      </w:r>
      <w:r w:rsidR="00BA4BA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75</w:t>
      </w:r>
      <w:r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) 2-2</w:t>
      </w:r>
      <w:r w:rsidR="00BA4BA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</w:t>
      </w:r>
      <w:r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-</w:t>
      </w:r>
      <w:r w:rsidR="00BA4BAA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51</w:t>
      </w:r>
      <w:r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7D5525" w:rsidRPr="009B7DB3" w:rsidRDefault="007D5525" w:rsidP="007D5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9B7DB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Дата: </w:t>
      </w:r>
    </w:p>
    <w:p w:rsidR="007D5525" w:rsidRPr="009B7DB3" w:rsidRDefault="00A33687" w:rsidP="00EF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30</w:t>
      </w:r>
      <w:r w:rsidR="007D5525"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Июля, 2021</w:t>
      </w:r>
      <w:r w:rsidR="00BF1F6F" w:rsidRPr="009B7D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года</w:t>
      </w:r>
      <w:r w:rsidR="00EF5DE5" w:rsidRPr="009B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525" w:rsidRPr="009B7DB3" w:rsidRDefault="007D5525">
      <w:pPr>
        <w:rPr>
          <w:rFonts w:ascii="Times New Roman" w:hAnsi="Times New Roman" w:cs="Times New Roman"/>
          <w:sz w:val="28"/>
          <w:szCs w:val="28"/>
        </w:rPr>
      </w:pPr>
    </w:p>
    <w:sectPr w:rsidR="007D5525" w:rsidRPr="009B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6232"/>
    <w:multiLevelType w:val="multilevel"/>
    <w:tmpl w:val="DCE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0472F"/>
    <w:multiLevelType w:val="multilevel"/>
    <w:tmpl w:val="1F3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5B"/>
    <w:rsid w:val="00026A5B"/>
    <w:rsid w:val="00486235"/>
    <w:rsid w:val="00643F97"/>
    <w:rsid w:val="00755F46"/>
    <w:rsid w:val="007D5525"/>
    <w:rsid w:val="009B7DB3"/>
    <w:rsid w:val="00A33687"/>
    <w:rsid w:val="00A34EC0"/>
    <w:rsid w:val="00BA4BAA"/>
    <w:rsid w:val="00BF1F6F"/>
    <w:rsid w:val="00D97B5B"/>
    <w:rsid w:val="00E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DFDD-9FF1-4504-8BB6-C229B71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5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7D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5525"/>
    <w:rPr>
      <w:b/>
      <w:bCs/>
    </w:rPr>
  </w:style>
  <w:style w:type="character" w:styleId="a4">
    <w:name w:val="Hyperlink"/>
    <w:basedOn w:val="a0"/>
    <w:uiPriority w:val="99"/>
    <w:semiHidden/>
    <w:unhideWhenUsed/>
    <w:rsid w:val="007D55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5525"/>
    <w:rPr>
      <w:color w:val="800080"/>
      <w:u w:val="single"/>
    </w:rPr>
  </w:style>
  <w:style w:type="character" w:customStyle="1" w:styleId="date-display-single">
    <w:name w:val="date-display-single"/>
    <w:basedOn w:val="a0"/>
    <w:rsid w:val="007D5525"/>
  </w:style>
  <w:style w:type="character" w:customStyle="1" w:styleId="sf-depth-1">
    <w:name w:val="sf-depth-1"/>
    <w:basedOn w:val="a0"/>
    <w:rsid w:val="007D5525"/>
  </w:style>
  <w:style w:type="character" w:customStyle="1" w:styleId="sf-sub-indicator">
    <w:name w:val="sf-sub-indicator"/>
    <w:basedOn w:val="a0"/>
    <w:rsid w:val="007D5525"/>
  </w:style>
  <w:style w:type="character" w:customStyle="1" w:styleId="sf-depth-2">
    <w:name w:val="sf-depth-2"/>
    <w:basedOn w:val="a0"/>
    <w:rsid w:val="007D55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55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55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lement-invisible">
    <w:name w:val="element-invisible"/>
    <w:basedOn w:val="a0"/>
    <w:rsid w:val="007D552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55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55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content">
    <w:name w:val="field-content"/>
    <w:basedOn w:val="a0"/>
    <w:rsid w:val="007D5525"/>
  </w:style>
  <w:style w:type="character" w:customStyle="1" w:styleId="pics">
    <w:name w:val="pics"/>
    <w:basedOn w:val="a0"/>
    <w:rsid w:val="007D5525"/>
  </w:style>
  <w:style w:type="character" w:customStyle="1" w:styleId="title">
    <w:name w:val="title"/>
    <w:basedOn w:val="a0"/>
    <w:rsid w:val="007D5525"/>
  </w:style>
  <w:style w:type="character" w:customStyle="1" w:styleId="tsp">
    <w:name w:val="tsp"/>
    <w:basedOn w:val="a0"/>
    <w:rsid w:val="007D5525"/>
  </w:style>
  <w:style w:type="character" w:customStyle="1" w:styleId="time">
    <w:name w:val="time"/>
    <w:basedOn w:val="a0"/>
    <w:rsid w:val="007D5525"/>
  </w:style>
  <w:style w:type="character" w:customStyle="1" w:styleId="sicon">
    <w:name w:val="s_icon"/>
    <w:basedOn w:val="a0"/>
    <w:rsid w:val="007D5525"/>
  </w:style>
  <w:style w:type="character" w:customStyle="1" w:styleId="temperature">
    <w:name w:val="temperature"/>
    <w:basedOn w:val="a0"/>
    <w:rsid w:val="007D5525"/>
  </w:style>
  <w:style w:type="character" w:customStyle="1" w:styleId="wind">
    <w:name w:val="wind"/>
    <w:basedOn w:val="a0"/>
    <w:rsid w:val="007D5525"/>
  </w:style>
  <w:style w:type="character" w:customStyle="1" w:styleId="pressure">
    <w:name w:val="pressure"/>
    <w:basedOn w:val="a0"/>
    <w:rsid w:val="007D5525"/>
  </w:style>
  <w:style w:type="character" w:customStyle="1" w:styleId="wet">
    <w:name w:val="wet"/>
    <w:basedOn w:val="a0"/>
    <w:rsid w:val="007D5525"/>
  </w:style>
  <w:style w:type="paragraph" w:styleId="a6">
    <w:name w:val="Normal (Web)"/>
    <w:basedOn w:val="a"/>
    <w:uiPriority w:val="99"/>
    <w:semiHidden/>
    <w:unhideWhenUsed/>
    <w:rsid w:val="007D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67457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44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562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7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4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5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9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6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17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15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1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5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393607">
                                  <w:marLeft w:val="0"/>
                                  <w:marRight w:val="0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139">
                                      <w:marLeft w:val="7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1042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2858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1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0439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1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63119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46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3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247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single" w:sz="6" w:space="31" w:color="EEEEEE"/>
                <w:bottom w:val="single" w:sz="6" w:space="8" w:color="EEEEEE"/>
                <w:right w:val="single" w:sz="6" w:space="8" w:color="EEEEEE"/>
              </w:divBdr>
            </w:div>
            <w:div w:id="944726078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single" w:sz="6" w:space="8" w:color="EEEEEE"/>
                <w:bottom w:val="single" w:sz="6" w:space="0" w:color="EEEEEE"/>
                <w:right w:val="single" w:sz="6" w:space="8" w:color="EEEEEE"/>
              </w:divBdr>
              <w:divsChild>
                <w:div w:id="1868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28DB6EB275CED07465ED03E98C6A65CF4E87CB6056166E7CC8AF0B253DC150189E1B7378CE7CC72BE80BD9BD96A49FC79C487EB63FDB47wEI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Олдукова</dc:creator>
  <cp:keywords/>
  <dc:description/>
  <cp:lastModifiedBy>Елена Олдукова</cp:lastModifiedBy>
  <cp:revision>5</cp:revision>
  <dcterms:created xsi:type="dcterms:W3CDTF">2021-08-02T11:06:00Z</dcterms:created>
  <dcterms:modified xsi:type="dcterms:W3CDTF">2021-08-02T11:15:00Z</dcterms:modified>
</cp:coreProperties>
</file>