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5"/>
      </w:tblGrid>
      <w:tr w:rsidR="002C24D6" w:rsidRPr="00D674E6" w:rsidTr="00E15164">
        <w:tc>
          <w:tcPr>
            <w:tcW w:w="9565" w:type="dxa"/>
            <w:tcBorders>
              <w:top w:val="single" w:sz="4" w:space="0" w:color="000000"/>
              <w:left w:val="single" w:sz="4" w:space="0" w:color="000000"/>
              <w:bottom w:val="single" w:sz="4" w:space="0" w:color="000000"/>
              <w:right w:val="single" w:sz="4" w:space="0" w:color="000000"/>
            </w:tcBorders>
            <w:hideMark/>
          </w:tcPr>
          <w:p w:rsidR="002C24D6" w:rsidRPr="00D674E6" w:rsidRDefault="002C24D6" w:rsidP="00E15164">
            <w:pPr>
              <w:spacing w:after="0" w:line="240" w:lineRule="auto"/>
              <w:jc w:val="center"/>
              <w:rPr>
                <w:rFonts w:ascii="Times New Roman" w:hAnsi="Times New Roman" w:cs="Times New Roman"/>
                <w:b/>
                <w:sz w:val="24"/>
                <w:szCs w:val="24"/>
              </w:rPr>
            </w:pPr>
            <w:r w:rsidRPr="00D674E6">
              <w:rPr>
                <w:rFonts w:ascii="Times New Roman" w:hAnsi="Times New Roman" w:cs="Times New Roman"/>
                <w:b/>
                <w:sz w:val="24"/>
                <w:szCs w:val="24"/>
              </w:rPr>
              <w:t>КИРОВСКИЙ  ВЕСТНИК</w:t>
            </w:r>
          </w:p>
        </w:tc>
      </w:tr>
      <w:tr w:rsidR="002C24D6" w:rsidRPr="00D674E6" w:rsidTr="00E15164">
        <w:tc>
          <w:tcPr>
            <w:tcW w:w="9565" w:type="dxa"/>
            <w:tcBorders>
              <w:top w:val="single" w:sz="4" w:space="0" w:color="000000"/>
              <w:left w:val="single" w:sz="4" w:space="0" w:color="000000"/>
              <w:bottom w:val="single" w:sz="4" w:space="0" w:color="000000"/>
              <w:right w:val="single" w:sz="4" w:space="0" w:color="000000"/>
            </w:tcBorders>
            <w:hideMark/>
          </w:tcPr>
          <w:p w:rsidR="002C24D6" w:rsidRPr="00D674E6" w:rsidRDefault="002C24D6" w:rsidP="002C24D6">
            <w:pPr>
              <w:spacing w:after="0" w:line="240" w:lineRule="auto"/>
              <w:jc w:val="center"/>
              <w:rPr>
                <w:rFonts w:ascii="Times New Roman" w:hAnsi="Times New Roman" w:cs="Times New Roman"/>
                <w:sz w:val="24"/>
                <w:szCs w:val="24"/>
              </w:rPr>
            </w:pPr>
            <w:r w:rsidRPr="00D674E6">
              <w:rPr>
                <w:rFonts w:ascii="Times New Roman" w:hAnsi="Times New Roman" w:cs="Times New Roman"/>
                <w:sz w:val="24"/>
                <w:szCs w:val="24"/>
              </w:rPr>
              <w:t>№ 2</w:t>
            </w:r>
            <w:r>
              <w:rPr>
                <w:rFonts w:ascii="Times New Roman" w:hAnsi="Times New Roman" w:cs="Times New Roman"/>
                <w:sz w:val="24"/>
                <w:szCs w:val="24"/>
              </w:rPr>
              <w:t>7</w:t>
            </w:r>
            <w:r w:rsidRPr="00D674E6">
              <w:rPr>
                <w:rFonts w:ascii="Times New Roman" w:hAnsi="Times New Roman" w:cs="Times New Roman"/>
                <w:sz w:val="24"/>
                <w:szCs w:val="24"/>
              </w:rPr>
              <w:t xml:space="preserve"> (10)         от</w:t>
            </w:r>
            <w:r>
              <w:rPr>
                <w:rFonts w:ascii="Times New Roman" w:hAnsi="Times New Roman" w:cs="Times New Roman"/>
                <w:sz w:val="24"/>
                <w:szCs w:val="24"/>
              </w:rPr>
              <w:t xml:space="preserve"> 24.</w:t>
            </w:r>
            <w:r w:rsidRPr="00D674E6">
              <w:rPr>
                <w:rFonts w:ascii="Times New Roman" w:hAnsi="Times New Roman" w:cs="Times New Roman"/>
                <w:sz w:val="24"/>
                <w:szCs w:val="24"/>
              </w:rPr>
              <w:t>06.2019 года</w:t>
            </w:r>
          </w:p>
        </w:tc>
      </w:tr>
      <w:tr w:rsidR="002C24D6" w:rsidRPr="00D674E6" w:rsidTr="00E15164">
        <w:tc>
          <w:tcPr>
            <w:tcW w:w="9565" w:type="dxa"/>
            <w:tcBorders>
              <w:top w:val="single" w:sz="4" w:space="0" w:color="000000"/>
              <w:left w:val="single" w:sz="4" w:space="0" w:color="000000"/>
              <w:bottom w:val="single" w:sz="4" w:space="0" w:color="000000"/>
              <w:right w:val="single" w:sz="4" w:space="0" w:color="000000"/>
            </w:tcBorders>
            <w:hideMark/>
          </w:tcPr>
          <w:p w:rsidR="002C24D6" w:rsidRPr="00D674E6" w:rsidRDefault="002C24D6" w:rsidP="00E15164">
            <w:pPr>
              <w:spacing w:after="0" w:line="240" w:lineRule="auto"/>
              <w:rPr>
                <w:rFonts w:ascii="Times New Roman" w:hAnsi="Times New Roman" w:cs="Times New Roman"/>
                <w:sz w:val="24"/>
                <w:szCs w:val="24"/>
              </w:rPr>
            </w:pPr>
            <w:r w:rsidRPr="00D674E6">
              <w:rPr>
                <w:rFonts w:ascii="Times New Roman" w:hAnsi="Times New Roman" w:cs="Times New Roman"/>
                <w:sz w:val="24"/>
                <w:szCs w:val="24"/>
              </w:rPr>
              <w:t xml:space="preserve">Газета выпущена при содействии Администрации сельского поселения </w:t>
            </w:r>
            <w:proofErr w:type="gramStart"/>
            <w:r w:rsidRPr="00D674E6">
              <w:rPr>
                <w:rFonts w:ascii="Times New Roman" w:hAnsi="Times New Roman" w:cs="Times New Roman"/>
                <w:sz w:val="24"/>
                <w:szCs w:val="24"/>
              </w:rPr>
              <w:t>Кировский</w:t>
            </w:r>
            <w:proofErr w:type="gramEnd"/>
            <w:r w:rsidRPr="00D674E6">
              <w:rPr>
                <w:rFonts w:ascii="Times New Roman" w:hAnsi="Times New Roman" w:cs="Times New Roman"/>
                <w:sz w:val="24"/>
                <w:szCs w:val="24"/>
              </w:rPr>
              <w:t xml:space="preserve"> муниципального района Красноармейский Самарской области</w:t>
            </w:r>
          </w:p>
          <w:p w:rsidR="002C24D6" w:rsidRPr="00D674E6" w:rsidRDefault="002C24D6" w:rsidP="00E15164">
            <w:pPr>
              <w:spacing w:after="0" w:line="240" w:lineRule="auto"/>
              <w:rPr>
                <w:rFonts w:ascii="Times New Roman" w:hAnsi="Times New Roman" w:cs="Times New Roman"/>
                <w:sz w:val="24"/>
                <w:szCs w:val="24"/>
              </w:rPr>
            </w:pPr>
            <w:r w:rsidRPr="00D674E6">
              <w:rPr>
                <w:rFonts w:ascii="Times New Roman" w:hAnsi="Times New Roman" w:cs="Times New Roman"/>
                <w:sz w:val="24"/>
                <w:szCs w:val="24"/>
              </w:rPr>
              <w:t xml:space="preserve">                                                ОФИЦИАЛЬНОЕ ОПУБЛИКОВАНИЕ</w:t>
            </w:r>
          </w:p>
        </w:tc>
      </w:tr>
    </w:tbl>
    <w:p w:rsidR="002C24D6" w:rsidRPr="00D674E6" w:rsidRDefault="002C24D6" w:rsidP="002C24D6">
      <w:pPr>
        <w:spacing w:after="0" w:line="240" w:lineRule="auto"/>
        <w:rPr>
          <w:rFonts w:ascii="Times New Roman" w:hAnsi="Times New Roman" w:cs="Times New Roman"/>
          <w:sz w:val="24"/>
          <w:szCs w:val="24"/>
        </w:rPr>
      </w:pPr>
    </w:p>
    <w:p w:rsidR="002C24D6" w:rsidRDefault="002C24D6" w:rsidP="002C24D6">
      <w:pPr>
        <w:spacing w:after="0" w:line="240" w:lineRule="auto"/>
        <w:rPr>
          <w:rFonts w:ascii="Times New Roman" w:hAnsi="Times New Roman" w:cs="Times New Roman"/>
          <w:b/>
          <w:sz w:val="24"/>
          <w:szCs w:val="24"/>
        </w:rPr>
      </w:pPr>
      <w:r w:rsidRPr="00D674E6">
        <w:rPr>
          <w:rFonts w:ascii="Times New Roman" w:hAnsi="Times New Roman" w:cs="Times New Roman"/>
          <w:b/>
          <w:sz w:val="24"/>
          <w:szCs w:val="24"/>
        </w:rPr>
        <w:t>СЕГОДНЯ В НОМЕРЕ:</w:t>
      </w:r>
    </w:p>
    <w:p w:rsidR="00220F56" w:rsidRDefault="002C24D6" w:rsidP="00220F56">
      <w:pPr>
        <w:spacing w:after="0" w:line="240" w:lineRule="auto"/>
        <w:rPr>
          <w:rFonts w:ascii="Times New Roman" w:hAnsi="Times New Roman" w:cs="Times New Roman"/>
          <w:b/>
          <w:bCs/>
          <w:sz w:val="24"/>
          <w:szCs w:val="24"/>
        </w:rPr>
      </w:pPr>
      <w:r w:rsidRPr="002C24D6">
        <w:rPr>
          <w:rFonts w:ascii="Times New Roman" w:hAnsi="Times New Roman" w:cs="Times New Roman"/>
          <w:b/>
          <w:bCs/>
          <w:sz w:val="24"/>
          <w:szCs w:val="24"/>
        </w:rPr>
        <w:t xml:space="preserve">1.Заключение о результатах публичных слушаний сельского поселения Кировский </w:t>
      </w:r>
      <w:r w:rsidRPr="002C24D6">
        <w:rPr>
          <w:rFonts w:ascii="Times New Roman" w:hAnsi="Times New Roman" w:cs="Times New Roman"/>
          <w:b/>
          <w:sz w:val="24"/>
          <w:szCs w:val="24"/>
        </w:rPr>
        <w:t xml:space="preserve">муниципального района Красноармейский Самарской области </w:t>
      </w:r>
      <w:r w:rsidRPr="002C24D6">
        <w:rPr>
          <w:rFonts w:ascii="Times New Roman" w:hAnsi="Times New Roman" w:cs="Times New Roman"/>
          <w:b/>
          <w:bCs/>
          <w:sz w:val="24"/>
          <w:szCs w:val="24"/>
        </w:rPr>
        <w:t xml:space="preserve">по проекту решения Собрания представителей сельского поселения Кировский муниципального района Красноармейский Самарской области «О принятии новой </w:t>
      </w:r>
      <w:proofErr w:type="gramStart"/>
      <w:r w:rsidRPr="002C24D6">
        <w:rPr>
          <w:rFonts w:ascii="Times New Roman" w:hAnsi="Times New Roman" w:cs="Times New Roman"/>
          <w:b/>
          <w:bCs/>
          <w:sz w:val="24"/>
          <w:szCs w:val="24"/>
        </w:rPr>
        <w:t>редакции Правил благоустройства территории сельского поселения</w:t>
      </w:r>
      <w:proofErr w:type="gramEnd"/>
      <w:r w:rsidRPr="002C24D6">
        <w:rPr>
          <w:rFonts w:ascii="Times New Roman" w:hAnsi="Times New Roman" w:cs="Times New Roman"/>
          <w:b/>
          <w:bCs/>
          <w:sz w:val="24"/>
          <w:szCs w:val="24"/>
        </w:rPr>
        <w:t xml:space="preserve"> Кировский муниципального района Красноармейский Самарской области» от</w:t>
      </w:r>
      <w:r>
        <w:rPr>
          <w:rFonts w:ascii="Times New Roman" w:hAnsi="Times New Roman" w:cs="Times New Roman"/>
          <w:b/>
          <w:bCs/>
          <w:sz w:val="24"/>
          <w:szCs w:val="24"/>
        </w:rPr>
        <w:t xml:space="preserve"> 24.06.2019г.</w:t>
      </w:r>
      <w:r w:rsidRPr="002C24D6">
        <w:rPr>
          <w:rFonts w:ascii="Times New Roman" w:hAnsi="Times New Roman" w:cs="Times New Roman"/>
          <w:b/>
          <w:bCs/>
          <w:sz w:val="24"/>
          <w:szCs w:val="24"/>
        </w:rPr>
        <w:t xml:space="preserve">              </w:t>
      </w:r>
    </w:p>
    <w:p w:rsidR="002C24D6" w:rsidRPr="002C24D6" w:rsidRDefault="00220F56" w:rsidP="00220F5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2.Информация КУМИ Красноармейского района.</w:t>
      </w:r>
      <w:r w:rsidR="002C24D6" w:rsidRPr="002C24D6">
        <w:rPr>
          <w:rFonts w:ascii="Times New Roman" w:hAnsi="Times New Roman" w:cs="Times New Roman"/>
          <w:b/>
          <w:bCs/>
          <w:sz w:val="24"/>
          <w:szCs w:val="24"/>
        </w:rPr>
        <w:t xml:space="preserve">                                                                             </w:t>
      </w:r>
    </w:p>
    <w:p w:rsidR="002C24D6" w:rsidRDefault="002C24D6" w:rsidP="002C24D6">
      <w:pPr>
        <w:spacing w:after="0" w:line="240" w:lineRule="auto"/>
        <w:rPr>
          <w:bCs/>
        </w:rPr>
      </w:pPr>
    </w:p>
    <w:p w:rsidR="002C24D6" w:rsidRPr="002C24D6" w:rsidRDefault="002C24D6" w:rsidP="002C24D6">
      <w:pPr>
        <w:spacing w:after="0" w:line="240" w:lineRule="auto"/>
        <w:jc w:val="center"/>
        <w:rPr>
          <w:rFonts w:ascii="Times New Roman" w:hAnsi="Times New Roman" w:cs="Times New Roman"/>
          <w:b/>
          <w:bCs/>
          <w:sz w:val="24"/>
          <w:szCs w:val="24"/>
        </w:rPr>
      </w:pPr>
      <w:r w:rsidRPr="002C24D6">
        <w:rPr>
          <w:rFonts w:ascii="Times New Roman" w:hAnsi="Times New Roman" w:cs="Times New Roman"/>
          <w:b/>
          <w:bCs/>
          <w:sz w:val="24"/>
          <w:szCs w:val="24"/>
        </w:rPr>
        <w:t>Заключение</w:t>
      </w:r>
    </w:p>
    <w:p w:rsidR="002C24D6" w:rsidRPr="002C24D6" w:rsidRDefault="002C24D6" w:rsidP="002C24D6">
      <w:pPr>
        <w:spacing w:after="0" w:line="240" w:lineRule="auto"/>
        <w:jc w:val="center"/>
        <w:rPr>
          <w:rFonts w:ascii="Times New Roman" w:hAnsi="Times New Roman" w:cs="Times New Roman"/>
          <w:b/>
          <w:bCs/>
          <w:sz w:val="24"/>
          <w:szCs w:val="24"/>
        </w:rPr>
      </w:pPr>
      <w:r w:rsidRPr="002C24D6">
        <w:rPr>
          <w:rFonts w:ascii="Times New Roman" w:hAnsi="Times New Roman" w:cs="Times New Roman"/>
          <w:b/>
          <w:bCs/>
          <w:sz w:val="24"/>
          <w:szCs w:val="24"/>
        </w:rPr>
        <w:t xml:space="preserve">о результатах публичных слушаний сельского поселения </w:t>
      </w:r>
      <w:proofErr w:type="gramStart"/>
      <w:r w:rsidRPr="002C24D6">
        <w:rPr>
          <w:rFonts w:ascii="Times New Roman" w:hAnsi="Times New Roman" w:cs="Times New Roman"/>
          <w:b/>
          <w:bCs/>
          <w:sz w:val="24"/>
          <w:szCs w:val="24"/>
        </w:rPr>
        <w:t>Кировский</w:t>
      </w:r>
      <w:proofErr w:type="gramEnd"/>
    </w:p>
    <w:p w:rsidR="002C24D6" w:rsidRPr="002C24D6" w:rsidRDefault="002C24D6" w:rsidP="002C24D6">
      <w:pPr>
        <w:autoSpaceDE w:val="0"/>
        <w:autoSpaceDN w:val="0"/>
        <w:adjustRightInd w:val="0"/>
        <w:spacing w:after="0" w:line="240" w:lineRule="auto"/>
        <w:jc w:val="center"/>
        <w:rPr>
          <w:rFonts w:ascii="Times New Roman" w:hAnsi="Times New Roman" w:cs="Times New Roman"/>
          <w:b/>
          <w:bCs/>
          <w:sz w:val="24"/>
          <w:szCs w:val="24"/>
        </w:rPr>
      </w:pPr>
      <w:r w:rsidRPr="002C24D6">
        <w:rPr>
          <w:rFonts w:ascii="Times New Roman" w:hAnsi="Times New Roman" w:cs="Times New Roman"/>
          <w:b/>
          <w:sz w:val="24"/>
          <w:szCs w:val="24"/>
        </w:rPr>
        <w:t xml:space="preserve">муниципального района </w:t>
      </w:r>
      <w:proofErr w:type="gramStart"/>
      <w:r w:rsidRPr="002C24D6">
        <w:rPr>
          <w:rFonts w:ascii="Times New Roman" w:hAnsi="Times New Roman" w:cs="Times New Roman"/>
          <w:b/>
          <w:sz w:val="24"/>
          <w:szCs w:val="24"/>
        </w:rPr>
        <w:t>Красноармейский</w:t>
      </w:r>
      <w:proofErr w:type="gramEnd"/>
      <w:r w:rsidRPr="002C24D6">
        <w:rPr>
          <w:rFonts w:ascii="Times New Roman" w:hAnsi="Times New Roman" w:cs="Times New Roman"/>
          <w:b/>
          <w:sz w:val="24"/>
          <w:szCs w:val="24"/>
        </w:rPr>
        <w:t xml:space="preserve"> Самарской области</w:t>
      </w:r>
    </w:p>
    <w:p w:rsidR="002C24D6" w:rsidRPr="002C24D6" w:rsidRDefault="002C24D6" w:rsidP="002C24D6">
      <w:pPr>
        <w:spacing w:after="0" w:line="240" w:lineRule="auto"/>
        <w:jc w:val="center"/>
        <w:rPr>
          <w:rFonts w:ascii="Times New Roman" w:hAnsi="Times New Roman" w:cs="Times New Roman"/>
          <w:b/>
          <w:bCs/>
          <w:sz w:val="24"/>
          <w:szCs w:val="24"/>
        </w:rPr>
      </w:pPr>
      <w:r w:rsidRPr="002C24D6">
        <w:rPr>
          <w:rFonts w:ascii="Times New Roman" w:hAnsi="Times New Roman" w:cs="Times New Roman"/>
          <w:b/>
          <w:bCs/>
          <w:sz w:val="24"/>
          <w:szCs w:val="24"/>
        </w:rPr>
        <w:t xml:space="preserve">по проекту решения Собрания представителей сельского поселения </w:t>
      </w:r>
      <w:proofErr w:type="gramStart"/>
      <w:r w:rsidRPr="002C24D6">
        <w:rPr>
          <w:rFonts w:ascii="Times New Roman" w:hAnsi="Times New Roman" w:cs="Times New Roman"/>
          <w:b/>
          <w:bCs/>
          <w:sz w:val="24"/>
          <w:szCs w:val="24"/>
        </w:rPr>
        <w:t>Кировский</w:t>
      </w:r>
      <w:proofErr w:type="gramEnd"/>
      <w:r w:rsidRPr="002C24D6">
        <w:rPr>
          <w:rFonts w:ascii="Times New Roman" w:hAnsi="Times New Roman" w:cs="Times New Roman"/>
          <w:b/>
          <w:bCs/>
          <w:sz w:val="24"/>
          <w:szCs w:val="24"/>
        </w:rPr>
        <w:t xml:space="preserve"> муниципального района Красноармейский Самарской области </w:t>
      </w:r>
    </w:p>
    <w:p w:rsidR="002C24D6" w:rsidRPr="002C24D6" w:rsidRDefault="002C24D6" w:rsidP="002C24D6">
      <w:pPr>
        <w:spacing w:after="0" w:line="240" w:lineRule="auto"/>
        <w:jc w:val="center"/>
        <w:rPr>
          <w:rFonts w:ascii="Times New Roman" w:hAnsi="Times New Roman" w:cs="Times New Roman"/>
          <w:b/>
          <w:bCs/>
          <w:sz w:val="24"/>
          <w:szCs w:val="24"/>
        </w:rPr>
      </w:pPr>
      <w:r w:rsidRPr="002C24D6">
        <w:rPr>
          <w:rFonts w:ascii="Times New Roman" w:hAnsi="Times New Roman" w:cs="Times New Roman"/>
          <w:b/>
          <w:bCs/>
          <w:sz w:val="24"/>
          <w:szCs w:val="24"/>
        </w:rPr>
        <w:t xml:space="preserve">«О принятии новой </w:t>
      </w:r>
      <w:proofErr w:type="gramStart"/>
      <w:r w:rsidRPr="002C24D6">
        <w:rPr>
          <w:rFonts w:ascii="Times New Roman" w:hAnsi="Times New Roman" w:cs="Times New Roman"/>
          <w:b/>
          <w:bCs/>
          <w:sz w:val="24"/>
          <w:szCs w:val="24"/>
        </w:rPr>
        <w:t>редакции Правил благоустройства территории сельского поселения</w:t>
      </w:r>
      <w:proofErr w:type="gramEnd"/>
      <w:r w:rsidRPr="002C24D6">
        <w:rPr>
          <w:rFonts w:ascii="Times New Roman" w:hAnsi="Times New Roman" w:cs="Times New Roman"/>
          <w:b/>
          <w:bCs/>
          <w:sz w:val="24"/>
          <w:szCs w:val="24"/>
        </w:rPr>
        <w:t xml:space="preserve"> Кировский муниципального района Красноармейский Самарской области» </w:t>
      </w:r>
    </w:p>
    <w:p w:rsidR="002C24D6" w:rsidRPr="002C24D6" w:rsidRDefault="002C24D6" w:rsidP="002C24D6">
      <w:pPr>
        <w:spacing w:after="0" w:line="240" w:lineRule="auto"/>
        <w:jc w:val="center"/>
        <w:rPr>
          <w:rFonts w:ascii="Times New Roman" w:hAnsi="Times New Roman" w:cs="Times New Roman"/>
          <w:bCs/>
          <w:sz w:val="24"/>
          <w:szCs w:val="24"/>
        </w:rPr>
      </w:pPr>
      <w:r w:rsidRPr="002C24D6">
        <w:rPr>
          <w:rFonts w:ascii="Times New Roman" w:hAnsi="Times New Roman" w:cs="Times New Roman"/>
          <w:b/>
          <w:bCs/>
          <w:sz w:val="24"/>
          <w:szCs w:val="24"/>
        </w:rPr>
        <w:t xml:space="preserve">                                                                                                     </w:t>
      </w:r>
      <w:r w:rsidRPr="002C24D6">
        <w:rPr>
          <w:rFonts w:ascii="Times New Roman" w:hAnsi="Times New Roman" w:cs="Times New Roman"/>
          <w:bCs/>
          <w:sz w:val="24"/>
          <w:szCs w:val="24"/>
        </w:rPr>
        <w:t>24 июня 2019 года</w:t>
      </w:r>
    </w:p>
    <w:p w:rsidR="002C24D6" w:rsidRPr="002C24D6" w:rsidRDefault="002C24D6" w:rsidP="002C24D6">
      <w:pPr>
        <w:spacing w:after="0" w:line="240" w:lineRule="auto"/>
        <w:jc w:val="center"/>
        <w:rPr>
          <w:rFonts w:ascii="Times New Roman" w:hAnsi="Times New Roman" w:cs="Times New Roman"/>
          <w:bCs/>
          <w:sz w:val="24"/>
          <w:szCs w:val="24"/>
        </w:rPr>
      </w:pPr>
    </w:p>
    <w:p w:rsidR="002C24D6" w:rsidRPr="002C24D6" w:rsidRDefault="002C24D6" w:rsidP="002C24D6">
      <w:pPr>
        <w:pStyle w:val="a4"/>
        <w:spacing w:line="240" w:lineRule="auto"/>
        <w:ind w:firstLine="0"/>
        <w:rPr>
          <w:sz w:val="24"/>
          <w:szCs w:val="24"/>
        </w:rPr>
      </w:pPr>
      <w:r w:rsidRPr="002C24D6">
        <w:rPr>
          <w:sz w:val="24"/>
          <w:szCs w:val="24"/>
        </w:rPr>
        <w:t>1. Дата проведения публичных слушаний – с 23.05.2019 года по 22.06.2019.2019 года.</w:t>
      </w:r>
    </w:p>
    <w:p w:rsidR="002C24D6" w:rsidRPr="002C24D6" w:rsidRDefault="002C24D6" w:rsidP="002C24D6">
      <w:pPr>
        <w:pStyle w:val="ConsPlusNonformat"/>
        <w:jc w:val="both"/>
        <w:rPr>
          <w:rFonts w:ascii="Times New Roman" w:hAnsi="Times New Roman" w:cs="Times New Roman"/>
          <w:sz w:val="24"/>
          <w:szCs w:val="24"/>
        </w:rPr>
      </w:pPr>
      <w:r w:rsidRPr="002C24D6">
        <w:rPr>
          <w:rFonts w:ascii="Times New Roman" w:hAnsi="Times New Roman" w:cs="Times New Roman"/>
          <w:sz w:val="24"/>
          <w:szCs w:val="24"/>
        </w:rPr>
        <w:t>2. Место проведения публичных слушаний –  446150, Самарская область, Красноармейский район, поселок Кировский, ул</w:t>
      </w:r>
      <w:proofErr w:type="gramStart"/>
      <w:r w:rsidRPr="002C24D6">
        <w:rPr>
          <w:rFonts w:ascii="Times New Roman" w:hAnsi="Times New Roman" w:cs="Times New Roman"/>
          <w:sz w:val="24"/>
          <w:szCs w:val="24"/>
        </w:rPr>
        <w:t>.К</w:t>
      </w:r>
      <w:proofErr w:type="gramEnd"/>
      <w:r w:rsidRPr="002C24D6">
        <w:rPr>
          <w:rFonts w:ascii="Times New Roman" w:hAnsi="Times New Roman" w:cs="Times New Roman"/>
          <w:sz w:val="24"/>
          <w:szCs w:val="24"/>
        </w:rPr>
        <w:t>ирова, д.10.</w:t>
      </w:r>
    </w:p>
    <w:p w:rsidR="002C24D6" w:rsidRPr="002C24D6" w:rsidRDefault="002C24D6" w:rsidP="002C24D6">
      <w:pPr>
        <w:pStyle w:val="ConsPlusNonformat"/>
        <w:jc w:val="both"/>
        <w:rPr>
          <w:rFonts w:ascii="Times New Roman" w:hAnsi="Times New Roman" w:cs="Times New Roman"/>
          <w:sz w:val="24"/>
          <w:szCs w:val="24"/>
        </w:rPr>
      </w:pPr>
      <w:proofErr w:type="gramStart"/>
      <w:r w:rsidRPr="002C24D6">
        <w:rPr>
          <w:rFonts w:ascii="Times New Roman" w:hAnsi="Times New Roman" w:cs="Times New Roman"/>
          <w:sz w:val="24"/>
          <w:szCs w:val="24"/>
        </w:rPr>
        <w:t>3.Основание проведения публичных слушаний – постановление Главы сельского поселения Кировский муниципального района Красноармейский Самарской области от 22 мая 2019 года №24«О проведении публичных слушаний по проекту решения Собрания представителей сельского поселения Кировский муниципального района Красноармейский Самарской области «О принятии новой редакции Правил благоустройства территории сельского поселения Кировский муниципального района Красноармейский Самарской области», опубликованное в газете «Кировский Вестник» от 23.05.2019</w:t>
      </w:r>
      <w:proofErr w:type="gramEnd"/>
      <w:r w:rsidRPr="002C24D6">
        <w:rPr>
          <w:rFonts w:ascii="Times New Roman" w:hAnsi="Times New Roman" w:cs="Times New Roman"/>
          <w:sz w:val="24"/>
          <w:szCs w:val="24"/>
        </w:rPr>
        <w:t xml:space="preserve"> г. №20(10).</w:t>
      </w:r>
    </w:p>
    <w:p w:rsidR="002C24D6" w:rsidRPr="002C24D6" w:rsidRDefault="002C24D6" w:rsidP="002C24D6">
      <w:pPr>
        <w:tabs>
          <w:tab w:val="left" w:pos="1134"/>
        </w:tabs>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 xml:space="preserve">4. Вопрос, вынесенный на публичные слушания – </w:t>
      </w:r>
      <w:bookmarkStart w:id="0" w:name="_Hlk10724638"/>
      <w:r w:rsidRPr="002C24D6">
        <w:rPr>
          <w:rFonts w:ascii="Times New Roman" w:hAnsi="Times New Roman" w:cs="Times New Roman"/>
          <w:sz w:val="24"/>
          <w:szCs w:val="24"/>
        </w:rPr>
        <w:t xml:space="preserve">проект решения Собрания представителей сельского поселения Кировский муниципального района Красноармейский Самарской области «О принятии новой </w:t>
      </w:r>
      <w:proofErr w:type="gramStart"/>
      <w:r w:rsidRPr="002C24D6">
        <w:rPr>
          <w:rFonts w:ascii="Times New Roman" w:hAnsi="Times New Roman" w:cs="Times New Roman"/>
          <w:sz w:val="24"/>
          <w:szCs w:val="24"/>
        </w:rPr>
        <w:t>редакции Правил благоустройства территории сельского поселения</w:t>
      </w:r>
      <w:proofErr w:type="gramEnd"/>
      <w:r w:rsidRPr="002C24D6">
        <w:rPr>
          <w:rFonts w:ascii="Times New Roman" w:hAnsi="Times New Roman" w:cs="Times New Roman"/>
          <w:sz w:val="24"/>
          <w:szCs w:val="24"/>
        </w:rPr>
        <w:t xml:space="preserve"> </w:t>
      </w:r>
      <w:bookmarkStart w:id="1" w:name="_Hlk10729420"/>
      <w:r w:rsidRPr="002C24D6">
        <w:rPr>
          <w:rFonts w:ascii="Times New Roman" w:hAnsi="Times New Roman" w:cs="Times New Roman"/>
          <w:sz w:val="24"/>
          <w:szCs w:val="24"/>
        </w:rPr>
        <w:t>Кировский муниципального района Красноармейский Самарской области</w:t>
      </w:r>
      <w:bookmarkEnd w:id="1"/>
      <w:r w:rsidRPr="002C24D6">
        <w:rPr>
          <w:rFonts w:ascii="Times New Roman" w:hAnsi="Times New Roman" w:cs="Times New Roman"/>
          <w:sz w:val="24"/>
          <w:szCs w:val="24"/>
        </w:rPr>
        <w:t>»</w:t>
      </w:r>
      <w:bookmarkEnd w:id="0"/>
      <w:r w:rsidRPr="002C24D6">
        <w:rPr>
          <w:rFonts w:ascii="Times New Roman" w:hAnsi="Times New Roman" w:cs="Times New Roman"/>
          <w:bCs/>
          <w:sz w:val="24"/>
          <w:szCs w:val="24"/>
        </w:rPr>
        <w:t xml:space="preserve"> (далее соответственно – Проект решения и Правила)</w:t>
      </w:r>
      <w:r w:rsidRPr="002C24D6">
        <w:rPr>
          <w:rFonts w:ascii="Times New Roman" w:hAnsi="Times New Roman" w:cs="Times New Roman"/>
          <w:sz w:val="24"/>
          <w:szCs w:val="24"/>
        </w:rPr>
        <w:t>.</w:t>
      </w:r>
    </w:p>
    <w:p w:rsidR="002C24D6" w:rsidRPr="002C24D6" w:rsidRDefault="002C24D6" w:rsidP="002C24D6">
      <w:pPr>
        <w:spacing w:after="0" w:line="240" w:lineRule="auto"/>
        <w:jc w:val="both"/>
        <w:rPr>
          <w:rFonts w:ascii="Times New Roman" w:eastAsia="MS Mincho" w:hAnsi="Times New Roman" w:cs="Times New Roman"/>
          <w:sz w:val="24"/>
          <w:szCs w:val="24"/>
          <w:u w:color="FFFFFF"/>
        </w:rPr>
      </w:pPr>
      <w:r w:rsidRPr="002C24D6">
        <w:rPr>
          <w:rFonts w:ascii="Times New Roman" w:hAnsi="Times New Roman" w:cs="Times New Roman"/>
          <w:sz w:val="24"/>
          <w:szCs w:val="24"/>
        </w:rPr>
        <w:t xml:space="preserve">5. </w:t>
      </w:r>
      <w:r w:rsidRPr="002C24D6">
        <w:rPr>
          <w:rFonts w:ascii="Times New Roman" w:eastAsia="MS Mincho" w:hAnsi="Times New Roman" w:cs="Times New Roman"/>
          <w:sz w:val="24"/>
          <w:szCs w:val="24"/>
          <w:u w:color="FFFFFF"/>
        </w:rPr>
        <w:t>В публичных слушаниях приняли участие 70 человек, в том числе:</w:t>
      </w:r>
    </w:p>
    <w:p w:rsidR="002C24D6" w:rsidRPr="002C24D6" w:rsidRDefault="002C24D6" w:rsidP="002C24D6">
      <w:pPr>
        <w:spacing w:after="0" w:line="240" w:lineRule="auto"/>
        <w:ind w:firstLine="697"/>
        <w:jc w:val="both"/>
        <w:rPr>
          <w:rFonts w:ascii="Times New Roman" w:hAnsi="Times New Roman" w:cs="Times New Roman"/>
          <w:sz w:val="24"/>
          <w:szCs w:val="24"/>
        </w:rPr>
      </w:pPr>
      <w:r w:rsidRPr="002C24D6">
        <w:rPr>
          <w:rFonts w:ascii="Times New Roman" w:hAnsi="Times New Roman" w:cs="Times New Roman"/>
          <w:sz w:val="24"/>
          <w:szCs w:val="24"/>
        </w:rPr>
        <w:t>в поселке Кировский – 28 мая 2019 года в 18.00 час</w:t>
      </w:r>
      <w:proofErr w:type="gramStart"/>
      <w:r w:rsidRPr="002C24D6">
        <w:rPr>
          <w:rFonts w:ascii="Times New Roman" w:hAnsi="Times New Roman" w:cs="Times New Roman"/>
          <w:sz w:val="24"/>
          <w:szCs w:val="24"/>
        </w:rPr>
        <w:t>.</w:t>
      </w:r>
      <w:proofErr w:type="gramEnd"/>
      <w:r w:rsidRPr="002C24D6">
        <w:rPr>
          <w:rFonts w:ascii="Times New Roman" w:hAnsi="Times New Roman" w:cs="Times New Roman"/>
          <w:sz w:val="24"/>
          <w:szCs w:val="24"/>
        </w:rPr>
        <w:t xml:space="preserve"> </w:t>
      </w:r>
      <w:proofErr w:type="gramStart"/>
      <w:r w:rsidRPr="002C24D6">
        <w:rPr>
          <w:rFonts w:ascii="Times New Roman" w:hAnsi="Times New Roman" w:cs="Times New Roman"/>
          <w:sz w:val="24"/>
          <w:szCs w:val="24"/>
        </w:rPr>
        <w:t>п</w:t>
      </w:r>
      <w:proofErr w:type="gramEnd"/>
      <w:r w:rsidRPr="002C24D6">
        <w:rPr>
          <w:rFonts w:ascii="Times New Roman" w:hAnsi="Times New Roman" w:cs="Times New Roman"/>
          <w:sz w:val="24"/>
          <w:szCs w:val="24"/>
        </w:rPr>
        <w:t>о адресу: Самарская область, Красноармейский район, поселок Кировский, ул. Кирова, д. 10;</w:t>
      </w:r>
    </w:p>
    <w:p w:rsidR="002C24D6" w:rsidRPr="002C24D6" w:rsidRDefault="002C24D6" w:rsidP="002C24D6">
      <w:pPr>
        <w:spacing w:after="0" w:line="240" w:lineRule="auto"/>
        <w:ind w:firstLine="697"/>
        <w:jc w:val="both"/>
        <w:rPr>
          <w:rFonts w:ascii="Times New Roman" w:hAnsi="Times New Roman" w:cs="Times New Roman"/>
          <w:sz w:val="24"/>
          <w:szCs w:val="24"/>
        </w:rPr>
      </w:pPr>
      <w:bookmarkStart w:id="2" w:name="_Hlk5790240"/>
      <w:r w:rsidRPr="002C24D6">
        <w:rPr>
          <w:rFonts w:ascii="Times New Roman" w:hAnsi="Times New Roman" w:cs="Times New Roman"/>
          <w:sz w:val="24"/>
          <w:szCs w:val="24"/>
        </w:rPr>
        <w:t>в поселке Братский – 29 мая 2019 года в 18.00 час</w:t>
      </w:r>
      <w:proofErr w:type="gramStart"/>
      <w:r w:rsidRPr="002C24D6">
        <w:rPr>
          <w:rFonts w:ascii="Times New Roman" w:hAnsi="Times New Roman" w:cs="Times New Roman"/>
          <w:sz w:val="24"/>
          <w:szCs w:val="24"/>
        </w:rPr>
        <w:t>.</w:t>
      </w:r>
      <w:proofErr w:type="gramEnd"/>
      <w:r w:rsidRPr="002C24D6">
        <w:rPr>
          <w:rFonts w:ascii="Times New Roman" w:hAnsi="Times New Roman" w:cs="Times New Roman"/>
          <w:sz w:val="24"/>
          <w:szCs w:val="24"/>
        </w:rPr>
        <w:t xml:space="preserve"> </w:t>
      </w:r>
      <w:proofErr w:type="gramStart"/>
      <w:r w:rsidRPr="002C24D6">
        <w:rPr>
          <w:rFonts w:ascii="Times New Roman" w:hAnsi="Times New Roman" w:cs="Times New Roman"/>
          <w:sz w:val="24"/>
          <w:szCs w:val="24"/>
        </w:rPr>
        <w:t>п</w:t>
      </w:r>
      <w:proofErr w:type="gramEnd"/>
      <w:r w:rsidRPr="002C24D6">
        <w:rPr>
          <w:rFonts w:ascii="Times New Roman" w:hAnsi="Times New Roman" w:cs="Times New Roman"/>
          <w:sz w:val="24"/>
          <w:szCs w:val="24"/>
        </w:rPr>
        <w:t>о адресу: Самарская область, Красноармейский район, поселок Братский, ул. Жидкова, д. 5;</w:t>
      </w:r>
    </w:p>
    <w:bookmarkEnd w:id="2"/>
    <w:p w:rsidR="002C24D6" w:rsidRPr="002C24D6" w:rsidRDefault="002C24D6" w:rsidP="002C24D6">
      <w:pPr>
        <w:spacing w:after="0" w:line="240" w:lineRule="auto"/>
        <w:ind w:firstLine="697"/>
        <w:jc w:val="both"/>
        <w:rPr>
          <w:rFonts w:ascii="Times New Roman" w:hAnsi="Times New Roman" w:cs="Times New Roman"/>
          <w:sz w:val="24"/>
          <w:szCs w:val="24"/>
        </w:rPr>
      </w:pPr>
      <w:r w:rsidRPr="002C24D6">
        <w:rPr>
          <w:rFonts w:ascii="Times New Roman" w:hAnsi="Times New Roman" w:cs="Times New Roman"/>
          <w:sz w:val="24"/>
          <w:szCs w:val="24"/>
        </w:rPr>
        <w:t xml:space="preserve">в деревне </w:t>
      </w:r>
      <w:proofErr w:type="spellStart"/>
      <w:r w:rsidRPr="002C24D6">
        <w:rPr>
          <w:rFonts w:ascii="Times New Roman" w:hAnsi="Times New Roman" w:cs="Times New Roman"/>
          <w:sz w:val="24"/>
          <w:szCs w:val="24"/>
        </w:rPr>
        <w:t>Колыбеловка</w:t>
      </w:r>
      <w:proofErr w:type="spellEnd"/>
      <w:r w:rsidRPr="002C24D6">
        <w:rPr>
          <w:rFonts w:ascii="Times New Roman" w:hAnsi="Times New Roman" w:cs="Times New Roman"/>
          <w:sz w:val="24"/>
          <w:szCs w:val="24"/>
        </w:rPr>
        <w:t xml:space="preserve"> – 30 мая 2019 года в 18.00 </w:t>
      </w:r>
      <w:proofErr w:type="spellStart"/>
      <w:r w:rsidRPr="002C24D6">
        <w:rPr>
          <w:rFonts w:ascii="Times New Roman" w:hAnsi="Times New Roman" w:cs="Times New Roman"/>
          <w:sz w:val="24"/>
          <w:szCs w:val="24"/>
        </w:rPr>
        <w:t>час</w:t>
      </w:r>
      <w:proofErr w:type="gramStart"/>
      <w:r w:rsidRPr="002C24D6">
        <w:rPr>
          <w:rFonts w:ascii="Times New Roman" w:hAnsi="Times New Roman" w:cs="Times New Roman"/>
          <w:sz w:val="24"/>
          <w:szCs w:val="24"/>
        </w:rPr>
        <w:t>.п</w:t>
      </w:r>
      <w:proofErr w:type="gramEnd"/>
      <w:r w:rsidRPr="002C24D6">
        <w:rPr>
          <w:rFonts w:ascii="Times New Roman" w:hAnsi="Times New Roman" w:cs="Times New Roman"/>
          <w:sz w:val="24"/>
          <w:szCs w:val="24"/>
        </w:rPr>
        <w:t>о</w:t>
      </w:r>
      <w:proofErr w:type="spellEnd"/>
      <w:r w:rsidRPr="002C24D6">
        <w:rPr>
          <w:rFonts w:ascii="Times New Roman" w:hAnsi="Times New Roman" w:cs="Times New Roman"/>
          <w:sz w:val="24"/>
          <w:szCs w:val="24"/>
        </w:rPr>
        <w:t xml:space="preserve"> адресу: Самарская область, Красноармейский район, деревня </w:t>
      </w:r>
      <w:proofErr w:type="spellStart"/>
      <w:r w:rsidRPr="002C24D6">
        <w:rPr>
          <w:rFonts w:ascii="Times New Roman" w:hAnsi="Times New Roman" w:cs="Times New Roman"/>
          <w:sz w:val="24"/>
          <w:szCs w:val="24"/>
        </w:rPr>
        <w:t>Колыбеловка</w:t>
      </w:r>
      <w:proofErr w:type="spellEnd"/>
      <w:r w:rsidRPr="002C24D6">
        <w:rPr>
          <w:rFonts w:ascii="Times New Roman" w:hAnsi="Times New Roman" w:cs="Times New Roman"/>
          <w:sz w:val="24"/>
          <w:szCs w:val="24"/>
        </w:rPr>
        <w:t xml:space="preserve">, </w:t>
      </w:r>
      <w:r w:rsidRPr="002C24D6">
        <w:rPr>
          <w:rFonts w:ascii="Times New Roman" w:hAnsi="Times New Roman" w:cs="Times New Roman"/>
          <w:sz w:val="24"/>
          <w:szCs w:val="24"/>
        </w:rPr>
        <w:br/>
        <w:t>ул. Космическая, д.17;</w:t>
      </w:r>
    </w:p>
    <w:p w:rsidR="002C24D6" w:rsidRPr="002C24D6" w:rsidRDefault="002C24D6" w:rsidP="002C24D6">
      <w:pPr>
        <w:spacing w:after="0" w:line="240" w:lineRule="auto"/>
        <w:ind w:firstLine="697"/>
        <w:jc w:val="both"/>
        <w:rPr>
          <w:rFonts w:ascii="Times New Roman" w:hAnsi="Times New Roman" w:cs="Times New Roman"/>
          <w:sz w:val="24"/>
          <w:szCs w:val="24"/>
        </w:rPr>
      </w:pPr>
      <w:r w:rsidRPr="002C24D6">
        <w:rPr>
          <w:rFonts w:ascii="Times New Roman" w:hAnsi="Times New Roman" w:cs="Times New Roman"/>
          <w:sz w:val="24"/>
          <w:szCs w:val="24"/>
        </w:rPr>
        <w:lastRenderedPageBreak/>
        <w:t xml:space="preserve">в поселке Новопавловка – 31 мая 2019года в 18.00 </w:t>
      </w:r>
      <w:proofErr w:type="spellStart"/>
      <w:r w:rsidRPr="002C24D6">
        <w:rPr>
          <w:rFonts w:ascii="Times New Roman" w:hAnsi="Times New Roman" w:cs="Times New Roman"/>
          <w:sz w:val="24"/>
          <w:szCs w:val="24"/>
        </w:rPr>
        <w:t>час</w:t>
      </w:r>
      <w:proofErr w:type="gramStart"/>
      <w:r w:rsidRPr="002C24D6">
        <w:rPr>
          <w:rFonts w:ascii="Times New Roman" w:hAnsi="Times New Roman" w:cs="Times New Roman"/>
          <w:sz w:val="24"/>
          <w:szCs w:val="24"/>
        </w:rPr>
        <w:t>.п</w:t>
      </w:r>
      <w:proofErr w:type="gramEnd"/>
      <w:r w:rsidRPr="002C24D6">
        <w:rPr>
          <w:rFonts w:ascii="Times New Roman" w:hAnsi="Times New Roman" w:cs="Times New Roman"/>
          <w:sz w:val="24"/>
          <w:szCs w:val="24"/>
        </w:rPr>
        <w:t>о</w:t>
      </w:r>
      <w:proofErr w:type="spellEnd"/>
      <w:r w:rsidRPr="002C24D6">
        <w:rPr>
          <w:rFonts w:ascii="Times New Roman" w:hAnsi="Times New Roman" w:cs="Times New Roman"/>
          <w:sz w:val="24"/>
          <w:szCs w:val="24"/>
        </w:rPr>
        <w:t xml:space="preserve"> адресу: Самарская область, Красноармейский район, поселок Новопавловка, </w:t>
      </w:r>
      <w:r w:rsidRPr="002C24D6">
        <w:rPr>
          <w:rFonts w:ascii="Times New Roman" w:hAnsi="Times New Roman" w:cs="Times New Roman"/>
          <w:sz w:val="24"/>
          <w:szCs w:val="24"/>
        </w:rPr>
        <w:br/>
        <w:t>ул. Виноградова, д.7;</w:t>
      </w:r>
    </w:p>
    <w:p w:rsidR="002C24D6" w:rsidRPr="002C24D6" w:rsidRDefault="002C24D6" w:rsidP="002C24D6">
      <w:pPr>
        <w:spacing w:after="0" w:line="240" w:lineRule="auto"/>
        <w:ind w:firstLine="697"/>
        <w:jc w:val="both"/>
        <w:rPr>
          <w:rFonts w:ascii="Times New Roman" w:hAnsi="Times New Roman" w:cs="Times New Roman"/>
          <w:sz w:val="24"/>
          <w:szCs w:val="24"/>
        </w:rPr>
      </w:pPr>
      <w:r w:rsidRPr="002C24D6">
        <w:rPr>
          <w:rFonts w:ascii="Times New Roman" w:hAnsi="Times New Roman" w:cs="Times New Roman"/>
          <w:sz w:val="24"/>
          <w:szCs w:val="24"/>
        </w:rPr>
        <w:t xml:space="preserve">в деревне </w:t>
      </w:r>
      <w:proofErr w:type="spellStart"/>
      <w:r w:rsidRPr="002C24D6">
        <w:rPr>
          <w:rFonts w:ascii="Times New Roman" w:hAnsi="Times New Roman" w:cs="Times New Roman"/>
          <w:sz w:val="24"/>
          <w:szCs w:val="24"/>
        </w:rPr>
        <w:t>Сытовка</w:t>
      </w:r>
      <w:proofErr w:type="spellEnd"/>
      <w:r w:rsidRPr="002C24D6">
        <w:rPr>
          <w:rFonts w:ascii="Times New Roman" w:hAnsi="Times New Roman" w:cs="Times New Roman"/>
          <w:sz w:val="24"/>
          <w:szCs w:val="24"/>
        </w:rPr>
        <w:t xml:space="preserve"> – 1 июня 2019 года в 18.00 час</w:t>
      </w:r>
      <w:proofErr w:type="gramStart"/>
      <w:r w:rsidRPr="002C24D6">
        <w:rPr>
          <w:rFonts w:ascii="Times New Roman" w:hAnsi="Times New Roman" w:cs="Times New Roman"/>
          <w:sz w:val="24"/>
          <w:szCs w:val="24"/>
        </w:rPr>
        <w:t>.</w:t>
      </w:r>
      <w:proofErr w:type="gramEnd"/>
      <w:r w:rsidRPr="002C24D6">
        <w:rPr>
          <w:rFonts w:ascii="Times New Roman" w:hAnsi="Times New Roman" w:cs="Times New Roman"/>
          <w:sz w:val="24"/>
          <w:szCs w:val="24"/>
        </w:rPr>
        <w:t xml:space="preserve"> </w:t>
      </w:r>
      <w:proofErr w:type="gramStart"/>
      <w:r w:rsidRPr="002C24D6">
        <w:rPr>
          <w:rFonts w:ascii="Times New Roman" w:hAnsi="Times New Roman" w:cs="Times New Roman"/>
          <w:sz w:val="24"/>
          <w:szCs w:val="24"/>
        </w:rPr>
        <w:t>п</w:t>
      </w:r>
      <w:proofErr w:type="gramEnd"/>
      <w:r w:rsidRPr="002C24D6">
        <w:rPr>
          <w:rFonts w:ascii="Times New Roman" w:hAnsi="Times New Roman" w:cs="Times New Roman"/>
          <w:sz w:val="24"/>
          <w:szCs w:val="24"/>
        </w:rPr>
        <w:t xml:space="preserve">о адресу: Самарская область, Красноармейский район, деревня </w:t>
      </w:r>
      <w:proofErr w:type="spellStart"/>
      <w:r w:rsidRPr="002C24D6">
        <w:rPr>
          <w:rFonts w:ascii="Times New Roman" w:hAnsi="Times New Roman" w:cs="Times New Roman"/>
          <w:sz w:val="24"/>
          <w:szCs w:val="24"/>
        </w:rPr>
        <w:t>Сытовка</w:t>
      </w:r>
      <w:proofErr w:type="spellEnd"/>
      <w:r w:rsidRPr="002C24D6">
        <w:rPr>
          <w:rFonts w:ascii="Times New Roman" w:hAnsi="Times New Roman" w:cs="Times New Roman"/>
          <w:sz w:val="24"/>
          <w:szCs w:val="24"/>
        </w:rPr>
        <w:t>, ул. Зеленая, д. 7.</w:t>
      </w:r>
    </w:p>
    <w:p w:rsidR="002C24D6" w:rsidRPr="002C24D6" w:rsidRDefault="002C24D6" w:rsidP="002C24D6">
      <w:pPr>
        <w:widowControl w:val="0"/>
        <w:spacing w:after="0" w:line="240" w:lineRule="auto"/>
        <w:ind w:firstLine="709"/>
        <w:jc w:val="both"/>
        <w:rPr>
          <w:rFonts w:ascii="Times New Roman" w:hAnsi="Times New Roman" w:cs="Times New Roman"/>
          <w:sz w:val="24"/>
          <w:szCs w:val="24"/>
        </w:rPr>
      </w:pPr>
      <w:r w:rsidRPr="002C24D6">
        <w:rPr>
          <w:rFonts w:ascii="Times New Roman" w:hAnsi="Times New Roman" w:cs="Times New Roman"/>
          <w:sz w:val="24"/>
          <w:szCs w:val="24"/>
        </w:rPr>
        <w:t xml:space="preserve">6. Мнения, предложения и замечания по проекту решения Собрания представителей сельского поселения </w:t>
      </w:r>
      <w:proofErr w:type="gramStart"/>
      <w:r w:rsidRPr="002C24D6">
        <w:rPr>
          <w:rFonts w:ascii="Times New Roman" w:hAnsi="Times New Roman" w:cs="Times New Roman"/>
          <w:sz w:val="24"/>
          <w:szCs w:val="24"/>
        </w:rPr>
        <w:t>Кировский</w:t>
      </w:r>
      <w:proofErr w:type="gramEnd"/>
      <w:r w:rsidRPr="002C24D6">
        <w:rPr>
          <w:rFonts w:ascii="Times New Roman" w:hAnsi="Times New Roman" w:cs="Times New Roman"/>
          <w:sz w:val="24"/>
          <w:szCs w:val="24"/>
        </w:rPr>
        <w:t xml:space="preserve"> муниципального района Красноармейский Самарской области «О принятии новой редакции Правил </w:t>
      </w:r>
      <w:proofErr w:type="gramStart"/>
      <w:r w:rsidRPr="002C24D6">
        <w:rPr>
          <w:rFonts w:ascii="Times New Roman" w:hAnsi="Times New Roman" w:cs="Times New Roman"/>
          <w:sz w:val="24"/>
          <w:szCs w:val="24"/>
        </w:rPr>
        <w:t>благоустройства территории сельского поселения Кировский муниципального района Красноармейский Самарской области» внесли в протокол публичных слушаний – 2 человека.</w:t>
      </w:r>
      <w:proofErr w:type="gramEnd"/>
    </w:p>
    <w:p w:rsidR="002C24D6" w:rsidRPr="002C24D6" w:rsidRDefault="002C24D6" w:rsidP="002C24D6">
      <w:pPr>
        <w:widowControl w:val="0"/>
        <w:spacing w:after="0" w:line="240" w:lineRule="auto"/>
        <w:ind w:firstLine="709"/>
        <w:jc w:val="both"/>
        <w:rPr>
          <w:rFonts w:ascii="Times New Roman" w:hAnsi="Times New Roman" w:cs="Times New Roman"/>
          <w:sz w:val="24"/>
          <w:szCs w:val="24"/>
        </w:rPr>
      </w:pPr>
      <w:r w:rsidRPr="002C24D6">
        <w:rPr>
          <w:rFonts w:ascii="Times New Roman" w:hAnsi="Times New Roman" w:cs="Times New Roman"/>
          <w:sz w:val="24"/>
          <w:szCs w:val="24"/>
        </w:rPr>
        <w:t xml:space="preserve">7. Обобщенные сведения, полученные при учете мнений, выраженных жителями района и иными заинтересованными лицами по вопросам, вынесенным на публичные слушания: </w:t>
      </w:r>
    </w:p>
    <w:p w:rsidR="002C24D6" w:rsidRPr="002C24D6" w:rsidRDefault="002C24D6" w:rsidP="002C24D6">
      <w:pPr>
        <w:widowControl w:val="0"/>
        <w:spacing w:after="0" w:line="240" w:lineRule="auto"/>
        <w:ind w:firstLine="709"/>
        <w:jc w:val="both"/>
        <w:rPr>
          <w:rFonts w:ascii="Times New Roman" w:hAnsi="Times New Roman" w:cs="Times New Roman"/>
          <w:sz w:val="24"/>
          <w:szCs w:val="24"/>
        </w:rPr>
      </w:pPr>
      <w:r w:rsidRPr="002C24D6">
        <w:rPr>
          <w:rFonts w:ascii="Times New Roman" w:hAnsi="Times New Roman" w:cs="Times New Roman"/>
          <w:sz w:val="24"/>
          <w:szCs w:val="24"/>
        </w:rPr>
        <w:t>7.1. Мнения о целесообразности и типичные мнения, содержащие положительную оценку по вопросам публичных слушаний – 2 (два) человека;</w:t>
      </w:r>
    </w:p>
    <w:p w:rsidR="002C24D6" w:rsidRPr="002C24D6" w:rsidRDefault="002C24D6" w:rsidP="002C24D6">
      <w:pPr>
        <w:spacing w:after="0" w:line="240" w:lineRule="auto"/>
        <w:ind w:firstLine="709"/>
        <w:jc w:val="both"/>
        <w:outlineLvl w:val="0"/>
        <w:rPr>
          <w:rFonts w:ascii="Times New Roman" w:hAnsi="Times New Roman" w:cs="Times New Roman"/>
          <w:sz w:val="24"/>
          <w:szCs w:val="24"/>
        </w:rPr>
      </w:pPr>
      <w:r w:rsidRPr="002C24D6">
        <w:rPr>
          <w:rFonts w:ascii="Times New Roman" w:hAnsi="Times New Roman" w:cs="Times New Roman"/>
          <w:sz w:val="24"/>
          <w:szCs w:val="24"/>
        </w:rPr>
        <w:t>7.2. Мнения, содержащие отрицательную оценку по вопросу публичных слушаний - нет.</w:t>
      </w:r>
    </w:p>
    <w:p w:rsidR="002C24D6" w:rsidRPr="002C24D6" w:rsidRDefault="002C24D6" w:rsidP="002C24D6">
      <w:pPr>
        <w:spacing w:after="0" w:line="240" w:lineRule="auto"/>
        <w:ind w:firstLine="709"/>
        <w:jc w:val="both"/>
        <w:outlineLvl w:val="0"/>
        <w:rPr>
          <w:rFonts w:ascii="Times New Roman" w:hAnsi="Times New Roman" w:cs="Times New Roman"/>
          <w:sz w:val="24"/>
          <w:szCs w:val="24"/>
        </w:rPr>
      </w:pPr>
      <w:r w:rsidRPr="002C24D6">
        <w:rPr>
          <w:rFonts w:ascii="Times New Roman" w:hAnsi="Times New Roman" w:cs="Times New Roman"/>
          <w:sz w:val="24"/>
          <w:szCs w:val="24"/>
        </w:rPr>
        <w:t>7.3. Замечания и предложения по вопросам публичных слушаний:</w:t>
      </w:r>
    </w:p>
    <w:p w:rsidR="002C24D6" w:rsidRPr="002C24D6" w:rsidRDefault="002C24D6" w:rsidP="002C24D6">
      <w:pPr>
        <w:spacing w:after="0" w:line="240" w:lineRule="auto"/>
        <w:ind w:firstLine="709"/>
        <w:jc w:val="both"/>
        <w:outlineLvl w:val="0"/>
        <w:rPr>
          <w:rFonts w:ascii="Times New Roman" w:hAnsi="Times New Roman" w:cs="Times New Roman"/>
          <w:sz w:val="24"/>
          <w:szCs w:val="24"/>
        </w:rPr>
      </w:pPr>
    </w:p>
    <w:p w:rsidR="002C24D6" w:rsidRPr="002C24D6" w:rsidRDefault="002C24D6" w:rsidP="002C24D6">
      <w:pPr>
        <w:spacing w:after="0" w:line="240" w:lineRule="auto"/>
        <w:jc w:val="both"/>
        <w:outlineLvl w:val="0"/>
        <w:rPr>
          <w:rFonts w:ascii="Times New Roman" w:hAnsi="Times New Roman" w:cs="Times New Roman"/>
          <w:sz w:val="24"/>
          <w:szCs w:val="24"/>
          <w:u w:val="single"/>
        </w:rPr>
      </w:pPr>
      <w:r w:rsidRPr="002C24D6">
        <w:rPr>
          <w:rFonts w:ascii="Times New Roman" w:hAnsi="Times New Roman" w:cs="Times New Roman"/>
          <w:sz w:val="24"/>
          <w:szCs w:val="24"/>
          <w:u w:val="single"/>
        </w:rPr>
        <w:t>Платонова Татьяна Валентиновна</w:t>
      </w:r>
    </w:p>
    <w:p w:rsidR="002C24D6" w:rsidRPr="002C24D6" w:rsidRDefault="002C24D6" w:rsidP="002C24D6">
      <w:pPr>
        <w:spacing w:after="0" w:line="240" w:lineRule="auto"/>
        <w:jc w:val="both"/>
        <w:outlineLvl w:val="0"/>
        <w:rPr>
          <w:rFonts w:ascii="Times New Roman" w:hAnsi="Times New Roman" w:cs="Times New Roman"/>
          <w:bCs/>
          <w:sz w:val="24"/>
          <w:szCs w:val="24"/>
        </w:rPr>
      </w:pPr>
      <w:r w:rsidRPr="002C24D6">
        <w:rPr>
          <w:rFonts w:ascii="Times New Roman" w:hAnsi="Times New Roman" w:cs="Times New Roman"/>
          <w:sz w:val="24"/>
          <w:szCs w:val="24"/>
        </w:rPr>
        <w:t xml:space="preserve">            В целях приведения положений Правил требованиям действующего законодательства Российской Федерации и законодательства Самарской области, </w:t>
      </w:r>
      <w:r w:rsidRPr="002C24D6">
        <w:rPr>
          <w:rFonts w:ascii="Times New Roman" w:hAnsi="Times New Roman" w:cs="Times New Roman"/>
          <w:bCs/>
          <w:sz w:val="24"/>
          <w:szCs w:val="24"/>
        </w:rPr>
        <w:t>предлагаю:</w:t>
      </w:r>
    </w:p>
    <w:p w:rsidR="002C24D6" w:rsidRPr="002C24D6" w:rsidRDefault="002C24D6" w:rsidP="002C24D6">
      <w:pPr>
        <w:spacing w:after="0" w:line="240" w:lineRule="auto"/>
        <w:jc w:val="both"/>
        <w:outlineLvl w:val="0"/>
        <w:rPr>
          <w:rFonts w:ascii="Times New Roman" w:hAnsi="Times New Roman" w:cs="Times New Roman"/>
          <w:bCs/>
          <w:sz w:val="24"/>
          <w:szCs w:val="24"/>
        </w:rPr>
      </w:pPr>
      <w:r w:rsidRPr="002C24D6">
        <w:rPr>
          <w:rFonts w:ascii="Times New Roman" w:hAnsi="Times New Roman" w:cs="Times New Roman"/>
          <w:bCs/>
          <w:sz w:val="24"/>
          <w:szCs w:val="24"/>
        </w:rPr>
        <w:t xml:space="preserve">           - абзац 2 пункта 3.2 исключить;</w:t>
      </w:r>
    </w:p>
    <w:p w:rsidR="002C24D6" w:rsidRPr="002C24D6" w:rsidRDefault="002C24D6" w:rsidP="002C24D6">
      <w:pPr>
        <w:spacing w:after="0" w:line="240" w:lineRule="auto"/>
        <w:jc w:val="both"/>
        <w:outlineLvl w:val="0"/>
        <w:rPr>
          <w:rFonts w:ascii="Times New Roman" w:hAnsi="Times New Roman" w:cs="Times New Roman"/>
          <w:bCs/>
          <w:sz w:val="24"/>
          <w:szCs w:val="24"/>
        </w:rPr>
      </w:pPr>
      <w:r w:rsidRPr="002C24D6">
        <w:rPr>
          <w:rFonts w:ascii="Times New Roman" w:hAnsi="Times New Roman" w:cs="Times New Roman"/>
          <w:bCs/>
          <w:sz w:val="24"/>
          <w:szCs w:val="24"/>
        </w:rPr>
        <w:t xml:space="preserve">           - подпункт 4) пункта 3.6 изложить в следующей редакции:</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bCs/>
          <w:sz w:val="24"/>
          <w:szCs w:val="24"/>
        </w:rPr>
        <w:t xml:space="preserve">           4) </w:t>
      </w:r>
      <w:r w:rsidRPr="002C24D6">
        <w:rPr>
          <w:rFonts w:ascii="Times New Roman" w:hAnsi="Times New Roman" w:cs="Times New Roman"/>
          <w:sz w:val="24"/>
          <w:szCs w:val="24"/>
        </w:rPr>
        <w:t>для индивидуальных жилых домов, не имеющих ограждающих устройств – в соответствии с условиями заключенного соглашения, а при наличии ограждения - в соответствии с условиями заключенного соглашения;</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подпункт 2 пункта 4.13 дополнить словосочетаниями – для юридических лиц и индивидуальных предпринимателей;</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подпункт 3 пункта 4.13 – исключить:</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считать подпункты 4 и 5 подпунктами 3 и 4 соответственно;</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подпункт 4 пункта 4.13 дополнить словосочетаниями – для юридических лиц и индивидуальных предпринимателей;</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пункт 7.2 – исключить, считать нумерацию пунктов и подпунктов Главы 7 – соответственно;</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пункт 2.4 Соглашения о закреплении прилегающей территории в установленных  границах (Приложение № 2 к Правилам):</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пункт 2.4.2.2 - дополнить словосочетаниями – для юридических лиц и индивидуальных предпринимателей;</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пункт 2.4.2.3 – исключить;</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пункты 2.4.2.4 и 2.4.2.5 считать соответственно пунктами  2.4.2.3 и 2.4.2.4;</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пункт 2.4.2.4 - дополнить словосочетаниями – для юридических лиц и индивидуальных предпринимателей.</w:t>
      </w:r>
    </w:p>
    <w:p w:rsidR="002C24D6" w:rsidRPr="002C24D6" w:rsidRDefault="002C24D6" w:rsidP="002C24D6">
      <w:pPr>
        <w:spacing w:after="0" w:line="240" w:lineRule="auto"/>
        <w:jc w:val="both"/>
        <w:outlineLvl w:val="0"/>
        <w:rPr>
          <w:rFonts w:ascii="Times New Roman" w:hAnsi="Times New Roman" w:cs="Times New Roman"/>
          <w:sz w:val="24"/>
          <w:szCs w:val="24"/>
        </w:rPr>
      </w:pPr>
    </w:p>
    <w:p w:rsidR="002C24D6" w:rsidRPr="002C24D6" w:rsidRDefault="002C24D6" w:rsidP="002C24D6">
      <w:pPr>
        <w:spacing w:after="0" w:line="240" w:lineRule="auto"/>
        <w:jc w:val="both"/>
        <w:outlineLvl w:val="0"/>
        <w:rPr>
          <w:rFonts w:ascii="Times New Roman" w:hAnsi="Times New Roman" w:cs="Times New Roman"/>
          <w:sz w:val="24"/>
          <w:szCs w:val="24"/>
          <w:u w:val="single"/>
        </w:rPr>
      </w:pPr>
      <w:r w:rsidRPr="002C24D6">
        <w:rPr>
          <w:rFonts w:ascii="Times New Roman" w:hAnsi="Times New Roman" w:cs="Times New Roman"/>
          <w:sz w:val="24"/>
          <w:szCs w:val="24"/>
        </w:rPr>
        <w:t xml:space="preserve">          </w:t>
      </w:r>
      <w:r w:rsidRPr="002C24D6">
        <w:rPr>
          <w:rFonts w:ascii="Times New Roman" w:hAnsi="Times New Roman" w:cs="Times New Roman"/>
          <w:sz w:val="24"/>
          <w:szCs w:val="24"/>
          <w:u w:val="single"/>
        </w:rPr>
        <w:t xml:space="preserve">Юдина Алевтина </w:t>
      </w:r>
      <w:proofErr w:type="spellStart"/>
      <w:r w:rsidRPr="002C24D6">
        <w:rPr>
          <w:rFonts w:ascii="Times New Roman" w:hAnsi="Times New Roman" w:cs="Times New Roman"/>
          <w:sz w:val="24"/>
          <w:szCs w:val="24"/>
          <w:u w:val="single"/>
        </w:rPr>
        <w:t>Ринатовна</w:t>
      </w:r>
      <w:proofErr w:type="spellEnd"/>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Предлагаю внести следующие дополнения:</w:t>
      </w: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 xml:space="preserve">           - дополнить главу 7 Правил пунктами следующего содержания:</w:t>
      </w:r>
    </w:p>
    <w:p w:rsidR="002C24D6" w:rsidRPr="002C24D6" w:rsidRDefault="002C24D6" w:rsidP="002C24D6">
      <w:pPr>
        <w:autoSpaceDE w:val="0"/>
        <w:autoSpaceDN w:val="0"/>
        <w:adjustRightInd w:val="0"/>
        <w:spacing w:after="0" w:line="240" w:lineRule="auto"/>
        <w:rPr>
          <w:rFonts w:ascii="Times New Roman" w:hAnsi="Times New Roman" w:cs="Times New Roman"/>
          <w:sz w:val="24"/>
          <w:szCs w:val="24"/>
        </w:rPr>
      </w:pPr>
      <w:r w:rsidRPr="002C24D6">
        <w:rPr>
          <w:rFonts w:ascii="Times New Roman" w:hAnsi="Times New Roman" w:cs="Times New Roman"/>
          <w:sz w:val="24"/>
          <w:szCs w:val="24"/>
        </w:rPr>
        <w:t xml:space="preserve">           - 7.22.  Оформление и оборудование зданий и сооружений</w:t>
      </w:r>
    </w:p>
    <w:p w:rsidR="002C24D6" w:rsidRPr="002C24D6" w:rsidRDefault="002C24D6" w:rsidP="002C24D6">
      <w:pPr>
        <w:autoSpaceDE w:val="0"/>
        <w:autoSpaceDN w:val="0"/>
        <w:adjustRightInd w:val="0"/>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 xml:space="preserve">      - 7.22.1. Собственники зданий, строений и сооружений обязаны проводить работы по надлежащему содержанию фасадов зданий, строений, сооружений и иных объектов </w:t>
      </w:r>
      <w:r w:rsidRPr="002C24D6">
        <w:rPr>
          <w:rFonts w:ascii="Times New Roman" w:hAnsi="Times New Roman" w:cs="Times New Roman"/>
          <w:sz w:val="24"/>
          <w:szCs w:val="24"/>
        </w:rPr>
        <w:lastRenderedPageBreak/>
        <w:t>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2C24D6" w:rsidRPr="002C24D6" w:rsidRDefault="002C24D6" w:rsidP="002C24D6">
      <w:pPr>
        <w:pStyle w:val="a5"/>
        <w:spacing w:before="0" w:beforeAutospacing="0" w:after="0" w:afterAutospacing="0"/>
        <w:ind w:left="147" w:right="147"/>
        <w:jc w:val="both"/>
      </w:pPr>
      <w:r w:rsidRPr="002C24D6">
        <w:t xml:space="preserve">     1) здания административного социального, торгового, образовательного и </w:t>
      </w:r>
      <w:proofErr w:type="spellStart"/>
      <w:proofErr w:type="gramStart"/>
      <w:r w:rsidRPr="002C24D6">
        <w:t>общественного-делового</w:t>
      </w:r>
      <w:proofErr w:type="spellEnd"/>
      <w:proofErr w:type="gramEnd"/>
      <w:r w:rsidRPr="002C24D6">
        <w:t xml:space="preserve"> назначения;</w:t>
      </w:r>
    </w:p>
    <w:p w:rsidR="002C24D6" w:rsidRPr="002C24D6" w:rsidRDefault="002C24D6" w:rsidP="002C24D6">
      <w:pPr>
        <w:pStyle w:val="a5"/>
        <w:spacing w:before="0" w:beforeAutospacing="0" w:after="0" w:afterAutospacing="0"/>
        <w:ind w:left="150" w:right="150"/>
        <w:jc w:val="both"/>
      </w:pPr>
      <w:r w:rsidRPr="002C24D6">
        <w:t xml:space="preserve">     2) многоквартирные жилые дома, дома блокированной жилой застройки;</w:t>
      </w:r>
    </w:p>
    <w:p w:rsidR="002C24D6" w:rsidRPr="002C24D6" w:rsidRDefault="002C24D6" w:rsidP="002C24D6">
      <w:pPr>
        <w:pStyle w:val="a5"/>
        <w:spacing w:before="0" w:beforeAutospacing="0" w:after="0" w:afterAutospacing="0"/>
        <w:ind w:left="150" w:right="150"/>
      </w:pPr>
      <w:r w:rsidRPr="002C24D6">
        <w:t xml:space="preserve">     3) здания и сооружения производственного и иного назначения;</w:t>
      </w:r>
    </w:p>
    <w:p w:rsidR="002C24D6" w:rsidRPr="002C24D6" w:rsidRDefault="002C24D6" w:rsidP="002C24D6">
      <w:pPr>
        <w:pStyle w:val="a5"/>
        <w:spacing w:before="0" w:beforeAutospacing="0" w:after="0" w:afterAutospacing="0"/>
        <w:ind w:left="150" w:right="150"/>
        <w:jc w:val="both"/>
      </w:pPr>
      <w:r w:rsidRPr="002C24D6">
        <w:t xml:space="preserve">     4) нестационарные (некапитальные) объекты (павильоны, киоски, летние кафе);</w:t>
      </w:r>
    </w:p>
    <w:p w:rsidR="002C24D6" w:rsidRPr="002C24D6" w:rsidRDefault="002C24D6" w:rsidP="002C24D6">
      <w:pPr>
        <w:pStyle w:val="a5"/>
        <w:spacing w:before="0" w:beforeAutospacing="0" w:after="0" w:afterAutospacing="0"/>
        <w:ind w:left="147" w:right="147"/>
        <w:jc w:val="both"/>
      </w:pPr>
      <w:r w:rsidRPr="002C24D6">
        <w:t xml:space="preserve">     Случаями, в которых </w:t>
      </w:r>
      <w:proofErr w:type="gramStart"/>
      <w:r w:rsidRPr="002C24D6">
        <w:t>требуется предоставление решения о согласовании архитектурно-градостроительного облика объекта являются</w:t>
      </w:r>
      <w:proofErr w:type="gramEnd"/>
      <w:r w:rsidRPr="002C24D6">
        <w:t xml:space="preserve"> строительство, реконструкция, капитальный или текущий ремонт зданий и сооружений, если полностью или частично меняется их внешнее оформление и оборудование (за исключением объектов индивидуального жилищного строительства).</w:t>
      </w:r>
    </w:p>
    <w:p w:rsidR="002C24D6" w:rsidRPr="002C24D6" w:rsidRDefault="002C24D6" w:rsidP="002C24D6">
      <w:pPr>
        <w:pStyle w:val="a5"/>
        <w:spacing w:before="0" w:beforeAutospacing="0" w:after="0" w:afterAutospacing="0"/>
        <w:ind w:right="147"/>
        <w:jc w:val="both"/>
      </w:pPr>
      <w:r w:rsidRPr="002C24D6">
        <w:t xml:space="preserve">        Согласование архитектурно-градостроительного облика объекта осуществляется на основании заявления на бумажном носителе, с приложениями необходимых документов, установленных порядком о согласовании архитектурно-градостроительного облика объекта. Настоящий порядок предоставления решения о согласовании архитектурно-градостроительного облика объекта определяет сроки и последовательность процедур при согласовании архитектурно-градостроительного облика объекта на территории сельского поселения.</w:t>
      </w:r>
    </w:p>
    <w:p w:rsidR="002C24D6" w:rsidRPr="002C24D6" w:rsidRDefault="002C24D6" w:rsidP="002C24D6">
      <w:pPr>
        <w:autoSpaceDE w:val="0"/>
        <w:autoSpaceDN w:val="0"/>
        <w:adjustRightInd w:val="0"/>
        <w:spacing w:after="0" w:line="240" w:lineRule="auto"/>
        <w:ind w:firstLine="539"/>
        <w:jc w:val="both"/>
        <w:rPr>
          <w:rFonts w:ascii="Times New Roman" w:hAnsi="Times New Roman" w:cs="Times New Roman"/>
          <w:sz w:val="24"/>
          <w:szCs w:val="24"/>
        </w:rPr>
      </w:pPr>
      <w:r w:rsidRPr="002C24D6">
        <w:rPr>
          <w:rFonts w:ascii="Times New Roman" w:hAnsi="Times New Roman" w:cs="Times New Roman"/>
          <w:sz w:val="24"/>
          <w:szCs w:val="24"/>
        </w:rPr>
        <w:t>В случае</w:t>
      </w:r>
      <w:proofErr w:type="gramStart"/>
      <w:r w:rsidRPr="002C24D6">
        <w:rPr>
          <w:rFonts w:ascii="Times New Roman" w:hAnsi="Times New Roman" w:cs="Times New Roman"/>
          <w:sz w:val="24"/>
          <w:szCs w:val="24"/>
        </w:rPr>
        <w:t>,</w:t>
      </w:r>
      <w:proofErr w:type="gramEnd"/>
      <w:r w:rsidRPr="002C24D6">
        <w:rPr>
          <w:rFonts w:ascii="Times New Roman" w:hAnsi="Times New Roman" w:cs="Times New Roman"/>
          <w:sz w:val="24"/>
          <w:szCs w:val="24"/>
        </w:rPr>
        <w:t xml:space="preserve">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rsidR="002C24D6" w:rsidRPr="002C24D6" w:rsidRDefault="002C24D6" w:rsidP="002C24D6">
      <w:pPr>
        <w:autoSpaceDE w:val="0"/>
        <w:autoSpaceDN w:val="0"/>
        <w:adjustRightInd w:val="0"/>
        <w:spacing w:after="0" w:line="240" w:lineRule="auto"/>
        <w:ind w:firstLine="539"/>
        <w:jc w:val="both"/>
        <w:rPr>
          <w:rFonts w:ascii="Times New Roman" w:hAnsi="Times New Roman" w:cs="Times New Roman"/>
          <w:sz w:val="24"/>
          <w:szCs w:val="24"/>
        </w:rPr>
      </w:pPr>
      <w:r w:rsidRPr="002C24D6">
        <w:rPr>
          <w:rFonts w:ascii="Times New Roman" w:hAnsi="Times New Roman" w:cs="Times New Roman"/>
          <w:sz w:val="24"/>
          <w:szCs w:val="24"/>
        </w:rPr>
        <w:t xml:space="preserve">7.22.2. Оформление и оборудование фасадов зданий является неотъемлемой частью </w:t>
      </w:r>
      <w:proofErr w:type="gramStart"/>
      <w:r w:rsidRPr="002C24D6">
        <w:rPr>
          <w:rFonts w:ascii="Times New Roman" w:hAnsi="Times New Roman" w:cs="Times New Roman"/>
          <w:sz w:val="24"/>
          <w:szCs w:val="24"/>
        </w:rPr>
        <w:t>архитектурного проекта</w:t>
      </w:r>
      <w:proofErr w:type="gramEnd"/>
      <w:r w:rsidRPr="002C24D6">
        <w:rPr>
          <w:rFonts w:ascii="Times New Roman" w:hAnsi="Times New Roman" w:cs="Times New Roman"/>
          <w:sz w:val="24"/>
          <w:szCs w:val="24"/>
        </w:rPr>
        <w:t xml:space="preserve"> и включает в себя: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цветовое решение по отделке фасада;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24D6">
        <w:rPr>
          <w:rFonts w:ascii="Times New Roman" w:hAnsi="Times New Roman" w:cs="Times New Roman"/>
          <w:sz w:val="24"/>
          <w:szCs w:val="24"/>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roofErr w:type="gramEnd"/>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7.22.3. В состав элементов фасадов объектов входят:</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 приямки, входы в подвальные помещения и </w:t>
      </w:r>
      <w:proofErr w:type="spellStart"/>
      <w:r w:rsidRPr="002C24D6">
        <w:rPr>
          <w:rFonts w:ascii="Times New Roman" w:hAnsi="Times New Roman" w:cs="Times New Roman"/>
          <w:sz w:val="24"/>
          <w:szCs w:val="24"/>
        </w:rPr>
        <w:t>мусорокамеры</w:t>
      </w:r>
      <w:proofErr w:type="spellEnd"/>
      <w:r w:rsidRPr="002C24D6">
        <w:rPr>
          <w:rFonts w:ascii="Times New Roman" w:hAnsi="Times New Roman" w:cs="Times New Roman"/>
          <w:sz w:val="24"/>
          <w:szCs w:val="24"/>
        </w:rPr>
        <w:t>;</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крыльца;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24D6">
        <w:rPr>
          <w:rFonts w:ascii="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ворота;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 цоколь (цокольные окна) и </w:t>
      </w:r>
      <w:proofErr w:type="spellStart"/>
      <w:r w:rsidRPr="002C24D6">
        <w:rPr>
          <w:rFonts w:ascii="Times New Roman" w:hAnsi="Times New Roman" w:cs="Times New Roman"/>
          <w:sz w:val="24"/>
          <w:szCs w:val="24"/>
        </w:rPr>
        <w:t>отмостка</w:t>
      </w:r>
      <w:proofErr w:type="spellEnd"/>
      <w:r w:rsidRPr="002C24D6">
        <w:rPr>
          <w:rFonts w:ascii="Times New Roman" w:hAnsi="Times New Roman" w:cs="Times New Roman"/>
          <w:sz w:val="24"/>
          <w:szCs w:val="24"/>
        </w:rPr>
        <w:t>;</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плоскости стен;</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выступающие элементы фасадов (балконы, лоджии, эркеры, карнизы и др.);</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кровли, включая вентиляционные и дымовые трубы, ограждающие решетки, выходы на кровлю и т.д.;</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водосточные трубы, включая воронки;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lastRenderedPageBreak/>
        <w:t>- подоконные отливы;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металлическая отделка окон, балконов, поясков, выступов цоколя, свесов и т.п.;</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стационарные ограждения, прилегающие к зданиям.</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7.22.4. Содержание фасадов объектов включает:</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адресных указателей и иных конструктивных элементов, и их окраску;</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2C24D6">
        <w:rPr>
          <w:rFonts w:ascii="Times New Roman" w:hAnsi="Times New Roman" w:cs="Times New Roman"/>
          <w:sz w:val="24"/>
          <w:szCs w:val="24"/>
        </w:rPr>
        <w:t>отмосток</w:t>
      </w:r>
      <w:proofErr w:type="spellEnd"/>
      <w:r w:rsidRPr="002C24D6">
        <w:rPr>
          <w:rFonts w:ascii="Times New Roman" w:hAnsi="Times New Roman" w:cs="Times New Roman"/>
          <w:sz w:val="24"/>
          <w:szCs w:val="24"/>
        </w:rPr>
        <w:t>, приямков цокольных окон и входов в подвалы;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поддержание в исправном состоянии размещенного на фасаде электроосвещения и включение его с наступлением темноты;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очистку от надписей, рисунков, объявлений, плакатов и иной информационно-печатной продукции, а также нанесенных граффити.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7.22.5. К внешнему фасаду зданий (помещений), элементов инфраструктуры и объектов благоустройства применяются следующие требования: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 согласованность с общим </w:t>
      </w:r>
      <w:proofErr w:type="gramStart"/>
      <w:r w:rsidRPr="002C24D6">
        <w:rPr>
          <w:rFonts w:ascii="Times New Roman" w:hAnsi="Times New Roman" w:cs="Times New Roman"/>
          <w:sz w:val="24"/>
          <w:szCs w:val="24"/>
        </w:rPr>
        <w:t>архитектурным решением</w:t>
      </w:r>
      <w:proofErr w:type="gramEnd"/>
      <w:r w:rsidRPr="002C24D6">
        <w:rPr>
          <w:rFonts w:ascii="Times New Roman" w:hAnsi="Times New Roman" w:cs="Times New Roman"/>
          <w:sz w:val="24"/>
          <w:szCs w:val="24"/>
        </w:rPr>
        <w:t xml:space="preserve"> части поселения;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колористическое решение крыш, стен и прочих элементов зданий и сооружений с учетом концепции общего цветового решения улиц и территорий поселения;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надежность узлов крепления оборудования для обеспечения безопасности людей;</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находящихся на пересечении улиц, оборудование указателями с названием улицы;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декоративные оконные решетки должны иметь единый характер по материалу, цвету, рисунку, стилистике в соответствии с архитектурой фасада;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ремонтные работы, реставрацию и окраску фасадов зданий проводить в соответствии с территориальными строительными нормами;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7.22.6.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w:t>
      </w:r>
      <w:proofErr w:type="gramStart"/>
      <w:r w:rsidRPr="002C24D6">
        <w:rPr>
          <w:rFonts w:ascii="Times New Roman" w:hAnsi="Times New Roman" w:cs="Times New Roman"/>
          <w:sz w:val="24"/>
          <w:szCs w:val="24"/>
        </w:rPr>
        <w:t>архитектурному решению</w:t>
      </w:r>
      <w:proofErr w:type="gramEnd"/>
      <w:r w:rsidRPr="002C24D6">
        <w:rPr>
          <w:rFonts w:ascii="Times New Roman" w:hAnsi="Times New Roman" w:cs="Times New Roman"/>
          <w:sz w:val="24"/>
          <w:szCs w:val="24"/>
        </w:rPr>
        <w:t xml:space="preserve">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rsidR="002C24D6" w:rsidRPr="002C24D6" w:rsidRDefault="002C24D6" w:rsidP="002C24D6">
      <w:pPr>
        <w:autoSpaceDE w:val="0"/>
        <w:autoSpaceDN w:val="0"/>
        <w:adjustRightInd w:val="0"/>
        <w:spacing w:after="0" w:line="240" w:lineRule="auto"/>
        <w:jc w:val="both"/>
        <w:outlineLvl w:val="0"/>
        <w:rPr>
          <w:rFonts w:ascii="Times New Roman" w:hAnsi="Times New Roman" w:cs="Times New Roman"/>
          <w:bCs/>
          <w:sz w:val="24"/>
          <w:szCs w:val="24"/>
        </w:rPr>
      </w:pPr>
      <w:bookmarkStart w:id="3" w:name="Par0"/>
      <w:bookmarkEnd w:id="3"/>
      <w:r w:rsidRPr="002C24D6">
        <w:rPr>
          <w:rFonts w:ascii="Times New Roman" w:hAnsi="Times New Roman" w:cs="Times New Roman"/>
          <w:bCs/>
          <w:sz w:val="24"/>
          <w:szCs w:val="24"/>
        </w:rPr>
        <w:t>7.23. Некапитальные нестационарные сооружения</w:t>
      </w:r>
    </w:p>
    <w:p w:rsidR="002C24D6" w:rsidRPr="002C24D6" w:rsidRDefault="002C24D6" w:rsidP="002C24D6">
      <w:pPr>
        <w:autoSpaceDE w:val="0"/>
        <w:autoSpaceDN w:val="0"/>
        <w:adjustRightInd w:val="0"/>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 xml:space="preserve">        7.23.1.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2C24D6">
        <w:rPr>
          <w:rFonts w:ascii="Times New Roman" w:hAnsi="Times New Roman" w:cs="Times New Roman"/>
          <w:sz w:val="24"/>
          <w:szCs w:val="24"/>
        </w:rPr>
        <w:t>ударостойкие</w:t>
      </w:r>
      <w:proofErr w:type="spellEnd"/>
      <w:r w:rsidRPr="002C24D6">
        <w:rPr>
          <w:rFonts w:ascii="Times New Roman" w:hAnsi="Times New Roman" w:cs="Times New Roman"/>
          <w:sz w:val="24"/>
          <w:szCs w:val="24"/>
        </w:rPr>
        <w:t xml:space="preserve"> материалы, безопасные </w:t>
      </w:r>
      <w:r w:rsidRPr="002C24D6">
        <w:rPr>
          <w:rFonts w:ascii="Times New Roman" w:hAnsi="Times New Roman" w:cs="Times New Roman"/>
          <w:sz w:val="24"/>
          <w:szCs w:val="24"/>
        </w:rPr>
        <w:lastRenderedPageBreak/>
        <w:t xml:space="preserve">упрочняющие многослойные пленочные покрытия, поликарбонатные стекла. При проектировании </w:t>
      </w:r>
      <w:proofErr w:type="spellStart"/>
      <w:r w:rsidRPr="002C24D6">
        <w:rPr>
          <w:rFonts w:ascii="Times New Roman" w:hAnsi="Times New Roman" w:cs="Times New Roman"/>
          <w:sz w:val="24"/>
          <w:szCs w:val="24"/>
        </w:rPr>
        <w:t>мини-маркетов</w:t>
      </w:r>
      <w:proofErr w:type="spellEnd"/>
      <w:r w:rsidRPr="002C24D6">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выполняемых из легких конструкций.</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и администрацией поселения.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Размещение нестационарных торговых объектов на территории сельского поселения осуществляется в соответствии со схемой, утвержденной постановлением администрации сельского поселения.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7.23.2.1. </w:t>
      </w:r>
      <w:proofErr w:type="gramStart"/>
      <w:r w:rsidRPr="002C24D6">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и кустарника.</w:t>
      </w:r>
      <w:proofErr w:type="gramEnd"/>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7.23.3. Сооружения предприятий мелкорозничной торговли, бытового обслуживания и </w:t>
      </w:r>
      <w:proofErr w:type="gramStart"/>
      <w:r w:rsidRPr="002C24D6">
        <w:rPr>
          <w:rFonts w:ascii="Times New Roman" w:hAnsi="Times New Roman" w:cs="Times New Roman"/>
          <w:sz w:val="24"/>
          <w:szCs w:val="24"/>
        </w:rPr>
        <w:t>питания</w:t>
      </w:r>
      <w:proofErr w:type="gramEnd"/>
      <w:r w:rsidRPr="002C24D6">
        <w:rPr>
          <w:rFonts w:ascii="Times New Roman" w:hAnsi="Times New Roman" w:cs="Times New Roman"/>
          <w:sz w:val="24"/>
          <w:szCs w:val="24"/>
        </w:rPr>
        <w:t xml:space="preserve"> возможно размещать на территориях пешеходных зон, в парках, садах, на бульварах.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7.23.4. Размещение остановочных павильонов необходимо предусматривать в местах остановок наземного пассажирского транспорта.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xml:space="preserve">7.23.5. Размещение остановочных павильонов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rsidRPr="002C24D6">
        <w:rPr>
          <w:rFonts w:ascii="Times New Roman" w:hAnsi="Times New Roman" w:cs="Times New Roman"/>
          <w:sz w:val="24"/>
          <w:szCs w:val="24"/>
        </w:rPr>
        <w:t>x</w:t>
      </w:r>
      <w:proofErr w:type="spellEnd"/>
      <w:r w:rsidRPr="002C24D6">
        <w:rPr>
          <w:rFonts w:ascii="Times New Roman" w:hAnsi="Times New Roman" w:cs="Times New Roman"/>
          <w:sz w:val="24"/>
          <w:szCs w:val="24"/>
        </w:rP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не менее 2,0 м для деревьев с компактной кроной. При проектировании остановочных площадок необходимо руководствоваться </w:t>
      </w:r>
      <w:proofErr w:type="gramStart"/>
      <w:r w:rsidRPr="002C24D6">
        <w:rPr>
          <w:rFonts w:ascii="Times New Roman" w:hAnsi="Times New Roman" w:cs="Times New Roman"/>
          <w:sz w:val="24"/>
          <w:szCs w:val="24"/>
        </w:rPr>
        <w:t>соответствующими</w:t>
      </w:r>
      <w:proofErr w:type="gramEnd"/>
      <w:r w:rsidRPr="002C24D6">
        <w:rPr>
          <w:rFonts w:ascii="Times New Roman" w:hAnsi="Times New Roman" w:cs="Times New Roman"/>
          <w:sz w:val="24"/>
          <w:szCs w:val="24"/>
        </w:rPr>
        <w:t xml:space="preserve"> ГОСТ и </w:t>
      </w:r>
      <w:proofErr w:type="spellStart"/>
      <w:r w:rsidRPr="002C24D6">
        <w:rPr>
          <w:rFonts w:ascii="Times New Roman" w:hAnsi="Times New Roman" w:cs="Times New Roman"/>
          <w:sz w:val="24"/>
          <w:szCs w:val="24"/>
        </w:rPr>
        <w:t>СНиП</w:t>
      </w:r>
      <w:proofErr w:type="spellEnd"/>
      <w:r w:rsidRPr="002C24D6">
        <w:rPr>
          <w:rFonts w:ascii="Times New Roman" w:hAnsi="Times New Roman" w:cs="Times New Roman"/>
          <w:sz w:val="24"/>
          <w:szCs w:val="24"/>
        </w:rPr>
        <w:t>.</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7.23.6. Размещение туалетных кабин производится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покрытия.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7.23.7. Владельцы временных объектов обязаны содержать прилегающую территорию в надлежащем санитарном состоянии, обеспечивать сохранность зеленых насаждений и осуществлять ее благоустройство.</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При эксплуатации нестационарного торгового объекта предприниматели обязаны обеспечивать соблюдение требований, предусмотренных нормативными правовыми актами Российской Федерации, Самарской области, производить:</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очистку прилегающей территории от снега, наледи;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lastRenderedPageBreak/>
        <w:t>- вывоз снежной массы;</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уборку территории, прилегающей к объектам в радиусе 10 метров, ежедневно (в постоянном режиме);</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ежедневный вывоз мусора в соответствии с договором и графиком на вывоз мусора;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не реже одного раза в год (в апреле) покраску объекта в соответствии с планом подготовки объектов торговли и услуг к летнему периоду;</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регулярную промывку объекта не реже одного раза в два дня (кроме зимнего периода).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В зоне объекта, а также на прилегающих газонах запрещается: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складирование тары (в том числе на крышах сооружений);</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сброс бытового и строительного мусора, производственных отходов;</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складирование спиленных деревьев, листвы и снега.</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В зимний период дорожки, скамейки, урны и прочие элементы благоустройства, а также пространство перед ними и с боков, подходы к ним должны быть очищены от снега и наледи.</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Запрещается выдвигать или перемещать на проезжую часть магистралей, улиц и проездов снег, счищаемый с территории вокруг торговых объектов (10 метров).</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7.23.8. Запрещается самовольная установка и эксплуатация временных объектов.</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7.23.9. Выявление самовольно установленных временных объектов осуществляется органом местного самоуправления при осуществлении контроля в сфере благоустройства территории и внешнего облика сельского поселения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7.23.10. Факт выявления самовольно установленного временного объекта оформляется актом, составленным представителем органа местного самоуправления, уполномоченного на осуществление контроля в сфере благоустройства территории и внешнего облика сельского поселения и за соблюдением настоящих Правил.</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7.23.11.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В случае выявления факта самовольной установки и (или) эксплуатации временного объекта его владельцу выдается уполномоченным органом местного самоуправления предписание об устранении выявленного нарушения.</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нормативно-правовыми актами порядке.</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7.23</w:t>
      </w:r>
      <w:bookmarkStart w:id="4" w:name="_GoBack"/>
      <w:bookmarkEnd w:id="4"/>
      <w:r w:rsidRPr="002C24D6">
        <w:rPr>
          <w:rFonts w:ascii="Times New Roman" w:hAnsi="Times New Roman" w:cs="Times New Roman"/>
          <w:sz w:val="24"/>
          <w:szCs w:val="24"/>
        </w:rPr>
        <w:t xml:space="preserve">.12. Запрещена установка и эксплуатация объектов с кратковременным сроком эксплуатации с нарушением требований, установленных </w:t>
      </w:r>
      <w:hyperlink w:anchor="Par0" w:history="1">
        <w:r w:rsidRPr="002C24D6">
          <w:rPr>
            <w:rFonts w:ascii="Times New Roman" w:hAnsi="Times New Roman" w:cs="Times New Roman"/>
            <w:color w:val="000000"/>
            <w:sz w:val="24"/>
            <w:szCs w:val="24"/>
          </w:rPr>
          <w:t>пунктом</w:t>
        </w:r>
      </w:hyperlink>
      <w:r w:rsidRPr="002C24D6">
        <w:rPr>
          <w:rFonts w:ascii="Times New Roman" w:hAnsi="Times New Roman" w:cs="Times New Roman"/>
          <w:color w:val="000000"/>
          <w:sz w:val="24"/>
          <w:szCs w:val="24"/>
        </w:rPr>
        <w:t xml:space="preserve"> 7.24</w:t>
      </w:r>
      <w:r w:rsidRPr="002C24D6">
        <w:rPr>
          <w:rFonts w:ascii="Times New Roman" w:hAnsi="Times New Roman" w:cs="Times New Roman"/>
          <w:sz w:val="24"/>
          <w:szCs w:val="24"/>
        </w:rPr>
        <w:t>настоящих Правил.</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r w:rsidRPr="002C24D6">
        <w:rPr>
          <w:rFonts w:ascii="Times New Roman" w:hAnsi="Times New Roman" w:cs="Times New Roman"/>
          <w:sz w:val="24"/>
          <w:szCs w:val="24"/>
        </w:rPr>
        <w:t>- Главу 8 изложить в следующей редакции:</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 xml:space="preserve">- 8.1.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lastRenderedPageBreak/>
        <w:tab/>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8.4. Разрешение на производство земляных работ на территориях общего пользования выдаёт администрация сельского поселения. Для получения разрешения необходимо представить: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1) письмо с мотивировкой о необходимости производства данных работ; </w:t>
      </w:r>
      <w:r w:rsidRPr="002C24D6">
        <w:rPr>
          <w:rFonts w:ascii="Times New Roman" w:hAnsi="Times New Roman" w:cs="Times New Roman"/>
          <w:sz w:val="24"/>
          <w:szCs w:val="24"/>
        </w:rPr>
        <w:br/>
      </w:r>
      <w:r w:rsidRPr="002C24D6">
        <w:rPr>
          <w:rFonts w:ascii="Times New Roman" w:hAnsi="Times New Roman" w:cs="Times New Roman"/>
          <w:sz w:val="24"/>
          <w:szCs w:val="24"/>
        </w:rPr>
        <w:tab/>
        <w:t xml:space="preserve">2) проект (план трассы) подземных коммуникаций с согласованиями; </w:t>
      </w:r>
      <w:r w:rsidRPr="002C24D6">
        <w:rPr>
          <w:rFonts w:ascii="Times New Roman" w:hAnsi="Times New Roman" w:cs="Times New Roman"/>
          <w:sz w:val="24"/>
          <w:szCs w:val="24"/>
        </w:rPr>
        <w:br/>
      </w:r>
      <w:r w:rsidRPr="002C24D6">
        <w:rPr>
          <w:rFonts w:ascii="Times New Roman" w:hAnsi="Times New Roman" w:cs="Times New Roman"/>
          <w:sz w:val="24"/>
          <w:szCs w:val="24"/>
        </w:rPr>
        <w:tab/>
        <w:t xml:space="preserve">3) проект организации работ и график производства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4) справку о наличии строительных материалов, необходимых для производства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5) приказ организации-подрядчика о назначении ответственного лица за производство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6) гарантийное письмо организации, выполняющей работы по своему выбору, о её обязанности: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а) самостоятельно восстановить повреждённый участок дороги либо участок грунтового покрытия;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б) возместить убытки, причиненные владельцу дороги, участка грунтового покрытия;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в) заключить договор на восстановление повреждённого участка дороги с организацией, специализирующейся на дорожном строительстве;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г) </w:t>
      </w:r>
      <w:proofErr w:type="spellStart"/>
      <w:r w:rsidRPr="002C24D6">
        <w:rPr>
          <w:rFonts w:ascii="Times New Roman" w:hAnsi="Times New Roman" w:cs="Times New Roman"/>
          <w:sz w:val="24"/>
          <w:szCs w:val="24"/>
        </w:rPr>
        <w:t>рекультивировать</w:t>
      </w:r>
      <w:proofErr w:type="spellEnd"/>
      <w:r w:rsidRPr="002C24D6">
        <w:rPr>
          <w:rFonts w:ascii="Times New Roman" w:hAnsi="Times New Roman" w:cs="Times New Roman"/>
          <w:sz w:val="24"/>
          <w:szCs w:val="24"/>
        </w:rPr>
        <w:t xml:space="preserve"> участок грунтового покрытия с посевом газона.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8.5. Организация-заказчик, получившая разрешение на производство земляных работ, обязана известить о начале работ отдел ГИБДД и организацию, ответственную за содержание дороги.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8.6. Для принятия необходимых мер предосторожности и предупреждения </w:t>
      </w:r>
      <w:proofErr w:type="gramStart"/>
      <w:r w:rsidRPr="002C24D6">
        <w:rPr>
          <w:rFonts w:ascii="Times New Roman" w:hAnsi="Times New Roman" w:cs="Times New Roman"/>
          <w:sz w:val="24"/>
          <w:szCs w:val="24"/>
        </w:rPr>
        <w:t>повреждений</w:t>
      </w:r>
      <w:proofErr w:type="gramEnd"/>
      <w:r w:rsidRPr="002C24D6">
        <w:rPr>
          <w:rFonts w:ascii="Times New Roman" w:hAnsi="Times New Roman" w:cs="Times New Roman"/>
          <w:sz w:val="24"/>
          <w:szCs w:val="24"/>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8.7. При повреждении существующих подземных сетей, зелёных насаждений составляется акт произвольной формы с участием представителей администрации сельского поселения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8.8.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8.9. Организация, производящая работы, обязана до начала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1) оградить каждое место вскрытия барьерами стандартного типа, окрашенными в цвета ярких тонов;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2) в тёмное время суток обеспечить ограждения световыми сигналами красного цвета;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lastRenderedPageBreak/>
        <w:tab/>
        <w:t xml:space="preserve">3) обеспечить установку дорожных знаков и указателей стандартного типа; </w:t>
      </w:r>
      <w:r w:rsidRPr="002C24D6">
        <w:rPr>
          <w:rFonts w:ascii="Times New Roman" w:hAnsi="Times New Roman" w:cs="Times New Roman"/>
          <w:sz w:val="24"/>
          <w:szCs w:val="24"/>
        </w:rPr>
        <w:br/>
      </w:r>
      <w:r w:rsidRPr="002C24D6">
        <w:rPr>
          <w:rFonts w:ascii="Times New Roman" w:hAnsi="Times New Roman" w:cs="Times New Roman"/>
          <w:sz w:val="24"/>
          <w:szCs w:val="24"/>
        </w:rPr>
        <w:tab/>
        <w:t xml:space="preserve">4) на участке, на котором разрешено закрытие всего проезда, обозначить направление объезда;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6) на пешеходной части установить мостики через траншею не менее </w:t>
      </w:r>
      <w:smartTag w:uri="urn:schemas-microsoft-com:office:smarttags" w:element="metricconverter">
        <w:smartTagPr>
          <w:attr w:name="ProductID" w:val="0,75 метра"/>
        </w:smartTagPr>
        <w:r w:rsidRPr="002C24D6">
          <w:rPr>
            <w:rFonts w:ascii="Times New Roman" w:hAnsi="Times New Roman" w:cs="Times New Roman"/>
            <w:sz w:val="24"/>
            <w:szCs w:val="24"/>
          </w:rPr>
          <w:t>0,75 метра</w:t>
        </w:r>
      </w:smartTag>
      <w:r w:rsidRPr="002C24D6">
        <w:rPr>
          <w:rFonts w:ascii="Times New Roman" w:hAnsi="Times New Roman" w:cs="Times New Roman"/>
          <w:sz w:val="24"/>
          <w:szCs w:val="24"/>
        </w:rPr>
        <w:t xml:space="preserve"> шириной с перилами высотой не менее </w:t>
      </w:r>
      <w:smartTag w:uri="urn:schemas-microsoft-com:office:smarttags" w:element="metricconverter">
        <w:smartTagPr>
          <w:attr w:name="ProductID" w:val="1 метра"/>
        </w:smartTagPr>
        <w:r w:rsidRPr="002C24D6">
          <w:rPr>
            <w:rFonts w:ascii="Times New Roman" w:hAnsi="Times New Roman" w:cs="Times New Roman"/>
            <w:sz w:val="24"/>
            <w:szCs w:val="24"/>
          </w:rPr>
          <w:t>1 метра</w:t>
        </w:r>
      </w:smartTag>
      <w:r w:rsidRPr="002C24D6">
        <w:rPr>
          <w:rFonts w:ascii="Times New Roman" w:hAnsi="Times New Roman" w:cs="Times New Roman"/>
          <w:sz w:val="24"/>
          <w:szCs w:val="24"/>
        </w:rPr>
        <w:t xml:space="preserve"> с расчётной нагрузкой </w:t>
      </w:r>
      <w:smartTag w:uri="urn:schemas-microsoft-com:office:smarttags" w:element="metricconverter">
        <w:smartTagPr>
          <w:attr w:name="ProductID" w:val="400 килограммов"/>
        </w:smartTagPr>
        <w:r w:rsidRPr="002C24D6">
          <w:rPr>
            <w:rFonts w:ascii="Times New Roman" w:hAnsi="Times New Roman" w:cs="Times New Roman"/>
            <w:sz w:val="24"/>
            <w:szCs w:val="24"/>
          </w:rPr>
          <w:t>400 килограммов</w:t>
        </w:r>
      </w:smartTag>
      <w:r w:rsidRPr="002C24D6">
        <w:rPr>
          <w:rFonts w:ascii="Times New Roman" w:hAnsi="Times New Roman" w:cs="Times New Roman"/>
          <w:sz w:val="24"/>
          <w:szCs w:val="24"/>
        </w:rPr>
        <w:t xml:space="preserve"> на погонный метр мостика;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2C24D6">
          <w:rPr>
            <w:rFonts w:ascii="Times New Roman" w:hAnsi="Times New Roman" w:cs="Times New Roman"/>
            <w:sz w:val="24"/>
            <w:szCs w:val="24"/>
          </w:rPr>
          <w:t>4 метров</w:t>
        </w:r>
      </w:smartTag>
      <w:r w:rsidRPr="002C24D6">
        <w:rPr>
          <w:rFonts w:ascii="Times New Roman" w:hAnsi="Times New Roman" w:cs="Times New Roman"/>
          <w:sz w:val="24"/>
          <w:szCs w:val="24"/>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2C24D6">
          <w:rPr>
            <w:rFonts w:ascii="Times New Roman" w:hAnsi="Times New Roman" w:cs="Times New Roman"/>
            <w:sz w:val="24"/>
            <w:szCs w:val="24"/>
          </w:rPr>
          <w:t>3 метров</w:t>
        </w:r>
      </w:smartTag>
      <w:r w:rsidRPr="002C24D6">
        <w:rPr>
          <w:rFonts w:ascii="Times New Roman" w:hAnsi="Times New Roman" w:cs="Times New Roman"/>
          <w:sz w:val="24"/>
          <w:szCs w:val="24"/>
        </w:rPr>
        <w:t xml:space="preserve">                  с расчётом на нагрузку 7 тонн.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8.10. Вскрытие вдоль элементов улично-дорожной сети производится участками длиной: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1)  для водопровода, газопровода, канализации и теплотрассы — 200-300 погонных метров;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2) для телефонного и электрического кабелей — 500-600 погонных метров (на всю длину катушки).</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8.13. При производстве земляных работ запрещается: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2) перемещение существующих подземных сооружений, не предусмотренное утверждённым проектом, без согласования с заинтересованной организацией;</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3) смещение каких-либо строений и сооружений на трассах существующих подземных сетей;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4) засыпка землёй или строительными материалами зелёных насаждений, крышек колодцев и газовых </w:t>
      </w:r>
      <w:proofErr w:type="spellStart"/>
      <w:r w:rsidRPr="002C24D6">
        <w:rPr>
          <w:rFonts w:ascii="Times New Roman" w:hAnsi="Times New Roman" w:cs="Times New Roman"/>
          <w:sz w:val="24"/>
          <w:szCs w:val="24"/>
        </w:rPr>
        <w:t>коверов</w:t>
      </w:r>
      <w:proofErr w:type="spellEnd"/>
      <w:r w:rsidRPr="002C24D6">
        <w:rPr>
          <w:rFonts w:ascii="Times New Roman" w:hAnsi="Times New Roman" w:cs="Times New Roman"/>
          <w:sz w:val="24"/>
          <w:szCs w:val="24"/>
        </w:rPr>
        <w:t xml:space="preserve">, подземных сооружений, водосточных решеток, иных сооружений;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6) вырубка зелёных насаждений в вегетационный период, за исключением аварийных работ;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7) засорение территории;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 перегон по элементам улично-дорожной сети (наименование поселения) с твёрдым покрытием тракторов и машин на гусеничном ходу;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8.14.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8.15.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подземные коммуникации на участке вскрытия, с последующим получением разрешения в </w:t>
      </w:r>
      <w:r w:rsidRPr="002C24D6">
        <w:rPr>
          <w:rFonts w:ascii="Times New Roman" w:hAnsi="Times New Roman" w:cs="Times New Roman"/>
          <w:sz w:val="24"/>
          <w:szCs w:val="24"/>
        </w:rPr>
        <w:lastRenderedPageBreak/>
        <w:t xml:space="preserve">течение 2 суток     в установленном порядке. При отсутствии разрешения по истечении 2 суток такое вскрытие считается самовольным.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8.16. Руководители строительно-монтажных и эксплуатирующих организаций обязаны: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 xml:space="preserve">1) обеспечить свободный доступ и подъезды к колодцам и приёмникам посредством своевременной уборки снега, льда, мусора; </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2) в течение суток производить работы по очистке дорог от наледи, образующейся в результате течи водопроводных и канализационных сетей;</w:t>
      </w:r>
    </w:p>
    <w:p w:rsidR="002C24D6" w:rsidRPr="002C24D6" w:rsidRDefault="002C24D6" w:rsidP="002C24D6">
      <w:pPr>
        <w:spacing w:after="0" w:line="240" w:lineRule="auto"/>
        <w:jc w:val="both"/>
        <w:rPr>
          <w:rFonts w:ascii="Times New Roman" w:hAnsi="Times New Roman" w:cs="Times New Roman"/>
          <w:sz w:val="24"/>
          <w:szCs w:val="24"/>
        </w:rPr>
      </w:pPr>
      <w:r w:rsidRPr="002C24D6">
        <w:rPr>
          <w:rFonts w:ascii="Times New Roman" w:hAnsi="Times New Roman" w:cs="Times New Roman"/>
          <w:sz w:val="24"/>
          <w:szCs w:val="24"/>
        </w:rPr>
        <w:tab/>
        <w:t>3) немедленно устранять течи на коммуникациях.</w:t>
      </w:r>
    </w:p>
    <w:p w:rsidR="002C24D6" w:rsidRPr="002C24D6" w:rsidRDefault="002C24D6" w:rsidP="002C24D6">
      <w:pPr>
        <w:autoSpaceDE w:val="0"/>
        <w:autoSpaceDN w:val="0"/>
        <w:adjustRightInd w:val="0"/>
        <w:spacing w:after="0" w:line="240" w:lineRule="auto"/>
        <w:ind w:firstLine="540"/>
        <w:jc w:val="both"/>
        <w:rPr>
          <w:rFonts w:ascii="Times New Roman" w:hAnsi="Times New Roman" w:cs="Times New Roman"/>
          <w:sz w:val="24"/>
          <w:szCs w:val="24"/>
        </w:rPr>
      </w:pPr>
    </w:p>
    <w:p w:rsidR="002C24D6" w:rsidRPr="002C24D6" w:rsidRDefault="002C24D6" w:rsidP="002C24D6">
      <w:pPr>
        <w:spacing w:after="0" w:line="240" w:lineRule="auto"/>
        <w:jc w:val="both"/>
        <w:outlineLvl w:val="0"/>
        <w:rPr>
          <w:rFonts w:ascii="Times New Roman" w:hAnsi="Times New Roman" w:cs="Times New Roman"/>
          <w:sz w:val="24"/>
          <w:szCs w:val="24"/>
        </w:rPr>
      </w:pPr>
      <w:r w:rsidRPr="002C24D6">
        <w:rPr>
          <w:rFonts w:ascii="Times New Roman" w:hAnsi="Times New Roman" w:cs="Times New Roman"/>
          <w:sz w:val="24"/>
          <w:szCs w:val="24"/>
        </w:rPr>
        <w:t>8. По результатам рассмотрения мнений, замечаний и предложений участников публичных слушаний рекомендуется:</w:t>
      </w:r>
    </w:p>
    <w:p w:rsidR="002C24D6" w:rsidRPr="002C24D6" w:rsidRDefault="002C24D6" w:rsidP="002C24D6">
      <w:pPr>
        <w:spacing w:after="0" w:line="240" w:lineRule="auto"/>
        <w:ind w:firstLine="709"/>
        <w:jc w:val="both"/>
        <w:rPr>
          <w:rFonts w:ascii="Times New Roman" w:hAnsi="Times New Roman" w:cs="Times New Roman"/>
          <w:sz w:val="24"/>
          <w:szCs w:val="24"/>
        </w:rPr>
      </w:pPr>
      <w:r w:rsidRPr="002C24D6">
        <w:rPr>
          <w:rFonts w:ascii="Times New Roman" w:hAnsi="Times New Roman" w:cs="Times New Roman"/>
          <w:sz w:val="24"/>
          <w:szCs w:val="24"/>
        </w:rPr>
        <w:t xml:space="preserve">1) одобрить проект </w:t>
      </w:r>
      <w:r w:rsidRPr="002C24D6">
        <w:rPr>
          <w:rFonts w:ascii="Times New Roman" w:eastAsia="MS Mincho" w:hAnsi="Times New Roman" w:cs="Times New Roman"/>
          <w:sz w:val="24"/>
          <w:szCs w:val="24"/>
          <w:u w:color="FFFFFF"/>
        </w:rPr>
        <w:t xml:space="preserve">решения Собрания представителей сельского поселения Кировский муниципального района Красноармейский Самарской области «О принятии новой </w:t>
      </w:r>
      <w:proofErr w:type="gramStart"/>
      <w:r w:rsidRPr="002C24D6">
        <w:rPr>
          <w:rFonts w:ascii="Times New Roman" w:eastAsia="MS Mincho" w:hAnsi="Times New Roman" w:cs="Times New Roman"/>
          <w:sz w:val="24"/>
          <w:szCs w:val="24"/>
          <w:u w:color="FFFFFF"/>
        </w:rPr>
        <w:t>редакции Правил благоустройства территории сельского поселения</w:t>
      </w:r>
      <w:proofErr w:type="gramEnd"/>
      <w:r w:rsidRPr="002C24D6">
        <w:rPr>
          <w:rFonts w:ascii="Times New Roman" w:eastAsia="MS Mincho" w:hAnsi="Times New Roman" w:cs="Times New Roman"/>
          <w:sz w:val="24"/>
          <w:szCs w:val="24"/>
          <w:u w:color="FFFFFF"/>
        </w:rPr>
        <w:t xml:space="preserve"> Кировский муниципального района Красноармейский Самарской области»</w:t>
      </w:r>
      <w:r w:rsidRPr="002C24D6">
        <w:rPr>
          <w:rStyle w:val="s1"/>
          <w:rFonts w:ascii="Times New Roman" w:hAnsi="Times New Roman" w:cs="Times New Roman"/>
          <w:sz w:val="24"/>
          <w:szCs w:val="24"/>
        </w:rPr>
        <w:t xml:space="preserve">» </w:t>
      </w:r>
      <w:r w:rsidRPr="002C24D6">
        <w:rPr>
          <w:rFonts w:ascii="Times New Roman" w:hAnsi="Times New Roman" w:cs="Times New Roman"/>
          <w:sz w:val="24"/>
          <w:szCs w:val="24"/>
        </w:rPr>
        <w:t>с учетом предложений и рекомендаций, полученных в результате обсуждения проекта решения на публичных слушаниях.</w:t>
      </w:r>
    </w:p>
    <w:p w:rsidR="002C24D6" w:rsidRPr="002C24D6" w:rsidRDefault="002C24D6" w:rsidP="002C24D6">
      <w:pPr>
        <w:spacing w:after="0" w:line="240" w:lineRule="auto"/>
        <w:jc w:val="both"/>
        <w:rPr>
          <w:rFonts w:ascii="Times New Roman" w:hAnsi="Times New Roman" w:cs="Times New Roman"/>
          <w:sz w:val="24"/>
          <w:szCs w:val="24"/>
        </w:rPr>
      </w:pPr>
    </w:p>
    <w:p w:rsidR="002C24D6" w:rsidRPr="002C24D6" w:rsidRDefault="002C24D6" w:rsidP="002C24D6">
      <w:pPr>
        <w:spacing w:after="0" w:line="240" w:lineRule="auto"/>
        <w:rPr>
          <w:rFonts w:ascii="Times New Roman" w:hAnsi="Times New Roman" w:cs="Times New Roman"/>
          <w:sz w:val="24"/>
          <w:szCs w:val="24"/>
        </w:rPr>
      </w:pPr>
      <w:r w:rsidRPr="002C24D6">
        <w:rPr>
          <w:rFonts w:ascii="Times New Roman" w:hAnsi="Times New Roman" w:cs="Times New Roman"/>
          <w:sz w:val="24"/>
          <w:szCs w:val="24"/>
        </w:rPr>
        <w:t xml:space="preserve">Глава сельского поселения </w:t>
      </w:r>
      <w:proofErr w:type="gramStart"/>
      <w:r w:rsidRPr="002C24D6">
        <w:rPr>
          <w:rFonts w:ascii="Times New Roman" w:hAnsi="Times New Roman" w:cs="Times New Roman"/>
          <w:sz w:val="24"/>
          <w:szCs w:val="24"/>
        </w:rPr>
        <w:t>Кировский</w:t>
      </w:r>
      <w:proofErr w:type="gramEnd"/>
    </w:p>
    <w:p w:rsidR="002C24D6" w:rsidRPr="002C24D6" w:rsidRDefault="002C24D6" w:rsidP="002C24D6">
      <w:pPr>
        <w:spacing w:after="0" w:line="240" w:lineRule="auto"/>
        <w:rPr>
          <w:rFonts w:ascii="Times New Roman" w:hAnsi="Times New Roman" w:cs="Times New Roman"/>
          <w:sz w:val="24"/>
          <w:szCs w:val="24"/>
        </w:rPr>
      </w:pPr>
      <w:r w:rsidRPr="002C24D6">
        <w:rPr>
          <w:rFonts w:ascii="Times New Roman" w:hAnsi="Times New Roman" w:cs="Times New Roman"/>
          <w:sz w:val="24"/>
          <w:szCs w:val="24"/>
        </w:rPr>
        <w:t xml:space="preserve">муниципального района </w:t>
      </w:r>
      <w:proofErr w:type="gramStart"/>
      <w:r w:rsidRPr="002C24D6">
        <w:rPr>
          <w:rFonts w:ascii="Times New Roman" w:hAnsi="Times New Roman" w:cs="Times New Roman"/>
          <w:sz w:val="24"/>
          <w:szCs w:val="24"/>
        </w:rPr>
        <w:t>Красноармейский</w:t>
      </w:r>
      <w:proofErr w:type="gramEnd"/>
    </w:p>
    <w:p w:rsidR="002C24D6" w:rsidRPr="002C24D6" w:rsidRDefault="002C24D6" w:rsidP="002C24D6">
      <w:pPr>
        <w:spacing w:after="0" w:line="240" w:lineRule="auto"/>
        <w:rPr>
          <w:rFonts w:ascii="Times New Roman" w:hAnsi="Times New Roman" w:cs="Times New Roman"/>
          <w:sz w:val="24"/>
          <w:szCs w:val="24"/>
        </w:rPr>
      </w:pPr>
      <w:r w:rsidRPr="002C24D6">
        <w:rPr>
          <w:rFonts w:ascii="Times New Roman" w:hAnsi="Times New Roman" w:cs="Times New Roman"/>
          <w:sz w:val="24"/>
          <w:szCs w:val="24"/>
        </w:rPr>
        <w:t>Самарской области                                                                                  В.В.Лазарев</w:t>
      </w:r>
    </w:p>
    <w:p w:rsidR="002C24D6" w:rsidRPr="002C24D6" w:rsidRDefault="002C24D6" w:rsidP="002C24D6">
      <w:pPr>
        <w:spacing w:after="0" w:line="240" w:lineRule="auto"/>
        <w:rPr>
          <w:rFonts w:ascii="Times New Roman" w:hAnsi="Times New Roman" w:cs="Times New Roman"/>
          <w:sz w:val="24"/>
          <w:szCs w:val="24"/>
        </w:rPr>
      </w:pPr>
    </w:p>
    <w:p w:rsidR="002C24D6" w:rsidRPr="002C24D6" w:rsidRDefault="002C24D6" w:rsidP="002C24D6">
      <w:pPr>
        <w:spacing w:after="0" w:line="240" w:lineRule="auto"/>
        <w:rPr>
          <w:rFonts w:ascii="Times New Roman" w:hAnsi="Times New Roman" w:cs="Times New Roman"/>
          <w:sz w:val="24"/>
          <w:szCs w:val="24"/>
        </w:rPr>
      </w:pPr>
    </w:p>
    <w:p w:rsidR="002C24D6" w:rsidRDefault="002C24D6" w:rsidP="002C24D6">
      <w:pPr>
        <w:spacing w:after="0" w:line="240" w:lineRule="auto"/>
        <w:rPr>
          <w:rFonts w:ascii="Times New Roman" w:hAnsi="Times New Roman" w:cs="Times New Roman"/>
          <w:b/>
          <w:sz w:val="24"/>
          <w:szCs w:val="24"/>
        </w:rPr>
      </w:pPr>
    </w:p>
    <w:p w:rsidR="00220F56" w:rsidRPr="00087DD4" w:rsidRDefault="00220F56" w:rsidP="00220F56">
      <w:pPr>
        <w:spacing w:after="0" w:line="240" w:lineRule="auto"/>
        <w:jc w:val="center"/>
        <w:rPr>
          <w:rFonts w:ascii="Times New Roman" w:eastAsia="Times New Roman" w:hAnsi="Times New Roman" w:cs="Times New Roman"/>
          <w:sz w:val="24"/>
          <w:szCs w:val="24"/>
        </w:rPr>
      </w:pPr>
      <w:r w:rsidRPr="00087DD4">
        <w:rPr>
          <w:rFonts w:ascii="Times New Roman" w:eastAsia="Times New Roman" w:hAnsi="Times New Roman" w:cs="Times New Roman"/>
          <w:b/>
          <w:bCs/>
          <w:sz w:val="24"/>
          <w:szCs w:val="24"/>
        </w:rPr>
        <w:t>Уважаемые арендаторы земельных участков,</w:t>
      </w:r>
      <w:r w:rsidRPr="00087DD4">
        <w:rPr>
          <w:rFonts w:ascii="Times New Roman" w:eastAsia="Times New Roman" w:hAnsi="Times New Roman" w:cs="Times New Roman"/>
          <w:b/>
          <w:bCs/>
          <w:sz w:val="24"/>
          <w:szCs w:val="24"/>
        </w:rPr>
        <w:br/>
        <w:t>расположенных на территории муниципального</w:t>
      </w:r>
      <w:r>
        <w:rPr>
          <w:rFonts w:ascii="Times New Roman" w:eastAsia="Times New Roman" w:hAnsi="Times New Roman" w:cs="Times New Roman"/>
          <w:b/>
          <w:bCs/>
          <w:sz w:val="24"/>
          <w:szCs w:val="24"/>
        </w:rPr>
        <w:t xml:space="preserve"> района </w:t>
      </w:r>
      <w:proofErr w:type="gramStart"/>
      <w:r>
        <w:rPr>
          <w:rFonts w:ascii="Times New Roman" w:eastAsia="Times New Roman" w:hAnsi="Times New Roman" w:cs="Times New Roman"/>
          <w:b/>
          <w:bCs/>
          <w:sz w:val="24"/>
          <w:szCs w:val="24"/>
        </w:rPr>
        <w:t>Красноармейский</w:t>
      </w:r>
      <w:proofErr w:type="gramEnd"/>
      <w:r w:rsidRPr="00087DD4">
        <w:rPr>
          <w:rFonts w:ascii="Times New Roman" w:eastAsia="Times New Roman" w:hAnsi="Times New Roman" w:cs="Times New Roman"/>
          <w:b/>
          <w:bCs/>
          <w:sz w:val="24"/>
          <w:szCs w:val="24"/>
        </w:rPr>
        <w:t>!</w:t>
      </w:r>
    </w:p>
    <w:p w:rsidR="00220F56" w:rsidRPr="00087DD4" w:rsidRDefault="00220F56" w:rsidP="00220F56">
      <w:pPr>
        <w:spacing w:after="0" w:line="240" w:lineRule="auto"/>
        <w:jc w:val="both"/>
        <w:rPr>
          <w:rFonts w:ascii="Times New Roman" w:eastAsia="Times New Roman" w:hAnsi="Times New Roman" w:cs="Times New Roman"/>
          <w:sz w:val="24"/>
          <w:szCs w:val="24"/>
        </w:rPr>
      </w:pPr>
      <w:r w:rsidRPr="00087D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DD4">
        <w:rPr>
          <w:rFonts w:ascii="Times New Roman" w:eastAsia="Times New Roman" w:hAnsi="Times New Roman" w:cs="Times New Roman"/>
          <w:sz w:val="24"/>
          <w:szCs w:val="24"/>
        </w:rPr>
        <w:t xml:space="preserve">Комитет по управлению </w:t>
      </w:r>
      <w:r>
        <w:rPr>
          <w:rFonts w:ascii="Times New Roman" w:eastAsia="Times New Roman" w:hAnsi="Times New Roman" w:cs="Times New Roman"/>
          <w:sz w:val="24"/>
          <w:szCs w:val="24"/>
        </w:rPr>
        <w:t xml:space="preserve">муниципальным </w:t>
      </w:r>
      <w:r w:rsidRPr="00087DD4">
        <w:rPr>
          <w:rFonts w:ascii="Times New Roman" w:eastAsia="Times New Roman" w:hAnsi="Times New Roman" w:cs="Times New Roman"/>
          <w:sz w:val="24"/>
          <w:szCs w:val="24"/>
        </w:rPr>
        <w:t xml:space="preserve">имуществом </w:t>
      </w:r>
      <w:r>
        <w:rPr>
          <w:rFonts w:ascii="Times New Roman" w:eastAsia="Times New Roman" w:hAnsi="Times New Roman" w:cs="Times New Roman"/>
          <w:sz w:val="24"/>
          <w:szCs w:val="24"/>
        </w:rPr>
        <w:t>Красноармейского района</w:t>
      </w:r>
      <w:r w:rsidRPr="00087DD4">
        <w:rPr>
          <w:rFonts w:ascii="Times New Roman" w:eastAsia="Times New Roman" w:hAnsi="Times New Roman" w:cs="Times New Roman"/>
          <w:sz w:val="24"/>
          <w:szCs w:val="24"/>
        </w:rPr>
        <w:t xml:space="preserve"> напоминает Вам об обязанности своевременного внесения арендных платежей за п</w:t>
      </w:r>
      <w:r>
        <w:rPr>
          <w:rFonts w:ascii="Times New Roman" w:eastAsia="Times New Roman" w:hAnsi="Times New Roman" w:cs="Times New Roman"/>
          <w:sz w:val="24"/>
          <w:szCs w:val="24"/>
        </w:rPr>
        <w:t xml:space="preserve">ользование земельными участками </w:t>
      </w:r>
      <w:r w:rsidRPr="00D37214">
        <w:rPr>
          <w:rFonts w:ascii="Times New Roman" w:eastAsia="Times New Roman" w:hAnsi="Times New Roman" w:cs="Times New Roman"/>
          <w:b/>
          <w:sz w:val="24"/>
          <w:szCs w:val="24"/>
        </w:rPr>
        <w:t>до истечения десятого дня начала следующего квартала</w:t>
      </w:r>
      <w:r>
        <w:rPr>
          <w:rFonts w:ascii="Times New Roman" w:eastAsia="Times New Roman" w:hAnsi="Times New Roman" w:cs="Times New Roman"/>
          <w:sz w:val="24"/>
          <w:szCs w:val="24"/>
        </w:rPr>
        <w:t xml:space="preserve">, за 2-й квартал оплата должна быть произведена до 10.07.2019 года. Так же сообщаем, что согласно Гражданскому кодексу Российской Федерации обязанность своевременного внесения платы (арендной платы) за пользование имуществом, в соответствии с заключенным договором аренды, возложена на </w:t>
      </w:r>
      <w:r w:rsidRPr="003A5803">
        <w:rPr>
          <w:rFonts w:ascii="Times New Roman" w:eastAsia="Times New Roman" w:hAnsi="Times New Roman" w:cs="Times New Roman"/>
          <w:i/>
          <w:sz w:val="24"/>
          <w:szCs w:val="24"/>
        </w:rPr>
        <w:t>арендатора.</w:t>
      </w:r>
      <w:r w:rsidRPr="00D37214">
        <w:rPr>
          <w:rFonts w:ascii="Times New Roman" w:eastAsia="Times New Roman" w:hAnsi="Times New Roman" w:cs="Times New Roman"/>
          <w:sz w:val="24"/>
          <w:szCs w:val="24"/>
        </w:rPr>
        <w:br/>
      </w:r>
      <w:r w:rsidRPr="00087DD4">
        <w:rPr>
          <w:rFonts w:ascii="Times New Roman" w:eastAsia="Times New Roman" w:hAnsi="Times New Roman" w:cs="Times New Roman"/>
          <w:sz w:val="24"/>
          <w:szCs w:val="24"/>
        </w:rPr>
        <w:t>Порядок, условия и сроки внесения арендной платы указаны в Договорах аренды.</w:t>
      </w:r>
      <w:r w:rsidRPr="00087DD4">
        <w:rPr>
          <w:rFonts w:ascii="Times New Roman" w:eastAsia="Times New Roman" w:hAnsi="Times New Roman" w:cs="Times New Roman"/>
          <w:sz w:val="24"/>
          <w:szCs w:val="24"/>
        </w:rPr>
        <w:br/>
        <w:t>В случае невнесения арендных платежей в установленный Договором аренды срок, Арендатор уплачивает Арендодателю пени в размере, предусмотренном Договором, от суммы неуплаты за каждый день просрочки.</w:t>
      </w:r>
      <w:r w:rsidRPr="00087DD4">
        <w:rPr>
          <w:rFonts w:ascii="Times New Roman" w:eastAsia="Times New Roman" w:hAnsi="Times New Roman" w:cs="Times New Roman"/>
          <w:sz w:val="24"/>
          <w:szCs w:val="24"/>
        </w:rPr>
        <w:br/>
        <w:t>Статьей 619 Гражданского Кодекса Российской Федерации установлены случаи досрочного расторжения договоров аренды, в том числе, когда арендатор более двух раз подряд в установленный Договором срок не вносит арендную плату.</w:t>
      </w:r>
      <w:r w:rsidRPr="00087DD4">
        <w:rPr>
          <w:rFonts w:ascii="Times New Roman" w:eastAsia="Times New Roman" w:hAnsi="Times New Roman" w:cs="Times New Roman"/>
          <w:sz w:val="24"/>
          <w:szCs w:val="24"/>
        </w:rPr>
        <w:br/>
        <w:t xml:space="preserve">В случае наличия задолженности по Договорам аренды администрация муниципального </w:t>
      </w:r>
      <w:r>
        <w:rPr>
          <w:rFonts w:ascii="Times New Roman" w:eastAsia="Times New Roman" w:hAnsi="Times New Roman" w:cs="Times New Roman"/>
          <w:sz w:val="24"/>
          <w:szCs w:val="24"/>
        </w:rPr>
        <w:t xml:space="preserve">района Красноармейский </w:t>
      </w:r>
      <w:r w:rsidRPr="00087DD4">
        <w:rPr>
          <w:rFonts w:ascii="Times New Roman" w:eastAsia="Times New Roman" w:hAnsi="Times New Roman" w:cs="Times New Roman"/>
          <w:sz w:val="24"/>
          <w:szCs w:val="24"/>
        </w:rPr>
        <w:t xml:space="preserve"> будет вынуждена обратиться в суд для взыскания задолженности по арендной плате в принудительном порядке, а также принимать исчерпывающие меры, направленные на погашение указанной </w:t>
      </w:r>
      <w:proofErr w:type="spellStart"/>
      <w:r w:rsidRPr="00087DD4">
        <w:rPr>
          <w:rFonts w:ascii="Times New Roman" w:eastAsia="Times New Roman" w:hAnsi="Times New Roman" w:cs="Times New Roman"/>
          <w:sz w:val="24"/>
          <w:szCs w:val="24"/>
        </w:rPr>
        <w:t>задоженности</w:t>
      </w:r>
      <w:proofErr w:type="spellEnd"/>
      <w:r w:rsidRPr="00087DD4">
        <w:rPr>
          <w:rFonts w:ascii="Times New Roman" w:eastAsia="Times New Roman" w:hAnsi="Times New Roman" w:cs="Times New Roman"/>
          <w:sz w:val="24"/>
          <w:szCs w:val="24"/>
        </w:rPr>
        <w:t>, подавать заявления о признании несостоятельными (банкротами) должников – юридических лиц.</w:t>
      </w:r>
      <w:r>
        <w:rPr>
          <w:rFonts w:ascii="Times New Roman" w:eastAsia="Times New Roman" w:hAnsi="Times New Roman" w:cs="Times New Roman"/>
          <w:sz w:val="24"/>
          <w:szCs w:val="24"/>
        </w:rPr>
        <w:t xml:space="preserve"> </w:t>
      </w:r>
      <w:r w:rsidRPr="00087DD4">
        <w:rPr>
          <w:rFonts w:ascii="Times New Roman" w:eastAsia="Times New Roman" w:hAnsi="Times New Roman" w:cs="Times New Roman"/>
          <w:sz w:val="24"/>
          <w:szCs w:val="24"/>
        </w:rPr>
        <w:t xml:space="preserve">По вопросам сверки расчетов по договорам аренды земельных участков Вам </w:t>
      </w:r>
      <w:r>
        <w:rPr>
          <w:rFonts w:ascii="Times New Roman" w:eastAsia="Times New Roman" w:hAnsi="Times New Roman" w:cs="Times New Roman"/>
          <w:sz w:val="24"/>
          <w:szCs w:val="24"/>
        </w:rPr>
        <w:t xml:space="preserve">необходимо обратиться в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203</w:t>
      </w:r>
      <w:r w:rsidRPr="00087DD4">
        <w:rPr>
          <w:rFonts w:ascii="Times New Roman" w:eastAsia="Times New Roman" w:hAnsi="Times New Roman" w:cs="Times New Roman"/>
          <w:sz w:val="24"/>
          <w:szCs w:val="24"/>
        </w:rPr>
        <w:t>, 20</w:t>
      </w:r>
      <w:r>
        <w:rPr>
          <w:rFonts w:ascii="Times New Roman" w:eastAsia="Times New Roman" w:hAnsi="Times New Roman" w:cs="Times New Roman"/>
          <w:sz w:val="24"/>
          <w:szCs w:val="24"/>
        </w:rPr>
        <w:t>6</w:t>
      </w:r>
      <w:r w:rsidRPr="00087DD4">
        <w:rPr>
          <w:rFonts w:ascii="Times New Roman" w:eastAsia="Times New Roman" w:hAnsi="Times New Roman" w:cs="Times New Roman"/>
          <w:sz w:val="24"/>
          <w:szCs w:val="24"/>
        </w:rPr>
        <w:t xml:space="preserve"> комитета по управлению имуществом </w:t>
      </w:r>
      <w:r>
        <w:rPr>
          <w:rFonts w:ascii="Times New Roman" w:eastAsia="Times New Roman" w:hAnsi="Times New Roman" w:cs="Times New Roman"/>
          <w:sz w:val="24"/>
          <w:szCs w:val="24"/>
        </w:rPr>
        <w:t>Красноармейского района</w:t>
      </w:r>
      <w:r w:rsidRPr="0008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 Центральная, д. 12</w:t>
      </w:r>
      <w:r w:rsidRPr="00087DD4">
        <w:rPr>
          <w:rFonts w:ascii="Times New Roman" w:eastAsia="Times New Roman" w:hAnsi="Times New Roman" w:cs="Times New Roman"/>
          <w:sz w:val="24"/>
          <w:szCs w:val="24"/>
        </w:rPr>
        <w:t xml:space="preserve">, приемное время: понедельник – пятница, с </w:t>
      </w:r>
      <w:r>
        <w:rPr>
          <w:rFonts w:ascii="Times New Roman" w:eastAsia="Times New Roman" w:hAnsi="Times New Roman" w:cs="Times New Roman"/>
          <w:sz w:val="24"/>
          <w:szCs w:val="24"/>
        </w:rPr>
        <w:t>08.00-12.00</w:t>
      </w:r>
      <w:r w:rsidRPr="00087DD4">
        <w:rPr>
          <w:rFonts w:ascii="Times New Roman" w:eastAsia="Times New Roman" w:hAnsi="Times New Roman" w:cs="Times New Roman"/>
          <w:sz w:val="24"/>
          <w:szCs w:val="24"/>
        </w:rPr>
        <w:t>).</w:t>
      </w:r>
    </w:p>
    <w:p w:rsidR="00220F56" w:rsidRPr="00220F56" w:rsidRDefault="00220F56" w:rsidP="00220F56">
      <w:pPr>
        <w:spacing w:before="100" w:beforeAutospacing="1" w:after="100" w:afterAutospacing="1" w:line="240" w:lineRule="auto"/>
        <w:rPr>
          <w:rFonts w:ascii="Times New Roman" w:eastAsia="Times New Roman" w:hAnsi="Times New Roman" w:cs="Times New Roman"/>
          <w:sz w:val="24"/>
          <w:szCs w:val="24"/>
        </w:rPr>
      </w:pPr>
      <w:r w:rsidRPr="00220F56">
        <w:rPr>
          <w:rFonts w:ascii="Times New Roman" w:eastAsia="Times New Roman" w:hAnsi="Times New Roman" w:cs="Times New Roman"/>
          <w:b/>
          <w:bCs/>
          <w:iCs/>
          <w:sz w:val="24"/>
          <w:szCs w:val="24"/>
        </w:rPr>
        <w:lastRenderedPageBreak/>
        <w:t xml:space="preserve">В назначении платежа обязательно указывать, номер и дату </w:t>
      </w:r>
      <w:hyperlink r:id="rId5" w:history="1">
        <w:r w:rsidRPr="00220F56">
          <w:rPr>
            <w:rFonts w:ascii="Times New Roman" w:eastAsia="Times New Roman" w:hAnsi="Times New Roman" w:cs="Times New Roman"/>
            <w:b/>
            <w:bCs/>
            <w:iCs/>
            <w:color w:val="0000FF"/>
            <w:sz w:val="24"/>
            <w:szCs w:val="24"/>
            <w:u w:val="single"/>
          </w:rPr>
          <w:t>договора аренды земельного участка</w:t>
        </w:r>
      </w:hyperlink>
      <w:r w:rsidRPr="00220F56">
        <w:rPr>
          <w:rFonts w:ascii="Times New Roman" w:eastAsia="Times New Roman" w:hAnsi="Times New Roman" w:cs="Times New Roman"/>
          <w:b/>
          <w:bCs/>
          <w:iCs/>
          <w:sz w:val="24"/>
          <w:szCs w:val="24"/>
        </w:rPr>
        <w:t>. Справочную информацию можно получить по телефонам: 8467522737, 8467522237</w:t>
      </w:r>
    </w:p>
    <w:p w:rsidR="00220F56" w:rsidRDefault="00220F56" w:rsidP="00220F56"/>
    <w:p w:rsidR="00220F56" w:rsidRDefault="00220F56" w:rsidP="00220F56"/>
    <w:p w:rsidR="00220F56" w:rsidRDefault="00220F56" w:rsidP="00220F56"/>
    <w:p w:rsidR="00220F56" w:rsidRDefault="00220F56" w:rsidP="00220F56"/>
    <w:p w:rsidR="00220F56" w:rsidRPr="006310E3" w:rsidRDefault="00220F56" w:rsidP="00220F56">
      <w:pPr>
        <w:rPr>
          <w:rFonts w:ascii="Times New Roman" w:hAnsi="Times New Roman" w:cs="Times New Roman"/>
          <w:sz w:val="24"/>
          <w:szCs w:val="24"/>
        </w:rPr>
      </w:pPr>
      <w:r w:rsidRPr="006310E3">
        <w:rPr>
          <w:rFonts w:ascii="Times New Roman" w:hAnsi="Times New Roman" w:cs="Times New Roman"/>
          <w:sz w:val="24"/>
          <w:szCs w:val="24"/>
        </w:rPr>
        <w:t>Руководитель КУМИ                                                                            Е.А. Калинина</w:t>
      </w: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20F56" w:rsidRDefault="00220F5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Default="002C24D6" w:rsidP="002C24D6">
      <w:pPr>
        <w:spacing w:after="0" w:line="240" w:lineRule="auto"/>
        <w:rPr>
          <w:rFonts w:ascii="Times New Roman" w:hAnsi="Times New Roman" w:cs="Times New Roman"/>
          <w:b/>
          <w:sz w:val="24"/>
          <w:szCs w:val="24"/>
        </w:rPr>
      </w:pPr>
    </w:p>
    <w:p w:rsidR="002C24D6" w:rsidRPr="002C24D6" w:rsidRDefault="002C24D6" w:rsidP="002C24D6">
      <w:pPr>
        <w:spacing w:after="0" w:line="240" w:lineRule="auto"/>
        <w:rPr>
          <w:rFonts w:ascii="Times New Roman" w:hAnsi="Times New Roman" w:cs="Times New Roman"/>
          <w:b/>
          <w:sz w:val="24"/>
          <w:szCs w:val="24"/>
        </w:rPr>
      </w:pPr>
    </w:p>
    <w:p w:rsidR="002C24D6" w:rsidRPr="002735BB" w:rsidRDefault="002C24D6" w:rsidP="002C24D6">
      <w:pPr>
        <w:pStyle w:val="a5"/>
        <w:spacing w:before="0" w:beforeAutospacing="0" w:after="0"/>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101"/>
        <w:gridCol w:w="2814"/>
      </w:tblGrid>
      <w:tr w:rsidR="002C24D6" w:rsidRPr="002735BB" w:rsidTr="00E15164">
        <w:tc>
          <w:tcPr>
            <w:tcW w:w="3684" w:type="dxa"/>
            <w:tcBorders>
              <w:top w:val="single" w:sz="4" w:space="0" w:color="000000"/>
              <w:left w:val="single" w:sz="4" w:space="0" w:color="000000"/>
              <w:bottom w:val="single" w:sz="4" w:space="0" w:color="000000"/>
              <w:right w:val="single" w:sz="4" w:space="0" w:color="000000"/>
            </w:tcBorders>
            <w:hideMark/>
          </w:tcPr>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Газета «Кировский вестник»</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 xml:space="preserve">СОУЧРЕДИТЕЛИ: Администрация сельского поселения </w:t>
            </w:r>
            <w:proofErr w:type="gramStart"/>
            <w:r w:rsidRPr="002735BB">
              <w:rPr>
                <w:rFonts w:ascii="Times New Roman" w:hAnsi="Times New Roman" w:cs="Times New Roman"/>
                <w:sz w:val="20"/>
                <w:szCs w:val="20"/>
              </w:rPr>
              <w:t>Кировский</w:t>
            </w:r>
            <w:proofErr w:type="gramEnd"/>
            <w:r w:rsidRPr="002735BB">
              <w:rPr>
                <w:rFonts w:ascii="Times New Roman" w:hAnsi="Times New Roman" w:cs="Times New Roman"/>
                <w:sz w:val="20"/>
                <w:szCs w:val="20"/>
              </w:rPr>
              <w:t xml:space="preserve">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rsidR="002C24D6" w:rsidRPr="002735BB" w:rsidRDefault="002C24D6" w:rsidP="002C24D6">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 2</w:t>
            </w:r>
            <w:r>
              <w:rPr>
                <w:rFonts w:ascii="Times New Roman" w:hAnsi="Times New Roman" w:cs="Times New Roman"/>
                <w:sz w:val="20"/>
                <w:szCs w:val="20"/>
              </w:rPr>
              <w:t>7</w:t>
            </w:r>
            <w:r w:rsidRPr="002735BB">
              <w:rPr>
                <w:rFonts w:ascii="Times New Roman" w:hAnsi="Times New Roman" w:cs="Times New Roman"/>
                <w:sz w:val="20"/>
                <w:szCs w:val="20"/>
              </w:rPr>
              <w:t xml:space="preserve">(10) от </w:t>
            </w:r>
            <w:r>
              <w:rPr>
                <w:rFonts w:ascii="Times New Roman" w:hAnsi="Times New Roman" w:cs="Times New Roman"/>
                <w:sz w:val="20"/>
                <w:szCs w:val="20"/>
              </w:rPr>
              <w:t>24.06</w:t>
            </w:r>
            <w:r w:rsidRPr="002735BB">
              <w:rPr>
                <w:rFonts w:ascii="Times New Roman" w:hAnsi="Times New Roman" w:cs="Times New Roman"/>
                <w:sz w:val="20"/>
                <w:szCs w:val="20"/>
              </w:rPr>
              <w:t>.2019 г.</w:t>
            </w:r>
          </w:p>
        </w:tc>
        <w:tc>
          <w:tcPr>
            <w:tcW w:w="3101" w:type="dxa"/>
            <w:tcBorders>
              <w:top w:val="single" w:sz="4" w:space="0" w:color="000000"/>
              <w:left w:val="single" w:sz="4" w:space="0" w:color="000000"/>
              <w:bottom w:val="single" w:sz="4" w:space="0" w:color="000000"/>
              <w:right w:val="single" w:sz="4" w:space="0" w:color="000000"/>
            </w:tcBorders>
          </w:tcPr>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Тираж  10  экз.</w:t>
            </w:r>
          </w:p>
          <w:p w:rsidR="002C24D6" w:rsidRPr="002735BB" w:rsidRDefault="002C24D6" w:rsidP="00E15164">
            <w:pPr>
              <w:spacing w:after="0" w:line="240" w:lineRule="auto"/>
              <w:rPr>
                <w:rFonts w:ascii="Times New Roman" w:hAnsi="Times New Roman" w:cs="Times New Roman"/>
                <w:sz w:val="20"/>
                <w:szCs w:val="20"/>
              </w:rPr>
            </w:pP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Распространяется бесплатно</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Тел. Для справок8-846-75-36-1-83</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Номер подготовила Король С.В.</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Номер подписан в печать в 10-00</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(по графику 10-00)</w:t>
            </w:r>
          </w:p>
        </w:tc>
        <w:tc>
          <w:tcPr>
            <w:tcW w:w="2814" w:type="dxa"/>
            <w:tcBorders>
              <w:top w:val="single" w:sz="4" w:space="0" w:color="000000"/>
              <w:left w:val="single" w:sz="4" w:space="0" w:color="000000"/>
              <w:bottom w:val="single" w:sz="4" w:space="0" w:color="000000"/>
              <w:right w:val="single" w:sz="4" w:space="0" w:color="000000"/>
            </w:tcBorders>
          </w:tcPr>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 xml:space="preserve">Издатель: Администрация сельского поселения </w:t>
            </w:r>
            <w:proofErr w:type="gramStart"/>
            <w:r w:rsidRPr="002735BB">
              <w:rPr>
                <w:rFonts w:ascii="Times New Roman" w:hAnsi="Times New Roman" w:cs="Times New Roman"/>
                <w:sz w:val="20"/>
                <w:szCs w:val="20"/>
              </w:rPr>
              <w:t>Кировский</w:t>
            </w:r>
            <w:proofErr w:type="gramEnd"/>
            <w:r w:rsidRPr="002735BB">
              <w:rPr>
                <w:rFonts w:ascii="Times New Roman" w:hAnsi="Times New Roman" w:cs="Times New Roman"/>
                <w:sz w:val="20"/>
                <w:szCs w:val="20"/>
              </w:rPr>
              <w:t xml:space="preserve"> муниципального района Красноармейский</w:t>
            </w:r>
          </w:p>
          <w:p w:rsidR="002C24D6" w:rsidRPr="002735BB" w:rsidRDefault="002C24D6" w:rsidP="00E15164">
            <w:pPr>
              <w:spacing w:after="0" w:line="240" w:lineRule="auto"/>
              <w:rPr>
                <w:rFonts w:ascii="Times New Roman" w:hAnsi="Times New Roman" w:cs="Times New Roman"/>
                <w:sz w:val="20"/>
                <w:szCs w:val="20"/>
              </w:rPr>
            </w:pP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 xml:space="preserve">ПОЧТОВЫЙ АДРЕС: 446150, Самарская область, Красноармейский район, </w:t>
            </w:r>
          </w:p>
          <w:p w:rsidR="002C24D6" w:rsidRPr="002735BB" w:rsidRDefault="002C24D6" w:rsidP="00E15164">
            <w:pPr>
              <w:spacing w:after="0" w:line="240" w:lineRule="auto"/>
              <w:rPr>
                <w:rFonts w:ascii="Times New Roman" w:hAnsi="Times New Roman" w:cs="Times New Roman"/>
                <w:sz w:val="20"/>
                <w:szCs w:val="20"/>
              </w:rPr>
            </w:pPr>
            <w:r w:rsidRPr="002735BB">
              <w:rPr>
                <w:rFonts w:ascii="Times New Roman" w:hAnsi="Times New Roman" w:cs="Times New Roman"/>
                <w:sz w:val="20"/>
                <w:szCs w:val="20"/>
              </w:rPr>
              <w:t xml:space="preserve">пос. </w:t>
            </w:r>
            <w:proofErr w:type="gramStart"/>
            <w:r w:rsidRPr="002735BB">
              <w:rPr>
                <w:rFonts w:ascii="Times New Roman" w:hAnsi="Times New Roman" w:cs="Times New Roman"/>
                <w:sz w:val="20"/>
                <w:szCs w:val="20"/>
              </w:rPr>
              <w:t>Кировский</w:t>
            </w:r>
            <w:proofErr w:type="gramEnd"/>
            <w:r w:rsidRPr="002735BB">
              <w:rPr>
                <w:rFonts w:ascii="Times New Roman" w:hAnsi="Times New Roman" w:cs="Times New Roman"/>
                <w:sz w:val="20"/>
                <w:szCs w:val="20"/>
              </w:rPr>
              <w:t>, ул. Кирова 10, тел. 8-846-75-36-1-83</w:t>
            </w:r>
          </w:p>
        </w:tc>
      </w:tr>
    </w:tbl>
    <w:p w:rsidR="00A95900" w:rsidRPr="002C24D6" w:rsidRDefault="00A95900" w:rsidP="002C24D6">
      <w:pPr>
        <w:spacing w:after="0" w:line="240" w:lineRule="auto"/>
        <w:rPr>
          <w:rFonts w:ascii="Times New Roman" w:hAnsi="Times New Roman" w:cs="Times New Roman"/>
          <w:sz w:val="24"/>
          <w:szCs w:val="24"/>
        </w:rPr>
      </w:pPr>
    </w:p>
    <w:sectPr w:rsidR="00A95900" w:rsidRPr="002C24D6" w:rsidSect="00256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550"/>
    <w:multiLevelType w:val="hybridMultilevel"/>
    <w:tmpl w:val="03A42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4D6"/>
    <w:rsid w:val="00220F56"/>
    <w:rsid w:val="00256BD5"/>
    <w:rsid w:val="002C24D6"/>
    <w:rsid w:val="00A9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4D6"/>
    <w:pPr>
      <w:ind w:left="720"/>
      <w:contextualSpacing/>
    </w:pPr>
  </w:style>
  <w:style w:type="paragraph" w:customStyle="1" w:styleId="a4">
    <w:name w:val="Стиль порядка"/>
    <w:basedOn w:val="a"/>
    <w:rsid w:val="002C24D6"/>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ConsPlusNonformat">
    <w:name w:val="ConsPlusNonformat"/>
    <w:rsid w:val="002C24D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1">
    <w:name w:val="s1"/>
    <w:rsid w:val="002C24D6"/>
  </w:style>
  <w:style w:type="paragraph" w:styleId="a5">
    <w:name w:val="Normal (Web)"/>
    <w:basedOn w:val="a"/>
    <w:unhideWhenUsed/>
    <w:rsid w:val="002C2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msar.ru/arendatoram-zemelnyh-uchast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4474</Words>
  <Characters>25502</Characters>
  <Application>Microsoft Office Word</Application>
  <DocSecurity>0</DocSecurity>
  <Lines>212</Lines>
  <Paragraphs>59</Paragraphs>
  <ScaleCrop>false</ScaleCrop>
  <Company>Microsoft</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2019-06-26T04:48:00Z</cp:lastPrinted>
  <dcterms:created xsi:type="dcterms:W3CDTF">2019-06-25T06:14:00Z</dcterms:created>
  <dcterms:modified xsi:type="dcterms:W3CDTF">2019-06-26T04:49:00Z</dcterms:modified>
</cp:coreProperties>
</file>