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0C" w:rsidRDefault="000E6A0C" w:rsidP="009019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Проект</w:t>
      </w:r>
    </w:p>
    <w:p w:rsidR="000E6A0C" w:rsidRPr="00F03074" w:rsidRDefault="000E6A0C" w:rsidP="00F0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030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E6A0C" w:rsidRPr="00F03074" w:rsidRDefault="000E6A0C" w:rsidP="00F0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030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АЛЕКСЕЕВСКИЙ         </w:t>
      </w:r>
    </w:p>
    <w:p w:rsidR="000E6A0C" w:rsidRDefault="000E6A0C" w:rsidP="00F0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030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 РАЙОНА КРАСНОАРМЕЙСКИЙ</w:t>
      </w:r>
      <w:r w:rsidRPr="00F030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 xml:space="preserve">САМАРСКОЙ  ОБЛАСТИ  </w:t>
      </w:r>
    </w:p>
    <w:p w:rsidR="000E6A0C" w:rsidRPr="00F03074" w:rsidRDefault="000E6A0C" w:rsidP="00F03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030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0E6A0C" w:rsidRPr="00901904" w:rsidRDefault="000E6A0C" w:rsidP="0090190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19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ПОСТАНОВЛЕНИЕ                        </w:t>
      </w:r>
    </w:p>
    <w:p w:rsidR="000E6A0C" w:rsidRPr="00901904" w:rsidRDefault="000E6A0C" w:rsidP="009019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7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2022 года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97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№_____</w:t>
      </w:r>
      <w:r w:rsidRPr="009019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</w:p>
    <w:p w:rsidR="000E6A0C" w:rsidRPr="00901904" w:rsidRDefault="000E6A0C" w:rsidP="00DB1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9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01904">
        <w:rPr>
          <w:rFonts w:ascii="Times New Roman" w:hAnsi="Times New Roman" w:cs="Times New Roman"/>
          <w:b/>
          <w:bCs/>
          <w:sz w:val="28"/>
          <w:szCs w:val="28"/>
        </w:rPr>
        <w:t xml:space="preserve">  «Об организации розничного сбыта товаров»</w:t>
      </w:r>
    </w:p>
    <w:p w:rsidR="000E6A0C" w:rsidRPr="005E4E02" w:rsidRDefault="000E6A0C" w:rsidP="00DB1B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A0C" w:rsidRPr="00DB1B0C" w:rsidRDefault="000E6A0C" w:rsidP="00DB1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Рассмотрев представление прокурора Красноармейского района Самарской области от 28.02.2022 № Прдр-235-46-22/-235 «Об устранении нарушений требований налогового законодательства,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1B0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28.12.2009 г N 381-ФЗ "Об основах государственного регулирования торговой деятельности в Российской Федерации", распоряжением Правительства Российской Федерации от 30.01.2021 № 208-р и в целях стимулирования активности малого торгового предпринимательства и самозанятости граждан и обеспечения продовольственной безопасности,</w:t>
      </w:r>
    </w:p>
    <w:p w:rsidR="000E6A0C" w:rsidRPr="00B975D7" w:rsidRDefault="000E6A0C" w:rsidP="00613C04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5D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 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 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торговли;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0E6A0C" w:rsidRDefault="000E6A0C" w:rsidP="00F15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66">
        <w:rPr>
          <w:rFonts w:ascii="Times New Roman" w:hAnsi="Times New Roman" w:cs="Times New Roman"/>
          <w:sz w:val="28"/>
          <w:szCs w:val="28"/>
        </w:rPr>
        <w:t>1.6. обеспечить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0E6A0C" w:rsidRDefault="000E6A0C" w:rsidP="00B9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:rsidR="000E6A0C" w:rsidRDefault="000E6A0C" w:rsidP="00813D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D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Алексеевский Вестник</w:t>
      </w:r>
      <w:r w:rsidRPr="00881ADC">
        <w:rPr>
          <w:rFonts w:ascii="Times New Roman" w:hAnsi="Times New Roman" w:cs="Times New Roman"/>
          <w:sz w:val="28"/>
          <w:szCs w:val="28"/>
        </w:rPr>
        <w:t>» и на официальном сайте в сети Интернет.</w:t>
      </w:r>
    </w:p>
    <w:p w:rsidR="000E6A0C" w:rsidRPr="00881ADC" w:rsidRDefault="000E6A0C" w:rsidP="00813D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E6A0C" w:rsidRDefault="000E6A0C" w:rsidP="00813D44">
      <w:pPr>
        <w:rPr>
          <w:rFonts w:ascii="Times New Roman" w:hAnsi="Times New Roman" w:cs="Times New Roman"/>
          <w:sz w:val="28"/>
          <w:szCs w:val="28"/>
        </w:rPr>
      </w:pPr>
    </w:p>
    <w:p w:rsidR="000E6A0C" w:rsidRDefault="000E6A0C" w:rsidP="00813D44">
      <w:pPr>
        <w:rPr>
          <w:rFonts w:ascii="Times New Roman" w:hAnsi="Times New Roman" w:cs="Times New Roman"/>
          <w:sz w:val="28"/>
          <w:szCs w:val="28"/>
        </w:rPr>
      </w:pPr>
    </w:p>
    <w:p w:rsidR="000E6A0C" w:rsidRDefault="000E6A0C" w:rsidP="00813D44">
      <w:pPr>
        <w:rPr>
          <w:rFonts w:ascii="Times New Roman" w:hAnsi="Times New Roman" w:cs="Times New Roman"/>
          <w:sz w:val="28"/>
          <w:szCs w:val="28"/>
        </w:rPr>
      </w:pPr>
    </w:p>
    <w:p w:rsidR="000E6A0C" w:rsidRDefault="000E6A0C" w:rsidP="00B4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0E6A0C" w:rsidRDefault="000E6A0C" w:rsidP="00B4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муниципального</w:t>
      </w:r>
    </w:p>
    <w:p w:rsidR="000E6A0C" w:rsidRDefault="000E6A0C" w:rsidP="00B4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Красноармейский </w:t>
      </w:r>
    </w:p>
    <w:p w:rsidR="000E6A0C" w:rsidRDefault="000E6A0C" w:rsidP="00B4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А.В. Бреенков</w:t>
      </w:r>
    </w:p>
    <w:sectPr w:rsidR="000E6A0C" w:rsidSect="0041008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BA1"/>
    <w:multiLevelType w:val="hybridMultilevel"/>
    <w:tmpl w:val="DB828D2C"/>
    <w:lvl w:ilvl="0" w:tplc="4F4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73D8F"/>
    <w:multiLevelType w:val="hybridMultilevel"/>
    <w:tmpl w:val="FE3A8C32"/>
    <w:lvl w:ilvl="0" w:tplc="1C58C6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50D53"/>
    <w:multiLevelType w:val="hybridMultilevel"/>
    <w:tmpl w:val="AF305AFC"/>
    <w:lvl w:ilvl="0" w:tplc="162CDA0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C01097"/>
    <w:multiLevelType w:val="hybridMultilevel"/>
    <w:tmpl w:val="4A4E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4231"/>
    <w:multiLevelType w:val="hybridMultilevel"/>
    <w:tmpl w:val="D598CBBE"/>
    <w:lvl w:ilvl="0" w:tplc="EFA2A3C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573FE5"/>
    <w:multiLevelType w:val="multilevel"/>
    <w:tmpl w:val="E8C46A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E34C8A"/>
    <w:multiLevelType w:val="multilevel"/>
    <w:tmpl w:val="140C9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8AA01AB"/>
    <w:multiLevelType w:val="hybridMultilevel"/>
    <w:tmpl w:val="6284C034"/>
    <w:lvl w:ilvl="0" w:tplc="08F04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C4"/>
    <w:rsid w:val="00020F90"/>
    <w:rsid w:val="00027BF4"/>
    <w:rsid w:val="000301FB"/>
    <w:rsid w:val="000370DE"/>
    <w:rsid w:val="00041BD8"/>
    <w:rsid w:val="00071613"/>
    <w:rsid w:val="000A15DE"/>
    <w:rsid w:val="000A4BA4"/>
    <w:rsid w:val="000B61B8"/>
    <w:rsid w:val="000D756B"/>
    <w:rsid w:val="000E2287"/>
    <w:rsid w:val="000E6838"/>
    <w:rsid w:val="000E6A0C"/>
    <w:rsid w:val="000F25D8"/>
    <w:rsid w:val="001313C3"/>
    <w:rsid w:val="001444EC"/>
    <w:rsid w:val="001502CE"/>
    <w:rsid w:val="00153080"/>
    <w:rsid w:val="0019577F"/>
    <w:rsid w:val="001A2012"/>
    <w:rsid w:val="001D4998"/>
    <w:rsid w:val="001D62D5"/>
    <w:rsid w:val="00232670"/>
    <w:rsid w:val="00262C0C"/>
    <w:rsid w:val="00282DF9"/>
    <w:rsid w:val="00290A49"/>
    <w:rsid w:val="00296AB6"/>
    <w:rsid w:val="002A7707"/>
    <w:rsid w:val="00307EF1"/>
    <w:rsid w:val="00360A55"/>
    <w:rsid w:val="00361545"/>
    <w:rsid w:val="00390CE9"/>
    <w:rsid w:val="003F77A3"/>
    <w:rsid w:val="00406B10"/>
    <w:rsid w:val="00410080"/>
    <w:rsid w:val="004109AF"/>
    <w:rsid w:val="00423B23"/>
    <w:rsid w:val="00441D05"/>
    <w:rsid w:val="00441DA5"/>
    <w:rsid w:val="00465F07"/>
    <w:rsid w:val="00471BE0"/>
    <w:rsid w:val="00476A69"/>
    <w:rsid w:val="0048011A"/>
    <w:rsid w:val="004B39CE"/>
    <w:rsid w:val="004C54E5"/>
    <w:rsid w:val="004D20FB"/>
    <w:rsid w:val="004D268B"/>
    <w:rsid w:val="004E3EEF"/>
    <w:rsid w:val="004F2556"/>
    <w:rsid w:val="005136F6"/>
    <w:rsid w:val="005274AA"/>
    <w:rsid w:val="00541B48"/>
    <w:rsid w:val="00553841"/>
    <w:rsid w:val="00567508"/>
    <w:rsid w:val="00574AEC"/>
    <w:rsid w:val="005967F4"/>
    <w:rsid w:val="005B6541"/>
    <w:rsid w:val="005C0CD2"/>
    <w:rsid w:val="005E4E02"/>
    <w:rsid w:val="005F1B6A"/>
    <w:rsid w:val="005F52E3"/>
    <w:rsid w:val="006118A7"/>
    <w:rsid w:val="00613C04"/>
    <w:rsid w:val="00623F87"/>
    <w:rsid w:val="00652BDE"/>
    <w:rsid w:val="00654778"/>
    <w:rsid w:val="00667C4A"/>
    <w:rsid w:val="0068408B"/>
    <w:rsid w:val="006A40A1"/>
    <w:rsid w:val="006C5A63"/>
    <w:rsid w:val="006C5C51"/>
    <w:rsid w:val="006D51E3"/>
    <w:rsid w:val="006F1DBB"/>
    <w:rsid w:val="007350EF"/>
    <w:rsid w:val="00752B63"/>
    <w:rsid w:val="0075657E"/>
    <w:rsid w:val="007828AC"/>
    <w:rsid w:val="007A4166"/>
    <w:rsid w:val="007B3F2B"/>
    <w:rsid w:val="007C374D"/>
    <w:rsid w:val="007E1425"/>
    <w:rsid w:val="007E38F4"/>
    <w:rsid w:val="00812EA7"/>
    <w:rsid w:val="00813092"/>
    <w:rsid w:val="00813D44"/>
    <w:rsid w:val="00831FE4"/>
    <w:rsid w:val="008340D1"/>
    <w:rsid w:val="00837CC2"/>
    <w:rsid w:val="00851E29"/>
    <w:rsid w:val="00881ADC"/>
    <w:rsid w:val="008969F3"/>
    <w:rsid w:val="008E2168"/>
    <w:rsid w:val="008E2C45"/>
    <w:rsid w:val="00901904"/>
    <w:rsid w:val="00980589"/>
    <w:rsid w:val="0098331A"/>
    <w:rsid w:val="009E2AE0"/>
    <w:rsid w:val="009E4041"/>
    <w:rsid w:val="009F1878"/>
    <w:rsid w:val="00A22AD7"/>
    <w:rsid w:val="00A341D8"/>
    <w:rsid w:val="00A60234"/>
    <w:rsid w:val="00A76900"/>
    <w:rsid w:val="00A76C4A"/>
    <w:rsid w:val="00AB62EC"/>
    <w:rsid w:val="00AC686A"/>
    <w:rsid w:val="00AD0CC3"/>
    <w:rsid w:val="00AE7821"/>
    <w:rsid w:val="00AF4D6C"/>
    <w:rsid w:val="00B02513"/>
    <w:rsid w:val="00B2678D"/>
    <w:rsid w:val="00B2752D"/>
    <w:rsid w:val="00B33B46"/>
    <w:rsid w:val="00B4048A"/>
    <w:rsid w:val="00B749AA"/>
    <w:rsid w:val="00B75B25"/>
    <w:rsid w:val="00B975D7"/>
    <w:rsid w:val="00BA080A"/>
    <w:rsid w:val="00BC790C"/>
    <w:rsid w:val="00BD5C96"/>
    <w:rsid w:val="00BF3277"/>
    <w:rsid w:val="00BF7A63"/>
    <w:rsid w:val="00C108A0"/>
    <w:rsid w:val="00C54E93"/>
    <w:rsid w:val="00C6604B"/>
    <w:rsid w:val="00C70259"/>
    <w:rsid w:val="00C72593"/>
    <w:rsid w:val="00C830D0"/>
    <w:rsid w:val="00C906D4"/>
    <w:rsid w:val="00CC50DD"/>
    <w:rsid w:val="00CD40C2"/>
    <w:rsid w:val="00CF6C7C"/>
    <w:rsid w:val="00D37A21"/>
    <w:rsid w:val="00D93FD2"/>
    <w:rsid w:val="00DB0C31"/>
    <w:rsid w:val="00DB1B0C"/>
    <w:rsid w:val="00E05A1D"/>
    <w:rsid w:val="00E1537C"/>
    <w:rsid w:val="00E541BB"/>
    <w:rsid w:val="00E84772"/>
    <w:rsid w:val="00E86578"/>
    <w:rsid w:val="00E902E0"/>
    <w:rsid w:val="00E96028"/>
    <w:rsid w:val="00EA11C8"/>
    <w:rsid w:val="00EB1DC4"/>
    <w:rsid w:val="00ED0493"/>
    <w:rsid w:val="00EE7F19"/>
    <w:rsid w:val="00F03074"/>
    <w:rsid w:val="00F15FAD"/>
    <w:rsid w:val="00F30C80"/>
    <w:rsid w:val="00F4482F"/>
    <w:rsid w:val="00F66749"/>
    <w:rsid w:val="00F878AB"/>
    <w:rsid w:val="00F87B29"/>
    <w:rsid w:val="00FA7A0B"/>
    <w:rsid w:val="00FB78E4"/>
    <w:rsid w:val="00FE36E6"/>
    <w:rsid w:val="00FF0CE5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5F0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C6604B"/>
  </w:style>
  <w:style w:type="paragraph" w:customStyle="1" w:styleId="ConsPlusTitle">
    <w:name w:val="ConsPlusTitle"/>
    <w:uiPriority w:val="99"/>
    <w:rsid w:val="00282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E78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29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529</Words>
  <Characters>3020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СПАлексеевский</cp:lastModifiedBy>
  <cp:revision>9</cp:revision>
  <cp:lastPrinted>2020-03-10T07:18:00Z</cp:lastPrinted>
  <dcterms:created xsi:type="dcterms:W3CDTF">2022-04-12T04:33:00Z</dcterms:created>
  <dcterms:modified xsi:type="dcterms:W3CDTF">2022-04-18T07:05:00Z</dcterms:modified>
</cp:coreProperties>
</file>