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C5" w:rsidRDefault="006D1FC5" w:rsidP="006D1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890"/>
        </w:tabs>
        <w:suppressAutoHyphens/>
        <w:jc w:val="left"/>
        <w:outlineLvl w:val="0"/>
        <w:rPr>
          <w:rFonts w:eastAsia="Times New Roman"/>
          <w:b/>
          <w:bCs/>
          <w:spacing w:val="10"/>
          <w:sz w:val="24"/>
          <w:szCs w:val="24"/>
          <w:lang w:eastAsia="ru-RU"/>
        </w:rPr>
      </w:pP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</w:p>
    <w:p w:rsidR="006D1FC5" w:rsidRPr="007A7CFE" w:rsidRDefault="006D1FC5" w:rsidP="006D1FC5">
      <w:pPr>
        <w:suppressAutoHyphens/>
        <w:jc w:val="center"/>
        <w:outlineLvl w:val="0"/>
        <w:rPr>
          <w:b/>
          <w:bCs/>
          <w:caps/>
        </w:rPr>
      </w:pPr>
      <w:r w:rsidRPr="00312ABF">
        <w:rPr>
          <w:b/>
          <w:bCs/>
          <w:caps/>
        </w:rPr>
        <w:t xml:space="preserve">Собрание </w:t>
      </w:r>
      <w:r w:rsidRPr="007A7CFE">
        <w:rPr>
          <w:b/>
          <w:bCs/>
        </w:rPr>
        <w:t>ПРЕДСТАВИТЕЛЕЙ</w:t>
      </w:r>
    </w:p>
    <w:p w:rsidR="006D1FC5" w:rsidRPr="00B40C37" w:rsidRDefault="006D1FC5" w:rsidP="006D1FC5">
      <w:pPr>
        <w:jc w:val="center"/>
        <w:rPr>
          <w:b/>
        </w:rPr>
      </w:pPr>
      <w:r w:rsidRPr="003625D3">
        <w:rPr>
          <w:b/>
          <w:bCs/>
        </w:rPr>
        <w:t xml:space="preserve">СЕЛЬСКОГО </w:t>
      </w:r>
      <w:r w:rsidRPr="00B57D6C">
        <w:rPr>
          <w:b/>
          <w:bCs/>
        </w:rPr>
        <w:t xml:space="preserve">ПОСЕЛЕНИЯ </w:t>
      </w:r>
      <w:r>
        <w:rPr>
          <w:b/>
        </w:rPr>
        <w:t>КРИВОЛУЧЬЕ-ИВАНОВКА</w:t>
      </w:r>
    </w:p>
    <w:p w:rsidR="006D1FC5" w:rsidRPr="00B57D6C" w:rsidRDefault="006D1FC5" w:rsidP="006D1FC5">
      <w:pPr>
        <w:jc w:val="center"/>
        <w:rPr>
          <w:b/>
        </w:rPr>
      </w:pPr>
      <w:r w:rsidRPr="00B57D6C">
        <w:rPr>
          <w:b/>
        </w:rPr>
        <w:t xml:space="preserve">МУНИЦИПАЛЬНОГО РАЙОНА </w:t>
      </w:r>
      <w:proofErr w:type="gramStart"/>
      <w:r>
        <w:rPr>
          <w:b/>
        </w:rPr>
        <w:t>КРАСНОАРМЕЙСКИЙ</w:t>
      </w:r>
      <w:proofErr w:type="gramEnd"/>
    </w:p>
    <w:p w:rsidR="006D1FC5" w:rsidRDefault="006D1FC5" w:rsidP="006D1FC5">
      <w:pPr>
        <w:jc w:val="center"/>
        <w:outlineLvl w:val="0"/>
        <w:rPr>
          <w:b/>
          <w:bCs/>
        </w:rPr>
      </w:pPr>
      <w:r w:rsidRPr="007A7CFE">
        <w:rPr>
          <w:b/>
          <w:bCs/>
        </w:rPr>
        <w:t>САМАРСКОЙ ОБЛАСТИ</w:t>
      </w:r>
    </w:p>
    <w:p w:rsidR="0052388D" w:rsidRPr="0052388D" w:rsidRDefault="006D1FC5" w:rsidP="006D1FC5">
      <w:pPr>
        <w:tabs>
          <w:tab w:val="left" w:pos="4005"/>
          <w:tab w:val="center" w:pos="4677"/>
        </w:tabs>
        <w:spacing w:after="200" w:line="276" w:lineRule="auto"/>
        <w:jc w:val="left"/>
        <w:rPr>
          <w:rFonts w:eastAsia="Times New Roman"/>
          <w:bCs/>
          <w:spacing w:val="10"/>
          <w:sz w:val="24"/>
          <w:szCs w:val="24"/>
          <w:lang w:eastAsia="ru-RU"/>
        </w:rPr>
      </w:pP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ab/>
      </w:r>
      <w:r w:rsidR="0052388D" w:rsidRPr="0052388D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2388D" w:rsidRPr="0052388D" w:rsidRDefault="006D1FC5" w:rsidP="006D1FC5">
      <w:pPr>
        <w:autoSpaceDE w:val="0"/>
        <w:autoSpaceDN w:val="0"/>
        <w:adjustRightInd w:val="0"/>
        <w:spacing w:before="120"/>
        <w:rPr>
          <w:rFonts w:eastAsia="Times New Roman"/>
          <w:b/>
          <w:bCs/>
          <w:spacing w:val="1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</w:t>
      </w:r>
      <w:r w:rsidR="0052388D" w:rsidRPr="0052388D">
        <w:rPr>
          <w:rFonts w:eastAsia="Times New Roman"/>
          <w:b/>
          <w:bCs/>
          <w:spacing w:val="10"/>
          <w:lang w:eastAsia="ru-RU"/>
        </w:rPr>
        <w:t>РЕШЕНИЕ</w:t>
      </w:r>
    </w:p>
    <w:p w:rsidR="0052388D" w:rsidRPr="0052388D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</w:p>
    <w:p w:rsidR="0052388D" w:rsidRPr="0052388D" w:rsidRDefault="00E53D7E" w:rsidP="0052388D">
      <w:pPr>
        <w:spacing w:line="100" w:lineRule="atLeast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от 05</w:t>
      </w:r>
      <w:r w:rsidR="0052388D" w:rsidRPr="0052388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марта</w:t>
      </w:r>
      <w:r w:rsidR="0052388D" w:rsidRPr="0052388D">
        <w:rPr>
          <w:rFonts w:eastAsia="Times New Roman"/>
          <w:b/>
          <w:bCs/>
        </w:rPr>
        <w:t xml:space="preserve"> 2021 г.                                         </w:t>
      </w:r>
      <w:r w:rsidR="00653CBC">
        <w:rPr>
          <w:rFonts w:eastAsia="Times New Roman"/>
          <w:b/>
          <w:bCs/>
        </w:rPr>
        <w:t xml:space="preserve">         </w:t>
      </w:r>
      <w:r w:rsidR="0052388D" w:rsidRPr="0052388D">
        <w:rPr>
          <w:rFonts w:eastAsia="Times New Roman"/>
          <w:b/>
          <w:bCs/>
        </w:rPr>
        <w:t xml:space="preserve">№ </w:t>
      </w:r>
      <w:r>
        <w:rPr>
          <w:rFonts w:eastAsia="Times New Roman"/>
          <w:b/>
          <w:bCs/>
        </w:rPr>
        <w:t>18</w:t>
      </w:r>
    </w:p>
    <w:p w:rsidR="0052388D" w:rsidRPr="0052388D" w:rsidRDefault="0052388D" w:rsidP="0052388D">
      <w:pPr>
        <w:spacing w:line="100" w:lineRule="atLeast"/>
        <w:ind w:firstLine="709"/>
        <w:jc w:val="center"/>
        <w:rPr>
          <w:rFonts w:eastAsia="Times New Roman"/>
          <w:b/>
          <w:bCs/>
        </w:rPr>
      </w:pPr>
    </w:p>
    <w:p w:rsidR="0052388D" w:rsidRPr="0052388D" w:rsidRDefault="0052388D" w:rsidP="0052388D">
      <w:pPr>
        <w:jc w:val="left"/>
        <w:rPr>
          <w:rFonts w:eastAsia="Times New Roman"/>
          <w:spacing w:val="20"/>
          <w:sz w:val="24"/>
          <w:szCs w:val="24"/>
          <w:lang w:eastAsia="ru-RU"/>
        </w:rPr>
      </w:pPr>
    </w:p>
    <w:p w:rsidR="0052388D" w:rsidRPr="0052388D" w:rsidRDefault="0052388D" w:rsidP="0052388D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Calibri"/>
          <w:b/>
          <w:lang w:eastAsia="ru-RU"/>
        </w:rPr>
        <w:t xml:space="preserve">    </w:t>
      </w:r>
      <w:r w:rsidRPr="0052388D">
        <w:rPr>
          <w:rFonts w:eastAsia="Calibri"/>
          <w:b/>
          <w:lang w:eastAsia="ru-RU"/>
        </w:rPr>
        <w:t xml:space="preserve">Об утверждении </w:t>
      </w:r>
      <w:bookmarkStart w:id="0" w:name="_Hlk47466228"/>
      <w:r w:rsidRPr="0052388D">
        <w:rPr>
          <w:rFonts w:eastAsia="Times New Roman"/>
          <w:b/>
          <w:color w:val="000000"/>
          <w:lang w:eastAsia="ru-RU"/>
        </w:rPr>
        <w:t>Пор</w:t>
      </w:r>
      <w:r>
        <w:rPr>
          <w:rFonts w:eastAsia="Times New Roman"/>
          <w:b/>
          <w:color w:val="000000"/>
          <w:lang w:eastAsia="ru-RU"/>
        </w:rPr>
        <w:t>яд</w:t>
      </w:r>
      <w:r w:rsidRPr="0052388D">
        <w:rPr>
          <w:rFonts w:eastAsia="Times New Roman"/>
          <w:b/>
          <w:color w:val="000000"/>
          <w:lang w:eastAsia="ru-RU"/>
        </w:rPr>
        <w:t>к</w:t>
      </w:r>
      <w:r>
        <w:rPr>
          <w:rFonts w:eastAsia="Times New Roman"/>
          <w:b/>
          <w:color w:val="000000"/>
          <w:lang w:eastAsia="ru-RU"/>
        </w:rPr>
        <w:t>а</w:t>
      </w:r>
      <w:r w:rsidRPr="0052388D">
        <w:rPr>
          <w:rFonts w:eastAsia="Times New Roman"/>
          <w:b/>
          <w:color w:val="000000"/>
          <w:lang w:eastAsia="ru-RU"/>
        </w:rPr>
        <w:t xml:space="preserve"> определения территории, части территории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6D1FC5">
        <w:rPr>
          <w:b/>
          <w:bCs/>
        </w:rPr>
        <w:t xml:space="preserve">сельского поселения </w:t>
      </w:r>
      <w:proofErr w:type="spellStart"/>
      <w:r w:rsidR="006D1FC5">
        <w:rPr>
          <w:b/>
          <w:bCs/>
        </w:rPr>
        <w:t>Криволучье-Ивановка</w:t>
      </w:r>
      <w:proofErr w:type="spellEnd"/>
      <w:r w:rsidR="006D1FC5">
        <w:rPr>
          <w:b/>
          <w:bCs/>
        </w:rPr>
        <w:t xml:space="preserve"> </w:t>
      </w:r>
      <w:r>
        <w:rPr>
          <w:rFonts w:eastAsia="Calibri"/>
          <w:b/>
          <w:lang w:eastAsia="ru-RU"/>
        </w:rPr>
        <w:t xml:space="preserve">муниципального района </w:t>
      </w:r>
      <w:proofErr w:type="gramStart"/>
      <w:r w:rsidRPr="0052388D">
        <w:rPr>
          <w:rFonts w:eastAsia="Calibri"/>
          <w:b/>
          <w:lang w:eastAsia="ru-RU"/>
        </w:rPr>
        <w:t>Красноармейский</w:t>
      </w:r>
      <w:proofErr w:type="gramEnd"/>
      <w:r w:rsidRPr="0052388D">
        <w:rPr>
          <w:rFonts w:eastAsia="Calibri"/>
          <w:b/>
          <w:lang w:eastAsia="ru-RU"/>
        </w:rPr>
        <w:t xml:space="preserve">  Самарской области</w:t>
      </w:r>
      <w:r w:rsidR="00AF7C56">
        <w:rPr>
          <w:rFonts w:eastAsia="Calibri"/>
          <w:b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52388D">
        <w:rPr>
          <w:rFonts w:eastAsia="Times New Roman"/>
          <w:b/>
          <w:color w:val="000000"/>
          <w:lang w:eastAsia="ru-RU"/>
        </w:rPr>
        <w:t>предназначенной для реализации инициативных проектов</w:t>
      </w:r>
      <w:bookmarkEnd w:id="0"/>
    </w:p>
    <w:p w:rsidR="0052388D" w:rsidRPr="0052388D" w:rsidRDefault="0052388D" w:rsidP="0052388D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lang w:eastAsia="ru-RU"/>
        </w:rPr>
      </w:pPr>
    </w:p>
    <w:p w:rsidR="0052388D" w:rsidRPr="0052388D" w:rsidRDefault="0052388D" w:rsidP="0052388D">
      <w:pPr>
        <w:ind w:firstLine="709"/>
        <w:rPr>
          <w:rFonts w:eastAsia="Times New Roman"/>
          <w:lang w:eastAsia="ru-RU"/>
        </w:rPr>
      </w:pPr>
      <w:r w:rsidRPr="0052388D">
        <w:rPr>
          <w:rFonts w:eastAsia="Times New Roman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Pr="0052388D">
        <w:rPr>
          <w:rFonts w:eastAsia="Times New Roman"/>
          <w:bCs/>
          <w:lang w:eastAsia="ru-RU"/>
        </w:rPr>
        <w:t xml:space="preserve">Собрание представителей </w:t>
      </w:r>
      <w:r w:rsidR="006D1FC5">
        <w:rPr>
          <w:bCs/>
        </w:rPr>
        <w:t xml:space="preserve">сельского поселения </w:t>
      </w:r>
      <w:proofErr w:type="spellStart"/>
      <w:r w:rsidR="006D1FC5">
        <w:rPr>
          <w:bCs/>
        </w:rPr>
        <w:t>Криволучье-Ивановка</w:t>
      </w:r>
      <w:proofErr w:type="spellEnd"/>
      <w:r w:rsidR="006D1FC5">
        <w:rPr>
          <w:bCs/>
        </w:rPr>
        <w:t xml:space="preserve"> </w:t>
      </w:r>
      <w:r w:rsidRPr="0052388D">
        <w:rPr>
          <w:rFonts w:eastAsia="Times New Roman"/>
          <w:lang w:eastAsia="ru-RU"/>
        </w:rPr>
        <w:t>муниципального района Красноармейский Самарской области  РЕШИЛО:</w:t>
      </w:r>
    </w:p>
    <w:p w:rsidR="0052388D" w:rsidRPr="0052388D" w:rsidRDefault="0052388D" w:rsidP="0052388D">
      <w:pPr>
        <w:rPr>
          <w:rFonts w:eastAsia="Times New Roman"/>
          <w:lang w:eastAsia="ru-RU"/>
        </w:rPr>
      </w:pPr>
    </w:p>
    <w:p w:rsidR="0052388D" w:rsidRPr="0052388D" w:rsidRDefault="0052388D" w:rsidP="0052388D">
      <w:pPr>
        <w:autoSpaceDE w:val="0"/>
        <w:autoSpaceDN w:val="0"/>
        <w:adjustRightInd w:val="0"/>
        <w:outlineLvl w:val="0"/>
        <w:rPr>
          <w:rFonts w:eastAsia="Calibri"/>
        </w:rPr>
      </w:pPr>
      <w:r w:rsidRPr="0052388D">
        <w:rPr>
          <w:rFonts w:eastAsia="Calibri"/>
        </w:rPr>
        <w:t xml:space="preserve">         1. Утвердить Порядок </w:t>
      </w:r>
      <w:r w:rsidRPr="0052388D">
        <w:rPr>
          <w:rFonts w:eastAsia="Times New Roman"/>
          <w:color w:val="000000"/>
          <w:lang w:eastAsia="ru-RU"/>
        </w:rPr>
        <w:t xml:space="preserve">определения территории, части территории </w:t>
      </w:r>
      <w:r w:rsidR="006D1FC5">
        <w:rPr>
          <w:bCs/>
        </w:rPr>
        <w:t xml:space="preserve">сельского поселения </w:t>
      </w:r>
      <w:proofErr w:type="spellStart"/>
      <w:r w:rsidR="006D1FC5">
        <w:rPr>
          <w:bCs/>
        </w:rPr>
        <w:t>Криволучье-Ивановка</w:t>
      </w:r>
      <w:proofErr w:type="spellEnd"/>
      <w:r w:rsidR="006D1FC5">
        <w:rPr>
          <w:bCs/>
        </w:rPr>
        <w:t xml:space="preserve"> </w:t>
      </w:r>
      <w:r w:rsidRPr="0052388D">
        <w:rPr>
          <w:rFonts w:eastAsia="Calibri"/>
          <w:lang w:eastAsia="ru-RU"/>
        </w:rPr>
        <w:t>муниципального района Красноармейский  Самарской области</w:t>
      </w:r>
      <w:r w:rsidRPr="0052388D">
        <w:rPr>
          <w:rFonts w:eastAsia="Times New Roman"/>
          <w:color w:val="000000"/>
          <w:lang w:eastAsia="ru-RU"/>
        </w:rPr>
        <w:t xml:space="preserve"> предназначенной для реализации инициативных проектов</w:t>
      </w:r>
      <w:r w:rsidRPr="0052388D">
        <w:rPr>
          <w:rFonts w:eastAsia="Calibri"/>
        </w:rPr>
        <w:t xml:space="preserve"> согласно приложению к настоящему решению.</w:t>
      </w:r>
    </w:p>
    <w:p w:rsidR="0052388D" w:rsidRPr="0052388D" w:rsidRDefault="0052388D" w:rsidP="0052388D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2388D">
        <w:rPr>
          <w:rFonts w:eastAsia="Calibri"/>
        </w:rPr>
        <w:t xml:space="preserve">        2. </w:t>
      </w:r>
      <w:proofErr w:type="gramStart"/>
      <w:r w:rsidRPr="0052388D">
        <w:rPr>
          <w:rFonts w:eastAsia="Calibri"/>
        </w:rPr>
        <w:t>Контроль за</w:t>
      </w:r>
      <w:proofErr w:type="gramEnd"/>
      <w:r w:rsidRPr="0052388D">
        <w:rPr>
          <w:rFonts w:eastAsia="Calibri"/>
        </w:rPr>
        <w:t xml:space="preserve"> выполнением решения возлож</w:t>
      </w:r>
      <w:r w:rsidR="006D1FC5">
        <w:rPr>
          <w:rFonts w:eastAsia="Calibri"/>
        </w:rPr>
        <w:t xml:space="preserve">ить на             </w:t>
      </w:r>
      <w:proofErr w:type="spellStart"/>
      <w:r w:rsidR="006D1FC5">
        <w:rPr>
          <w:rFonts w:eastAsia="Calibri"/>
        </w:rPr>
        <w:t>Настаева</w:t>
      </w:r>
      <w:proofErr w:type="spellEnd"/>
      <w:r w:rsidR="006D1FC5">
        <w:rPr>
          <w:rFonts w:eastAsia="Calibri"/>
        </w:rPr>
        <w:t xml:space="preserve"> В.Г</w:t>
      </w:r>
      <w:r w:rsidRPr="0052388D">
        <w:rPr>
          <w:rFonts w:eastAsia="Times New Roman"/>
          <w:lang w:eastAsia="ru-RU"/>
        </w:rPr>
        <w:t>.</w:t>
      </w:r>
    </w:p>
    <w:p w:rsidR="0052388D" w:rsidRPr="0052388D" w:rsidRDefault="0052388D" w:rsidP="0052388D">
      <w:pPr>
        <w:autoSpaceDE w:val="0"/>
        <w:autoSpaceDN w:val="0"/>
        <w:adjustRightInd w:val="0"/>
        <w:outlineLvl w:val="0"/>
        <w:rPr>
          <w:rFonts w:eastAsia="Times New Roman"/>
          <w:color w:val="000000"/>
          <w:lang w:eastAsia="ru-RU"/>
        </w:rPr>
      </w:pPr>
      <w:r w:rsidRPr="0052388D">
        <w:rPr>
          <w:rFonts w:eastAsia="Times New Roman"/>
          <w:color w:val="000000"/>
          <w:lang w:eastAsia="ru-RU"/>
        </w:rPr>
        <w:t xml:space="preserve">        3. Решение вступает в силу после его официального опубликования.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</w:p>
    <w:p w:rsidR="0052388D" w:rsidRPr="0052388D" w:rsidRDefault="0052388D" w:rsidP="0052388D">
      <w:pPr>
        <w:tabs>
          <w:tab w:val="left" w:pos="993"/>
        </w:tabs>
        <w:jc w:val="right"/>
        <w:rPr>
          <w:rFonts w:eastAsia="Times New Roman"/>
          <w:bCs/>
          <w:lang w:eastAsia="ru-RU"/>
        </w:rPr>
      </w:pPr>
    </w:p>
    <w:p w:rsidR="006D1FC5" w:rsidRDefault="0052388D" w:rsidP="0052388D">
      <w:pPr>
        <w:tabs>
          <w:tab w:val="left" w:pos="993"/>
        </w:tabs>
        <w:rPr>
          <w:bCs/>
        </w:rPr>
      </w:pPr>
      <w:r w:rsidRPr="0052388D">
        <w:rPr>
          <w:rFonts w:eastAsia="Times New Roman"/>
          <w:bCs/>
          <w:lang w:eastAsia="ru-RU"/>
        </w:rPr>
        <w:t xml:space="preserve">      Глава </w:t>
      </w:r>
      <w:r w:rsidR="006D1FC5">
        <w:rPr>
          <w:bCs/>
        </w:rPr>
        <w:t>сельского поселения</w:t>
      </w:r>
    </w:p>
    <w:p w:rsidR="006D1FC5" w:rsidRDefault="006D1FC5" w:rsidP="0052388D">
      <w:pPr>
        <w:tabs>
          <w:tab w:val="left" w:pos="993"/>
        </w:tabs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Криволучье-Ивановка</w:t>
      </w:r>
      <w:proofErr w:type="spellEnd"/>
      <w:r>
        <w:rPr>
          <w:bCs/>
        </w:rPr>
        <w:t xml:space="preserve"> </w:t>
      </w:r>
    </w:p>
    <w:p w:rsidR="0052388D" w:rsidRPr="0052388D" w:rsidRDefault="006D1FC5" w:rsidP="0052388D">
      <w:pPr>
        <w:tabs>
          <w:tab w:val="left" w:pos="993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52388D" w:rsidRPr="0052388D">
        <w:rPr>
          <w:rFonts w:eastAsia="Times New Roman"/>
          <w:lang w:eastAsia="ru-RU"/>
        </w:rPr>
        <w:t xml:space="preserve">муниципального района 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lang w:eastAsia="ru-RU"/>
        </w:rPr>
      </w:pPr>
      <w:r w:rsidRPr="0052388D">
        <w:rPr>
          <w:rFonts w:eastAsia="Times New Roman"/>
          <w:lang w:eastAsia="ru-RU"/>
        </w:rPr>
        <w:t xml:space="preserve">      Красноармейский</w:t>
      </w:r>
    </w:p>
    <w:p w:rsidR="0052388D" w:rsidRPr="0052388D" w:rsidRDefault="0052388D" w:rsidP="0052388D">
      <w:pPr>
        <w:tabs>
          <w:tab w:val="left" w:pos="993"/>
        </w:tabs>
        <w:rPr>
          <w:rFonts w:eastAsia="Calibri"/>
        </w:rPr>
      </w:pPr>
      <w:r w:rsidRPr="0052388D">
        <w:rPr>
          <w:rFonts w:eastAsia="Times New Roman"/>
          <w:lang w:eastAsia="ru-RU"/>
        </w:rPr>
        <w:t xml:space="preserve">      Самарской области                                                     В.</w:t>
      </w:r>
      <w:r w:rsidR="006D1FC5">
        <w:rPr>
          <w:rFonts w:eastAsia="Times New Roman"/>
          <w:lang w:eastAsia="ru-RU"/>
        </w:rPr>
        <w:t>Г</w:t>
      </w:r>
      <w:r w:rsidRPr="0052388D">
        <w:rPr>
          <w:rFonts w:eastAsia="Times New Roman"/>
          <w:lang w:eastAsia="ru-RU"/>
        </w:rPr>
        <w:t xml:space="preserve">. </w:t>
      </w:r>
      <w:proofErr w:type="spellStart"/>
      <w:r w:rsidR="006D1FC5">
        <w:rPr>
          <w:rFonts w:eastAsia="Times New Roman"/>
          <w:lang w:eastAsia="ru-RU"/>
        </w:rPr>
        <w:t>Настаев</w:t>
      </w:r>
      <w:proofErr w:type="spellEnd"/>
      <w:r w:rsidRPr="0052388D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6D1FC5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Председатель Собрания представителей</w:t>
      </w:r>
    </w:p>
    <w:p w:rsidR="0052388D" w:rsidRPr="0052388D" w:rsidRDefault="006D1FC5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</w:t>
      </w:r>
      <w:r w:rsidR="0052388D" w:rsidRPr="0052388D">
        <w:rPr>
          <w:rFonts w:eastAsia="Times New Roman"/>
          <w:bCs/>
          <w:lang w:eastAsia="ru-RU"/>
        </w:rPr>
        <w:t xml:space="preserve">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Криволучье-Ивановка</w:t>
      </w:r>
      <w:proofErr w:type="spellEnd"/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муниципального района </w:t>
      </w:r>
      <w:proofErr w:type="gramStart"/>
      <w:r w:rsidRPr="0052388D">
        <w:rPr>
          <w:rFonts w:eastAsia="Times New Roman"/>
          <w:bCs/>
          <w:lang w:eastAsia="ru-RU"/>
        </w:rPr>
        <w:t>Красноармейский</w:t>
      </w:r>
      <w:proofErr w:type="gramEnd"/>
      <w:r w:rsidRPr="0052388D">
        <w:rPr>
          <w:rFonts w:eastAsia="Times New Roman"/>
          <w:bCs/>
          <w:lang w:eastAsia="ru-RU"/>
        </w:rPr>
        <w:t xml:space="preserve"> 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Самарской области</w:t>
      </w:r>
      <w:r w:rsidRPr="0052388D">
        <w:rPr>
          <w:rFonts w:eastAsia="Times New Roman"/>
          <w:bCs/>
          <w:lang w:eastAsia="ru-RU"/>
        </w:rPr>
        <w:tab/>
      </w:r>
      <w:r w:rsidRPr="0052388D">
        <w:rPr>
          <w:rFonts w:eastAsia="Times New Roman"/>
          <w:bCs/>
          <w:lang w:eastAsia="ru-RU"/>
        </w:rPr>
        <w:tab/>
        <w:t xml:space="preserve">           </w:t>
      </w:r>
      <w:r w:rsidRPr="0052388D">
        <w:rPr>
          <w:rFonts w:eastAsia="Times New Roman"/>
          <w:bCs/>
          <w:lang w:eastAsia="ru-RU"/>
        </w:rPr>
        <w:tab/>
      </w:r>
      <w:r w:rsidRPr="0052388D">
        <w:rPr>
          <w:rFonts w:eastAsia="Times New Roman"/>
          <w:bCs/>
          <w:lang w:eastAsia="ru-RU"/>
        </w:rPr>
        <w:tab/>
      </w:r>
      <w:r w:rsidR="006D1FC5">
        <w:rPr>
          <w:rFonts w:eastAsia="Times New Roman"/>
          <w:bCs/>
          <w:lang w:eastAsia="ru-RU"/>
        </w:rPr>
        <w:t xml:space="preserve">               К.Б. </w:t>
      </w:r>
      <w:proofErr w:type="spellStart"/>
      <w:r w:rsidR="006D1FC5">
        <w:rPr>
          <w:rFonts w:eastAsia="Times New Roman"/>
          <w:bCs/>
          <w:lang w:eastAsia="ru-RU"/>
        </w:rPr>
        <w:t>Имамбаева</w:t>
      </w:r>
      <w:proofErr w:type="spellEnd"/>
      <w:r w:rsidRPr="0052388D">
        <w:rPr>
          <w:rFonts w:eastAsia="Times New Roman"/>
          <w:bCs/>
          <w:lang w:eastAsia="ru-RU"/>
        </w:rPr>
        <w:t xml:space="preserve">                                        </w:t>
      </w: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tbl>
      <w:tblPr>
        <w:tblpPr w:leftFromText="180" w:rightFromText="180" w:vertAnchor="text" w:horzAnchor="margin" w:tblpY="8"/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6D1FC5" w:rsidRPr="005A257B" w:rsidTr="006D1FC5">
        <w:trPr>
          <w:tblCellSpacing w:w="0" w:type="dxa"/>
        </w:trPr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D1FC5" w:rsidRDefault="006D1FC5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</w:p>
          <w:p w:rsidR="006D1FC5" w:rsidRPr="005A257B" w:rsidRDefault="006D1FC5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Приложение</w:t>
            </w:r>
          </w:p>
          <w:p w:rsidR="006D1FC5" w:rsidRDefault="006D1FC5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 решению Собрания представителей</w:t>
            </w:r>
          </w:p>
          <w:p w:rsidR="006D1FC5" w:rsidRPr="005A257B" w:rsidRDefault="006D1FC5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Криволучье-Ивановка</w:t>
            </w:r>
            <w:proofErr w:type="spellEnd"/>
          </w:p>
          <w:p w:rsidR="006D1FC5" w:rsidRPr="005A257B" w:rsidRDefault="006D1FC5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333333"/>
                <w:lang w:eastAsia="ru-RU"/>
              </w:rPr>
              <w:t xml:space="preserve">района 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>Красноармейский</w:t>
            </w:r>
            <w:proofErr w:type="gramEnd"/>
          </w:p>
          <w:p w:rsidR="006D1FC5" w:rsidRPr="005A257B" w:rsidRDefault="006D1FC5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Самарской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области</w:t>
            </w:r>
          </w:p>
          <w:p w:rsidR="006D1FC5" w:rsidRPr="005A257B" w:rsidRDefault="00E53D7E" w:rsidP="006D1FC5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от 05</w:t>
            </w:r>
            <w:r w:rsidR="006D1FC5">
              <w:rPr>
                <w:rFonts w:eastAsia="Times New Roman"/>
                <w:color w:val="333333"/>
                <w:lang w:eastAsia="ru-RU"/>
              </w:rPr>
              <w:t>.0</w:t>
            </w:r>
            <w:r>
              <w:rPr>
                <w:rFonts w:eastAsia="Times New Roman"/>
                <w:color w:val="333333"/>
                <w:lang w:eastAsia="ru-RU"/>
              </w:rPr>
              <w:t>3</w:t>
            </w:r>
            <w:r w:rsidR="006D1FC5">
              <w:rPr>
                <w:rFonts w:eastAsia="Times New Roman"/>
                <w:color w:val="333333"/>
                <w:lang w:eastAsia="ru-RU"/>
              </w:rPr>
              <w:t>.2021</w:t>
            </w:r>
            <w:r>
              <w:rPr>
                <w:rFonts w:eastAsia="Times New Roman"/>
                <w:color w:val="333333"/>
                <w:lang w:eastAsia="ru-RU"/>
              </w:rPr>
              <w:t xml:space="preserve"> №18</w:t>
            </w:r>
          </w:p>
          <w:p w:rsidR="006D1FC5" w:rsidRPr="005A257B" w:rsidRDefault="006D1FC5" w:rsidP="006D1FC5">
            <w:pPr>
              <w:jc w:val="lef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6D1FC5" w:rsidRPr="005A257B" w:rsidRDefault="006D1FC5" w:rsidP="006D1FC5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ПОРЯДОК</w:t>
            </w:r>
          </w:p>
          <w:p w:rsidR="006D1FC5" w:rsidRPr="005A257B" w:rsidRDefault="006D1FC5" w:rsidP="006D1FC5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определения территории и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ли части территории </w:t>
            </w:r>
            <w:r w:rsidR="00CC1028">
              <w:rPr>
                <w:b/>
                <w:bCs/>
              </w:rPr>
              <w:t xml:space="preserve"> сельского поселения </w:t>
            </w:r>
            <w:proofErr w:type="spellStart"/>
            <w:r w:rsidR="00CC1028">
              <w:rPr>
                <w:b/>
                <w:bCs/>
              </w:rPr>
              <w:t>Криволучье-Ивановка</w:t>
            </w:r>
            <w:proofErr w:type="spellEnd"/>
            <w:r w:rsidR="00CC1028">
              <w:rPr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eastAsia="Times New Roman"/>
                <w:b/>
                <w:bCs/>
                <w:color w:val="333333"/>
                <w:lang w:eastAsia="ru-RU"/>
              </w:rPr>
              <w:t>Красноармейский</w:t>
            </w:r>
            <w:proofErr w:type="gramEnd"/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Самарской области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, предназначенной для реализации инициативных проектов</w:t>
            </w:r>
          </w:p>
          <w:p w:rsidR="006D1FC5" w:rsidRPr="005A257B" w:rsidRDefault="006D1FC5" w:rsidP="006D1FC5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6D1FC5" w:rsidRPr="005A257B" w:rsidRDefault="006D1FC5" w:rsidP="006D1FC5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1.Общие положения</w:t>
            </w:r>
          </w:p>
          <w:p w:rsidR="00CC1028" w:rsidRPr="005A257B" w:rsidRDefault="00CC1028" w:rsidP="00CC102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>1.1. Настоящий порядок устанавливает п</w:t>
            </w:r>
            <w:r>
              <w:rPr>
                <w:rFonts w:eastAsia="Times New Roman"/>
                <w:color w:val="333333"/>
                <w:lang w:eastAsia="ru-RU"/>
              </w:rPr>
              <w:t xml:space="preserve">роцедуру определения территории 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 xml:space="preserve">или части территории </w:t>
            </w:r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Криволучье-Ивановка</w:t>
            </w:r>
            <w:proofErr w:type="spellEnd"/>
          </w:p>
          <w:p w:rsidR="00CC1028" w:rsidRDefault="006D1FC5" w:rsidP="00CC1028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муниципального </w:t>
            </w:r>
            <w:r>
              <w:rPr>
                <w:rFonts w:eastAsia="Times New Roman"/>
                <w:color w:val="333333"/>
                <w:lang w:eastAsia="ru-RU"/>
              </w:rPr>
              <w:t xml:space="preserve">района 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>Красноармейский</w:t>
            </w:r>
            <w:proofErr w:type="gramEnd"/>
            <w:r>
              <w:rPr>
                <w:rFonts w:eastAsia="Times New Roman"/>
                <w:color w:val="333333"/>
                <w:lang w:eastAsia="ru-RU"/>
              </w:rPr>
              <w:t xml:space="preserve"> Самарской области (далее – Т</w:t>
            </w:r>
            <w:r w:rsidRPr="005A257B">
              <w:rPr>
                <w:rFonts w:eastAsia="Times New Roman"/>
                <w:color w:val="333333"/>
                <w:lang w:eastAsia="ru-RU"/>
              </w:rPr>
              <w:t>ерритория), на которой могут реали</w:t>
            </w:r>
            <w:r w:rsidR="00CC1028">
              <w:rPr>
                <w:rFonts w:eastAsia="Times New Roman"/>
                <w:color w:val="333333"/>
                <w:lang w:eastAsia="ru-RU"/>
              </w:rPr>
              <w:t>зовываться инициативные проекты</w:t>
            </w:r>
          </w:p>
          <w:p w:rsidR="00CC1028" w:rsidRPr="005A257B" w:rsidRDefault="00CC1028" w:rsidP="00CC1028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>1.2. Для целей настоящего порядка инициативный проект - проект, внесен</w:t>
            </w:r>
            <w:r w:rsidR="006D1FC5">
              <w:rPr>
                <w:rFonts w:eastAsia="Times New Roman"/>
                <w:color w:val="333333"/>
                <w:lang w:eastAsia="ru-RU"/>
              </w:rPr>
              <w:t xml:space="preserve">ный в администрацию  </w:t>
            </w:r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Криволучье-Ивановка</w:t>
            </w:r>
            <w:proofErr w:type="spellEnd"/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муниципального района Красноармейский Самарской области</w:t>
            </w:r>
            <w:r w:rsidRPr="005A257B">
              <w:rPr>
                <w:rFonts w:eastAsia="Times New Roman"/>
                <w:color w:val="333333"/>
                <w:lang w:eastAsia="ru-RU"/>
              </w:rPr>
              <w:t>, посредством которого обеспечивается реализация мероприятий, имеющих приоритетное з</w:t>
            </w:r>
            <w:r>
              <w:rPr>
                <w:rFonts w:eastAsia="Times New Roman"/>
                <w:color w:val="333333"/>
                <w:lang w:eastAsia="ru-RU"/>
              </w:rPr>
              <w:t xml:space="preserve">начение для жителей 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или его части по решению вопросов местного значения или иных вопросов, право </w:t>
            </w:r>
            <w:proofErr w:type="gramStart"/>
            <w:r w:rsidRPr="005A257B">
              <w:rPr>
                <w:rFonts w:eastAsia="Times New Roman"/>
                <w:color w:val="333333"/>
                <w:lang w:eastAsia="ru-RU"/>
              </w:rPr>
              <w:t>решения</w:t>
            </w:r>
            <w:proofErr w:type="gramEnd"/>
            <w:r w:rsidRPr="005A257B">
              <w:rPr>
                <w:rFonts w:eastAsia="Times New Roman"/>
                <w:color w:val="333333"/>
                <w:lang w:eastAsia="ru-RU"/>
              </w:rPr>
              <w:t xml:space="preserve"> которых предоставлено органам местного самоуправле</w:t>
            </w:r>
            <w:r>
              <w:rPr>
                <w:rFonts w:eastAsia="Times New Roman"/>
                <w:color w:val="333333"/>
                <w:lang w:eastAsia="ru-RU"/>
              </w:rPr>
              <w:t xml:space="preserve">ния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(далее – инициативный проект);</w:t>
            </w:r>
          </w:p>
          <w:p w:rsidR="006D1FC5" w:rsidRPr="005A257B" w:rsidRDefault="006D1FC5" w:rsidP="006D1FC5">
            <w:pPr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Инициативный проект должен содержать следующие сведения: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1" w:name="dst100017"/>
            <w:bookmarkEnd w:id="1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1) описание проблемы, решение которой имеет приоритетное значение д</w:t>
            </w:r>
            <w:r>
              <w:rPr>
                <w:rFonts w:eastAsia="Times New Roman"/>
                <w:color w:val="333333"/>
                <w:lang w:eastAsia="ru-RU"/>
              </w:rPr>
              <w:t xml:space="preserve">ля жителей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или его части;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2" w:name="dst100018"/>
            <w:bookmarkEnd w:id="2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2) обоснование предложений по решению указанной проблемы;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3" w:name="dst100019"/>
            <w:bookmarkEnd w:id="3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3) описание ожидаемого результата (ожидаемых результатов) реализации инициативного проекта;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4" w:name="dst100020"/>
            <w:bookmarkEnd w:id="4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4) предварительный расчет необходимых расходов на реализацию инициативного проекта;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5" w:name="dst100021"/>
            <w:bookmarkEnd w:id="5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5) планируемые сроки реализации инициативного проекта;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6" w:name="dst100022"/>
            <w:bookmarkEnd w:id="6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7" w:name="dst100023"/>
            <w:bookmarkEnd w:id="7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bookmarkStart w:id="8" w:name="dst100024"/>
            <w:bookmarkEnd w:id="8"/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8) указание на </w:t>
            </w:r>
            <w:r>
              <w:rPr>
                <w:rFonts w:eastAsia="Times New Roman"/>
                <w:color w:val="333333"/>
                <w:lang w:eastAsia="ru-RU"/>
              </w:rPr>
              <w:t xml:space="preserve">территорию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или его часть, в границах которой будет реализовываться инициативный проект.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lastRenderedPageBreak/>
              <w:t>          1.3.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1) инициативная группа численностью не менее трех граждан, достигших шестнадцатилетнего возраста и проживающих на территор</w:t>
            </w:r>
            <w:r>
              <w:rPr>
                <w:rFonts w:eastAsia="Times New Roman"/>
                <w:color w:val="333333"/>
                <w:lang w:eastAsia="ru-RU"/>
              </w:rPr>
              <w:t xml:space="preserve">ии  </w:t>
            </w:r>
            <w:r w:rsidR="00CC1028">
              <w:rPr>
                <w:bCs/>
              </w:rPr>
              <w:t xml:space="preserve"> сельского поселения</w:t>
            </w:r>
            <w:proofErr w:type="gramStart"/>
            <w:r w:rsidR="00CC1028">
              <w:rPr>
                <w:bCs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;</w:t>
            </w:r>
            <w:proofErr w:type="gramEnd"/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2) органы территориального общественного самоуправления;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3) староста сельского населенного пункта.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1.4. Инициативные проекты могут реализовываться </w:t>
            </w:r>
            <w:r>
              <w:rPr>
                <w:rFonts w:eastAsia="Times New Roman"/>
                <w:color w:val="333333"/>
                <w:lang w:eastAsia="ru-RU"/>
              </w:rPr>
              <w:t xml:space="preserve">в границах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в пределах следующих территорий проживания граждан: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 1) в границах территорий территориального общественного самоуправления;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группы жилых домов;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3) жилого микрорайона;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4) сельского населенного пункта, не являющегося поселением;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5) иных территорий проживания граждан.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2. Порядок внесения и рассмотрения заявления об определении территории, на которой может реализовываться инициативный проект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2.1.</w:t>
            </w:r>
            <w:r>
              <w:rPr>
                <w:rFonts w:eastAsia="Times New Roman"/>
                <w:color w:val="333333"/>
                <w:lang w:eastAsia="ru-RU"/>
              </w:rPr>
              <w:t xml:space="preserve">Для установления территории, на </w:t>
            </w:r>
            <w:r w:rsidRPr="005A257B">
              <w:rPr>
                <w:rFonts w:eastAsia="Times New Roman"/>
                <w:color w:val="333333"/>
                <w:lang w:eastAsia="ru-RU"/>
              </w:rPr>
              <w:t>которой 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могут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5A257B">
              <w:rPr>
                <w:rFonts w:eastAsia="Times New Roman"/>
                <w:color w:val="333333"/>
                <w:lang w:eastAsia="ru-RU"/>
              </w:rPr>
              <w:t>реализовываться инициативные проекты, 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инициато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р 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проекта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5A257B">
              <w:rPr>
                <w:rFonts w:eastAsia="Times New Roman"/>
                <w:color w:val="333333"/>
                <w:lang w:eastAsia="ru-RU"/>
              </w:rPr>
              <w:t>обращается в адм</w:t>
            </w:r>
            <w:r>
              <w:rPr>
                <w:rFonts w:eastAsia="Times New Roman"/>
                <w:color w:val="333333"/>
                <w:lang w:eastAsia="ru-RU"/>
              </w:rPr>
              <w:t xml:space="preserve">инистрацию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с заявлением об определении территории, на которой планирует реализовывать инициативный проект с описанием ее границ.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lang w:eastAsia="ru-RU"/>
              </w:rPr>
              <w:t>2</w:t>
            </w:r>
            <w:r w:rsidRPr="005A257B">
              <w:rPr>
                <w:rFonts w:eastAsia="Times New Roman"/>
                <w:color w:val="333333"/>
                <w:lang w:eastAsia="ru-RU"/>
              </w:rPr>
              <w:t>.2. Заявление об определении территории, на которой планируется реализовывать инициативный проект подписывается инициаторами проекта.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color w:val="333333"/>
                <w:lang w:eastAsia="ru-RU"/>
              </w:rPr>
              <w:t>2.3. К заявлению инициатор проекта прилагает следующие документы: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1) краткое описание инициативного проекта;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2) копию протокола собрания инициативной группы о принятии решения о внесении в администрацию </w:t>
            </w:r>
            <w:r w:rsidR="00CC1028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инициативного проекта и определении территории, на которой предлагается его реализация.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2.4. Администрация </w:t>
            </w:r>
            <w:r w:rsidR="00CC1028">
              <w:rPr>
                <w:bCs/>
              </w:rPr>
              <w:t xml:space="preserve"> сельского поселения </w:t>
            </w:r>
            <w:r>
              <w:rPr>
                <w:rFonts w:eastAsia="Times New Roman"/>
                <w:color w:val="333333"/>
                <w:lang w:eastAsia="ru-RU"/>
              </w:rPr>
              <w:t>в течение трех календарных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дней со дня поступления заявления принимает решение: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1) об определении границ территории, на которой планируется реализовывать инициативный проект;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об отказе в определении границ территории, на которой планируется реализовывать инициативный проект.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      </w:r>
          </w:p>
          <w:p w:rsidR="006D1FC5" w:rsidRPr="005A257B" w:rsidRDefault="00CC1028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     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 xml:space="preserve"> 1) территория выходит за пределы территории </w:t>
            </w:r>
            <w:r w:rsidR="006D1FC5">
              <w:rPr>
                <w:rFonts w:eastAsia="Times New Roman"/>
                <w:color w:val="333333"/>
                <w:lang w:eastAsia="ru-RU"/>
              </w:rPr>
              <w:t xml:space="preserve"> </w:t>
            </w:r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lastRenderedPageBreak/>
              <w:t>Криволучье-Ивановка</w:t>
            </w:r>
            <w:proofErr w:type="spellEnd"/>
            <w:r>
              <w:rPr>
                <w:bCs/>
              </w:rPr>
              <w:t xml:space="preserve"> муниципального района </w:t>
            </w:r>
            <w:proofErr w:type="gramStart"/>
            <w:r w:rsidR="006D1FC5">
              <w:rPr>
                <w:rFonts w:eastAsia="Times New Roman"/>
                <w:color w:val="333333"/>
                <w:lang w:eastAsia="ru-RU"/>
              </w:rPr>
              <w:t>Красноармейский</w:t>
            </w:r>
            <w:proofErr w:type="gramEnd"/>
            <w:r w:rsidR="006D1FC5">
              <w:rPr>
                <w:rFonts w:eastAsia="Times New Roman"/>
                <w:color w:val="333333"/>
                <w:lang w:eastAsia="ru-RU"/>
              </w:rPr>
              <w:t xml:space="preserve"> Самарская области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>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 2) запрашиваемая территория закреплена в установленном порядке за иными пользователями или находится в собственности;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3) в границах запрашиваемой территории реализуется иной инициативный проект;</w:t>
            </w:r>
          </w:p>
          <w:p w:rsidR="006D1FC5" w:rsidRPr="005A257B" w:rsidRDefault="00CC1028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        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>4) виды разрешенного использования земельного участка на запрашиваемой территории не соответствует целям инициативного проекта;</w:t>
            </w:r>
          </w:p>
          <w:p w:rsidR="006D1FC5" w:rsidRPr="005A257B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       </w:t>
            </w:r>
            <w:r w:rsidR="006D1FC5" w:rsidRPr="005A257B">
              <w:rPr>
                <w:rFonts w:eastAsia="Times New Roman"/>
                <w:color w:val="333333"/>
                <w:lang w:eastAsia="ru-RU"/>
              </w:rPr>
              <w:t xml:space="preserve"> 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2.6. О принятом решении инициатору проекта сообщается в письменном виде с обоснованием (в случае отказа) принятого решения.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2.7. При установлении случаев, указанных в части 2.5. настоящего Порядка, Адм</w:t>
            </w:r>
            <w:r>
              <w:rPr>
                <w:rFonts w:eastAsia="Times New Roman"/>
                <w:color w:val="333333"/>
                <w:lang w:eastAsia="ru-RU"/>
              </w:rPr>
              <w:t xml:space="preserve">инистрация </w:t>
            </w:r>
            <w:r w:rsidR="009F3E1E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вправе предложить инициаторам проекта иную территорию для реализации инициативного проекта.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      </w:r>
            <w:r w:rsidR="009F3E1E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соответствующего решения.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6D1FC5" w:rsidRDefault="006D1FC5" w:rsidP="006D1FC5">
            <w:pPr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         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3. Заключительные положения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3.1. Решение адм</w:t>
            </w:r>
            <w:r>
              <w:rPr>
                <w:rFonts w:eastAsia="Times New Roman"/>
                <w:color w:val="333333"/>
                <w:lang w:eastAsia="ru-RU"/>
              </w:rPr>
              <w:t xml:space="preserve">инистрации </w:t>
            </w:r>
            <w:r w:rsidR="009F3E1E">
              <w:rPr>
                <w:bCs/>
              </w:rPr>
              <w:t xml:space="preserve"> сельского поселения </w:t>
            </w:r>
            <w:r w:rsidRPr="005A257B">
              <w:rPr>
                <w:rFonts w:eastAsia="Times New Roman"/>
                <w:color w:val="333333"/>
                <w:lang w:eastAsia="ru-RU"/>
              </w:rPr>
      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      </w: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9F3E1E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9F3E1E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9F3E1E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9F3E1E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9F3E1E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9F3E1E" w:rsidRDefault="009F3E1E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p w:rsidR="006D1FC5" w:rsidRPr="005A257B" w:rsidRDefault="006D1FC5" w:rsidP="006D1FC5">
            <w:pPr>
              <w:rPr>
                <w:rFonts w:eastAsia="Times New Roman"/>
                <w:color w:val="333333"/>
                <w:lang w:eastAsia="ru-RU"/>
              </w:rPr>
            </w:pPr>
          </w:p>
          <w:tbl>
            <w:tblPr>
              <w:tblpPr w:leftFromText="180" w:rightFromText="180" w:vertAnchor="text" w:horzAnchor="margin" w:tblpY="15"/>
              <w:tblW w:w="86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1A4D5C" w:rsidRPr="005A257B" w:rsidTr="001A4D5C">
              <w:trPr>
                <w:tblCellSpacing w:w="0" w:type="dxa"/>
              </w:trPr>
              <w:tc>
                <w:tcPr>
                  <w:tcW w:w="86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1A4D5C" w:rsidRPr="005A257B" w:rsidRDefault="001A4D5C" w:rsidP="001A4D5C">
                  <w:pPr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6D1FC5" w:rsidRPr="005A257B" w:rsidRDefault="006D1FC5" w:rsidP="006D1FC5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</w:tc>
      </w:tr>
    </w:tbl>
    <w:p w:rsidR="001A4D5C" w:rsidRPr="005A257B" w:rsidRDefault="00B770BC" w:rsidP="001A4D5C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</w:t>
      </w:r>
    </w:p>
    <w:p w:rsidR="0039048D" w:rsidRPr="005A257B" w:rsidRDefault="0039048D" w:rsidP="005A257B"/>
    <w:p w:rsidR="008C16D8" w:rsidRDefault="008C16D8" w:rsidP="00C00A2B"/>
    <w:sectPr w:rsidR="008C16D8" w:rsidSect="00F3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C5" w:rsidRDefault="006D1FC5" w:rsidP="006D1FC5">
      <w:r>
        <w:separator/>
      </w:r>
    </w:p>
  </w:endnote>
  <w:endnote w:type="continuationSeparator" w:id="0">
    <w:p w:rsidR="006D1FC5" w:rsidRDefault="006D1FC5" w:rsidP="006D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C5" w:rsidRDefault="006D1FC5" w:rsidP="006D1FC5">
      <w:r>
        <w:separator/>
      </w:r>
    </w:p>
  </w:footnote>
  <w:footnote w:type="continuationSeparator" w:id="0">
    <w:p w:rsidR="006D1FC5" w:rsidRDefault="006D1FC5" w:rsidP="006D1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B59"/>
    <w:rsid w:val="00037DE8"/>
    <w:rsid w:val="00075552"/>
    <w:rsid w:val="000A0EEE"/>
    <w:rsid w:val="000B6D6F"/>
    <w:rsid w:val="000D2F2A"/>
    <w:rsid w:val="00102917"/>
    <w:rsid w:val="001A4D5C"/>
    <w:rsid w:val="001B5174"/>
    <w:rsid w:val="001B5F04"/>
    <w:rsid w:val="002077A0"/>
    <w:rsid w:val="00233478"/>
    <w:rsid w:val="00284061"/>
    <w:rsid w:val="002A5945"/>
    <w:rsid w:val="002C4F6E"/>
    <w:rsid w:val="0039048D"/>
    <w:rsid w:val="003A273F"/>
    <w:rsid w:val="0052388D"/>
    <w:rsid w:val="005A257B"/>
    <w:rsid w:val="005D7818"/>
    <w:rsid w:val="006252C9"/>
    <w:rsid w:val="00626B59"/>
    <w:rsid w:val="00653CBC"/>
    <w:rsid w:val="006D05B6"/>
    <w:rsid w:val="006D1FC5"/>
    <w:rsid w:val="007200CF"/>
    <w:rsid w:val="008C16D8"/>
    <w:rsid w:val="009425B7"/>
    <w:rsid w:val="0096042C"/>
    <w:rsid w:val="009F3E1E"/>
    <w:rsid w:val="00A55530"/>
    <w:rsid w:val="00AA198F"/>
    <w:rsid w:val="00AC46EC"/>
    <w:rsid w:val="00AE54FA"/>
    <w:rsid w:val="00AF7C56"/>
    <w:rsid w:val="00B15F0F"/>
    <w:rsid w:val="00B7244C"/>
    <w:rsid w:val="00B770BC"/>
    <w:rsid w:val="00BA0AC2"/>
    <w:rsid w:val="00BE15FD"/>
    <w:rsid w:val="00C00A2B"/>
    <w:rsid w:val="00CC1028"/>
    <w:rsid w:val="00D24B16"/>
    <w:rsid w:val="00D81373"/>
    <w:rsid w:val="00E529BE"/>
    <w:rsid w:val="00E53D7E"/>
    <w:rsid w:val="00ED558C"/>
    <w:rsid w:val="00F3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FC5"/>
  </w:style>
  <w:style w:type="paragraph" w:styleId="a5">
    <w:name w:val="footer"/>
    <w:basedOn w:val="a"/>
    <w:link w:val="a6"/>
    <w:uiPriority w:val="99"/>
    <w:semiHidden/>
    <w:unhideWhenUsed/>
    <w:rsid w:val="006D1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DA5B-87D6-449F-8203-EEA0BF2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2021-02-19T12:28:00Z</dcterms:created>
  <dcterms:modified xsi:type="dcterms:W3CDTF">2021-03-10T05:16:00Z</dcterms:modified>
</cp:coreProperties>
</file>