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570642F7" w14:textId="4019BEA8" w:rsidR="0060296B" w:rsidRDefault="00696D88">
      <w:r>
        <w:object w:dxaOrig="9349" w:dyaOrig="6873" w14:anchorId="03A5A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56142544" r:id="rId6">
            <o:FieldCodes>\s</o:FieldCodes>
          </o:OLEObject>
        </w:object>
      </w:r>
    </w:p>
    <w:p w14:paraId="36B4144A" w14:textId="357B2BE2" w:rsidR="000B472C" w:rsidRDefault="000B472C" w:rsidP="000B472C"/>
    <w:p w14:paraId="199D8332" w14:textId="77777777" w:rsidR="000B472C" w:rsidRPr="00062FEB" w:rsidRDefault="000B472C" w:rsidP="000B472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АДМИНИСТРАЦИЯ</w:t>
      </w:r>
    </w:p>
    <w:p w14:paraId="4ABEC950" w14:textId="77777777" w:rsidR="000B472C" w:rsidRPr="00062FEB" w:rsidRDefault="000B472C" w:rsidP="000B472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СЕЛЬСКОГО ПОСЕЛЕНИЯ ПАВЛОВКА</w:t>
      </w:r>
    </w:p>
    <w:p w14:paraId="143DEC17" w14:textId="77777777" w:rsidR="000B472C" w:rsidRPr="00062FEB" w:rsidRDefault="000B472C" w:rsidP="000B472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МУНИЦИПАЛЬНОГО РАЙОНА КРАСНОАРМЕЙСКИЙ</w:t>
      </w:r>
    </w:p>
    <w:p w14:paraId="2696E2A8" w14:textId="77777777" w:rsidR="000B472C" w:rsidRPr="00062FEB" w:rsidRDefault="000B472C" w:rsidP="000B472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58218A2" w14:textId="77777777" w:rsidR="000B472C" w:rsidRPr="00062FEB" w:rsidRDefault="000B472C" w:rsidP="000B472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САМАРСКОЙ ОБЛАСТИ</w:t>
      </w:r>
    </w:p>
    <w:p w14:paraId="6AF7AAE8" w14:textId="77777777" w:rsidR="000B472C" w:rsidRPr="00062FEB" w:rsidRDefault="000B472C" w:rsidP="000B472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3A647EFE" w14:textId="77777777" w:rsidR="000B472C" w:rsidRPr="00062FEB" w:rsidRDefault="000B472C" w:rsidP="000B472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3C68A1BA" w14:textId="77777777" w:rsidR="000B472C" w:rsidRPr="00062FEB" w:rsidRDefault="000B472C" w:rsidP="000B4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14:paraId="1511330A" w14:textId="77777777" w:rsidR="000B472C" w:rsidRPr="00062FEB" w:rsidRDefault="000B472C" w:rsidP="000B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DFD1A3" w14:textId="77777777" w:rsidR="000B472C" w:rsidRPr="00062FEB" w:rsidRDefault="000B472C" w:rsidP="000B472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от  09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июля 2020г    №</w:t>
      </w:r>
      <w:r w:rsidRPr="00062FEB">
        <w:rPr>
          <w:rFonts w:ascii="Times New Roman" w:eastAsia="Times New Roman" w:hAnsi="Times New Roman" w:cs="Times New Roman"/>
          <w:lang w:eastAsia="ru-RU"/>
        </w:rPr>
        <w:softHyphen/>
        <w:t xml:space="preserve"> 30</w:t>
      </w:r>
    </w:p>
    <w:p w14:paraId="587A2D3C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44331817"/>
      <w:r w:rsidRPr="00062FEB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Hlk44332153"/>
      <w:r w:rsidRPr="00062FEB">
        <w:rPr>
          <w:rFonts w:ascii="Times New Roman" w:eastAsia="Times New Roman" w:hAnsi="Times New Roman" w:cs="Times New Roman"/>
          <w:lang w:eastAsia="ru-RU"/>
        </w:rPr>
        <w:t>«Об утверждении Порядка и условий заключения о защите и поощрении капиталовложений со стороны администрации сельского поселения Павловка муниципального района Красноармейский Самарской области»</w:t>
      </w:r>
    </w:p>
    <w:bookmarkEnd w:id="1"/>
    <w:p w14:paraId="62263A86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p w14:paraId="6FA01DD0" w14:textId="77777777" w:rsidR="000B472C" w:rsidRPr="00062FEB" w:rsidRDefault="000B472C" w:rsidP="000B47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сельского поселения Павловка муниципального района Красноармейский Самарской области администрация сельского поселения  Павловка,</w:t>
      </w:r>
    </w:p>
    <w:p w14:paraId="6CA4AD6B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9DE1A1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2FE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постановляет:</w:t>
      </w:r>
    </w:p>
    <w:p w14:paraId="37E5856D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B3C7951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1. Утвердить Порядок и условия заключения о защите и поощрении капиталовложений со стороны администрации сельского поселения Павловка муниципального района Красноармейский Самарской области согласно Приложения к настоящему постановлению. </w:t>
      </w:r>
    </w:p>
    <w:p w14:paraId="5A0706A5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 xml:space="preserve">2. Опубликовать настоящее постановление в газете сельского поселения Павловка и разместить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 </w:t>
      </w:r>
    </w:p>
    <w:p w14:paraId="5A96C946" w14:textId="77777777" w:rsidR="000B472C" w:rsidRPr="00062FEB" w:rsidRDefault="000B472C" w:rsidP="000B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3. Контроль за исполнением настоящего постановления оставляю за собой.</w:t>
      </w:r>
    </w:p>
    <w:p w14:paraId="65B45A65" w14:textId="77777777" w:rsidR="000B472C" w:rsidRPr="00062FEB" w:rsidRDefault="000B472C" w:rsidP="000B47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FCB7F8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Глава сельского поселения Павловка____________</w:t>
      </w:r>
    </w:p>
    <w:p w14:paraId="442A98C8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14:paraId="31341BE1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Красноармейский</w:t>
      </w:r>
    </w:p>
    <w:p w14:paraId="371E5DCE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14:paraId="2301843A" w14:textId="77777777" w:rsidR="000B472C" w:rsidRPr="00062FEB" w:rsidRDefault="000B472C" w:rsidP="000B47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spellStart"/>
      <w:r w:rsidRPr="00062FEB">
        <w:rPr>
          <w:rFonts w:ascii="Times New Roman" w:eastAsia="Times New Roman" w:hAnsi="Times New Roman" w:cs="Times New Roman"/>
          <w:lang w:eastAsia="ru-RU"/>
        </w:rPr>
        <w:t>А.И.Быков</w:t>
      </w:r>
      <w:proofErr w:type="spellEnd"/>
      <w:r w:rsidRPr="00062FEB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</w:t>
      </w:r>
    </w:p>
    <w:p w14:paraId="0F26F0FD" w14:textId="77777777" w:rsidR="000B472C" w:rsidRPr="00062FEB" w:rsidRDefault="000B472C" w:rsidP="000B4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3F7C764" w14:textId="77777777" w:rsidR="000B472C" w:rsidRPr="00062FEB" w:rsidRDefault="000B472C" w:rsidP="000B4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3A92AFC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УТВЕРЖДЕН</w:t>
      </w:r>
    </w:p>
    <w:p w14:paraId="7BE2CF59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47398650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04E28402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_Павловка__________________</w:t>
      </w:r>
    </w:p>
    <w:p w14:paraId="00EEE525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14:paraId="67D97A8E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Красноармейский</w:t>
      </w:r>
    </w:p>
    <w:p w14:paraId="1D3F89AF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14:paraId="2991B353" w14:textId="77777777" w:rsidR="000B472C" w:rsidRPr="00062FEB" w:rsidRDefault="000B472C" w:rsidP="000B472C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«09_» июля 2020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г  №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_30______</w:t>
      </w:r>
    </w:p>
    <w:p w14:paraId="55994C32" w14:textId="77777777" w:rsidR="000B472C" w:rsidRPr="00062FEB" w:rsidRDefault="000B472C" w:rsidP="000B472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0CFA38" w14:textId="77777777" w:rsidR="000B472C" w:rsidRPr="00062FEB" w:rsidRDefault="000B472C" w:rsidP="000B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E8314E" w14:textId="77777777" w:rsidR="000B472C" w:rsidRPr="00062FEB" w:rsidRDefault="000B472C" w:rsidP="000B47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b/>
          <w:bCs/>
          <w:lang w:eastAsia="ru-RU"/>
        </w:rPr>
        <w:t>Порядок и условия заключения соглашений о защите и поощрении капиталовложений со стороны администрации сельского поселения Павловка муниципального района Красноармейский Самарской области</w:t>
      </w:r>
    </w:p>
    <w:p w14:paraId="1FB833A9" w14:textId="77777777" w:rsidR="000B472C" w:rsidRPr="00062FEB" w:rsidRDefault="000B472C" w:rsidP="000B472C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78A2A851" w14:textId="77777777" w:rsidR="000B472C" w:rsidRPr="00062FEB" w:rsidRDefault="000B472C" w:rsidP="000B472C">
      <w:pPr>
        <w:numPr>
          <w:ilvl w:val="0"/>
          <w:numId w:val="1"/>
        </w:num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Настоящий Порядок разработан в соответствии с ч. 8 статьи 4 </w:t>
      </w:r>
      <w:r w:rsidRPr="00062F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Федерального закона от 01.04.2020 №69-ФЗ «О защите и поощрении капиталовложений в Российской Федерации» (далее- Федеральный закон)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 и устанавливает условия и порядок заключения соглашений о защите и поощрении капиталовложений со стороны администрации сельского поселения Павловка муниципального района Красноармейский Самарской области.   </w:t>
      </w:r>
    </w:p>
    <w:p w14:paraId="13202809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2. Порядок заключения соглашений о защите и поощрении капиталовложений со 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стороны  администрации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сельского поселения Павловка муниципального района Красноармейский Самарской области.  </w:t>
      </w:r>
    </w:p>
    <w:p w14:paraId="53AC9771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гражданского законодательства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 с учетом 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особенностей,  установленных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  Федеральным законом. </w:t>
      </w:r>
    </w:p>
    <w:p w14:paraId="1F3AB068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2.2. Соглашение о защите и поощрении капиталовложений заключается не позднее 1 января 2030 года. </w:t>
      </w:r>
    </w:p>
    <w:p w14:paraId="298E3DE7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2.3.  Соглашение о защите и поощрении капиталовложений должно содержать следующие условия: </w:t>
      </w:r>
    </w:p>
    <w:p w14:paraId="50E9A2A1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14:paraId="2E10E0EB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2) указание на этапы реализации инвестиционного проекта, в том числе: </w:t>
      </w:r>
    </w:p>
    <w:p w14:paraId="58915676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а) срок получения разрешений и согласий, необходимых для реализации проекта; </w:t>
      </w:r>
    </w:p>
    <w:p w14:paraId="5AAEC475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14:paraId="7DB3A34D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14:paraId="6F8CC944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 </w:t>
      </w:r>
    </w:p>
    <w:p w14:paraId="07121F22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д) срок осуществления иных мероприятий, определенных в соглашении о защите и поощрении капиталовложений; </w:t>
      </w:r>
    </w:p>
    <w:p w14:paraId="5D40FE57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</w:t>
      </w: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>Федерации, при этом объем вносимых организацией, реализующей проект, капиталовложений не может быть менее величин, предусмотренных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частью 4 статьи 9</w:t>
      </w:r>
      <w:r w:rsidRPr="00062FEB">
        <w:rPr>
          <w:rFonts w:ascii="Times New Roman" w:eastAsia="Times New Roman" w:hAnsi="Times New Roman" w:cs="Times New Roman"/>
          <w:lang w:eastAsia="ru-RU"/>
        </w:rPr>
        <w:t>   Федерального закона; </w:t>
      </w:r>
    </w:p>
    <w:p w14:paraId="216A4924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4) срок применения стабилизационной оговорки в пределах сроков, установленных Федеральным законом; </w:t>
      </w:r>
    </w:p>
    <w:p w14:paraId="0584B563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5) условия связанных договоров, в том числе сроки предоставления и объемы субсидий, бюджетных инвестиций, указанных в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пункте 1 части 1 статьи 14</w:t>
      </w:r>
      <w:r w:rsidRPr="00062FEB">
        <w:rPr>
          <w:rFonts w:ascii="Times New Roman" w:eastAsia="Times New Roman" w:hAnsi="Times New Roman" w:cs="Times New Roman"/>
          <w:lang w:eastAsia="ru-RU"/>
        </w:rPr>
        <w:t>   Федерального закона, и (или) процентная ставка (порядок ее определения) по кредитному договору, указанному в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пункте 2 части 1 статьи 14</w:t>
      </w:r>
      <w:r w:rsidRPr="00062FEB">
        <w:rPr>
          <w:rFonts w:ascii="Times New Roman" w:eastAsia="Times New Roman" w:hAnsi="Times New Roman" w:cs="Times New Roman"/>
          <w:lang w:eastAsia="ru-RU"/>
        </w:rPr>
        <w:t>  Федерального закона, а также сроки предоставления и объемы субсидий, указанных в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пункте 2 части 3 статьи 14</w:t>
      </w:r>
      <w:r w:rsidRPr="00062FEB">
        <w:rPr>
          <w:rFonts w:ascii="Times New Roman" w:eastAsia="Times New Roman" w:hAnsi="Times New Roman" w:cs="Times New Roman"/>
          <w:lang w:eastAsia="ru-RU"/>
        </w:rPr>
        <w:t>   Федерального закона; </w:t>
      </w:r>
    </w:p>
    <w:p w14:paraId="4F2F3922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</w:p>
    <w:p w14:paraId="61AFA098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а) на возмещение реального ущерба в соответствии с порядком, предусмотренным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статьей 12</w:t>
      </w:r>
      <w:r w:rsidRPr="00062FEB">
        <w:rPr>
          <w:rFonts w:ascii="Times New Roman" w:eastAsia="Times New Roman" w:hAnsi="Times New Roman" w:cs="Times New Roman"/>
          <w:lang w:eastAsia="ru-RU"/>
        </w:rPr>
        <w:t>   Федерального закона, в том числе в случаях, предусмотренных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 xml:space="preserve">частью 3 статьи </w:t>
      </w:r>
      <w:proofErr w:type="gramStart"/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14</w:t>
      </w:r>
      <w:r w:rsidRPr="00062FEB">
        <w:rPr>
          <w:rFonts w:ascii="Times New Roman" w:eastAsia="Times New Roman" w:hAnsi="Times New Roman" w:cs="Times New Roman"/>
          <w:lang w:eastAsia="ru-RU"/>
        </w:rPr>
        <w:t>  Федерального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закона; </w:t>
      </w:r>
    </w:p>
    <w:p w14:paraId="29B0DFDB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б) на возмещение понесенных затрат, предусмотренных </w:t>
      </w:r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 xml:space="preserve">статьей </w:t>
      </w:r>
      <w:proofErr w:type="gramStart"/>
      <w:r w:rsidRPr="00062FEB">
        <w:rPr>
          <w:rFonts w:ascii="Times New Roman" w:eastAsia="Times New Roman" w:hAnsi="Times New Roman" w:cs="Times New Roman"/>
          <w:color w:val="000000"/>
          <w:shd w:val="clear" w:color="auto" w:fill="E1E3E6"/>
          <w:lang w:eastAsia="ru-RU"/>
        </w:rPr>
        <w:t>15</w:t>
      </w:r>
      <w:r w:rsidRPr="00062FEB">
        <w:rPr>
          <w:rFonts w:ascii="Times New Roman" w:eastAsia="Times New Roman" w:hAnsi="Times New Roman" w:cs="Times New Roman"/>
          <w:lang w:eastAsia="ru-RU"/>
        </w:rPr>
        <w:t>  Федерального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закона (в случае, если публично-правовым образованием было принято решение о возмещении таких затрат); </w:t>
      </w:r>
    </w:p>
    <w:p w14:paraId="018898F9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14:paraId="706135B6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8) порядок разрешения споров между сторонами соглашения о защите и поощрении капиталовложений; </w:t>
      </w:r>
    </w:p>
    <w:p w14:paraId="5C567C3B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9) иные условия, предусмотренные   Федеральным законом. </w:t>
      </w:r>
    </w:p>
    <w:p w14:paraId="7CE8C536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2.4. Решение о заключении соглашения принимается в форме распоряжения администрации   сельского поселения Павловка муниципального района Красноармейский Самарской области.  </w:t>
      </w:r>
    </w:p>
    <w:p w14:paraId="08E2AA66" w14:textId="77777777" w:rsidR="000B472C" w:rsidRPr="00062FEB" w:rsidRDefault="000B472C" w:rsidP="000B4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3.  Условия   заключения соглашений о защите и поощрении капиталовложений со стороны администрации сельского поселения Павловка муниципального района Красноармейский Самарской области.   </w:t>
      </w:r>
    </w:p>
    <w:p w14:paraId="7AAFAF3E" w14:textId="77777777" w:rsidR="000B472C" w:rsidRPr="00062FEB" w:rsidRDefault="000B472C" w:rsidP="000B4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14:paraId="40E2D376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1) игорный бизнес; </w:t>
      </w:r>
    </w:p>
    <w:p w14:paraId="58D72C1C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14:paraId="51C40AA2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14:paraId="68D8C83C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4) оптовая и розничная торговля; </w:t>
      </w:r>
    </w:p>
    <w:p w14:paraId="5F868867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14:paraId="472BB2C1" w14:textId="77777777" w:rsidR="000B472C" w:rsidRPr="00062FEB" w:rsidRDefault="000B472C" w:rsidP="000B472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14:paraId="7275800F" w14:textId="77777777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20BEB982" w14:textId="0F5F0F50" w:rsidR="000B472C" w:rsidRPr="00062FEB" w:rsidRDefault="000B472C" w:rsidP="000B472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  <w:r w:rsidR="0000605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14:paraId="178D43CF" w14:textId="2A05C912" w:rsidR="00062FEB" w:rsidRPr="00062FEB" w:rsidRDefault="00062FEB" w:rsidP="00062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00605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  АДМИНИСТРАЦИЯ                          </w:t>
      </w:r>
    </w:p>
    <w:p w14:paraId="216F2B40" w14:textId="387A615B" w:rsidR="00062FEB" w:rsidRPr="00062FEB" w:rsidRDefault="00062FEB" w:rsidP="00062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0605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  СЕЛЬСКОГО ПОСЕЛЕНИЯ ПАВЛОВКА</w:t>
      </w:r>
    </w:p>
    <w:p w14:paraId="40DB01EE" w14:textId="35A5DE12" w:rsidR="00062FEB" w:rsidRPr="00062FEB" w:rsidRDefault="00062FEB" w:rsidP="00062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0605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МУНИЦИПАЛЬНОГ РАЙОНА КРАСНОАРМЕЙСКИЙ</w:t>
      </w:r>
    </w:p>
    <w:p w14:paraId="2CE5CC79" w14:textId="7235669A" w:rsidR="00062FEB" w:rsidRPr="00062FEB" w:rsidRDefault="00062FEB" w:rsidP="00062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006051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САМАРСКОЙ ОБЛАСТИ                                                                                                         </w:t>
      </w:r>
    </w:p>
    <w:p w14:paraId="26A44DBA" w14:textId="77777777" w:rsidR="00062FEB" w:rsidRPr="00062FEB" w:rsidRDefault="00062FEB" w:rsidP="00062FE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0846B1BD" w14:textId="77777777" w:rsidR="00062FEB" w:rsidRPr="00062FEB" w:rsidRDefault="00062FEB" w:rsidP="00062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14:paraId="1B1D58FC" w14:textId="77777777" w:rsidR="00062FEB" w:rsidRPr="00062FEB" w:rsidRDefault="00062FEB" w:rsidP="0006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EB6D4C" w14:textId="77777777" w:rsidR="00062FEB" w:rsidRPr="00062FEB" w:rsidRDefault="00062FEB" w:rsidP="00062FE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от  09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июля 2020г №</w:t>
      </w:r>
      <w:r w:rsidRPr="00062FEB">
        <w:rPr>
          <w:rFonts w:ascii="Times New Roman" w:eastAsia="Times New Roman" w:hAnsi="Times New Roman" w:cs="Times New Roman"/>
          <w:lang w:eastAsia="ru-RU"/>
        </w:rPr>
        <w:softHyphen/>
        <w:t xml:space="preserve"> 31</w:t>
      </w:r>
    </w:p>
    <w:p w14:paraId="15CCEDD4" w14:textId="77777777" w:rsidR="00062FEB" w:rsidRPr="00062FEB" w:rsidRDefault="00062FEB" w:rsidP="00062F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1CCA319" w14:textId="77777777" w:rsidR="00062FEB" w:rsidRPr="00062FEB" w:rsidRDefault="00062FEB" w:rsidP="0006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bCs/>
          <w:lang w:eastAsia="ru-RU"/>
        </w:rPr>
        <w:t xml:space="preserve">«Об утверждении Порядка </w:t>
      </w:r>
      <w:r w:rsidRPr="00062FEB">
        <w:rPr>
          <w:rFonts w:ascii="Times New Roman" w:eastAsia="Times New Roman" w:hAnsi="Times New Roman" w:cs="Times New Roman"/>
          <w:lang w:eastAsia="ru-RU"/>
        </w:rPr>
        <w:t>определения объема и условия предоставления бюджетным и автономным учреждениям субсидий на иные цели</w:t>
      </w:r>
      <w:r w:rsidRPr="00062FEB">
        <w:rPr>
          <w:rFonts w:ascii="Times New Roman" w:eastAsia="Times New Roman" w:hAnsi="Times New Roman" w:cs="Times New Roman"/>
          <w:bCs/>
          <w:lang w:eastAsia="ru-RU"/>
        </w:rPr>
        <w:t xml:space="preserve">». </w:t>
      </w:r>
    </w:p>
    <w:p w14:paraId="5299E20E" w14:textId="77777777" w:rsidR="00062FEB" w:rsidRPr="00062FEB" w:rsidRDefault="00062FEB" w:rsidP="00062FEB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В соответствии со ст. 78.1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Павловка муниципального района Красноармейский Самарской области,  администрация  </w:t>
      </w:r>
      <w:r w:rsidRPr="00062FEB">
        <w:rPr>
          <w:rFonts w:ascii="Times New Roman" w:eastAsia="Times New Roman" w:hAnsi="Times New Roman" w:cs="Times New Roman"/>
          <w:noProof/>
          <w:lang w:eastAsia="ru-RU"/>
        </w:rPr>
        <w:t>сельского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062FEB">
        <w:rPr>
          <w:rFonts w:ascii="Times New Roman" w:eastAsia="Times New Roman" w:hAnsi="Times New Roman" w:cs="Times New Roman"/>
          <w:noProof/>
          <w:lang w:eastAsia="ru-RU"/>
        </w:rPr>
        <w:t>Павловка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Pr="00062FEB">
        <w:rPr>
          <w:rFonts w:ascii="Times New Roman" w:eastAsia="Times New Roman" w:hAnsi="Times New Roman" w:cs="Times New Roman"/>
          <w:noProof/>
          <w:lang w:eastAsia="ru-RU"/>
        </w:rPr>
        <w:t xml:space="preserve">Красноармейский </w:t>
      </w:r>
      <w:r w:rsidRPr="00062FEB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14:paraId="7482032E" w14:textId="77777777" w:rsidR="00062FEB" w:rsidRPr="00062FEB" w:rsidRDefault="00062FEB" w:rsidP="00062FEB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                                         ПОСТАНОВЛЯЕТ:</w:t>
      </w:r>
    </w:p>
    <w:p w14:paraId="3AC10295" w14:textId="77777777" w:rsidR="00062FEB" w:rsidRPr="00062FEB" w:rsidRDefault="00062FEB" w:rsidP="00062FEB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Утвердить прилагаемый Порядок определения объема и условия предоставления бюджетным и автономным учреждениям субсидий на иные цели. </w:t>
      </w:r>
    </w:p>
    <w:p w14:paraId="198CE62C" w14:textId="77777777" w:rsidR="00062FEB" w:rsidRPr="00062FEB" w:rsidRDefault="00062FEB" w:rsidP="00062FEB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постановление </w:t>
      </w:r>
      <w:r w:rsidRPr="00062FEB">
        <w:rPr>
          <w:rFonts w:ascii="Times New Roman" w:eastAsia="Times New Roman" w:hAnsi="Times New Roman" w:cs="Times New Roman"/>
          <w:bCs/>
          <w:lang w:eastAsia="ru-RU"/>
        </w:rPr>
        <w:t xml:space="preserve">в газете «Павловский вестник» 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 </w:t>
      </w:r>
    </w:p>
    <w:p w14:paraId="4D66E9DE" w14:textId="77777777" w:rsidR="00062FEB" w:rsidRPr="00062FEB" w:rsidRDefault="00062FEB" w:rsidP="0006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с 1 января 2021 г.</w:t>
      </w:r>
    </w:p>
    <w:p w14:paraId="0026D939" w14:textId="77777777" w:rsidR="00062FEB" w:rsidRPr="00062FEB" w:rsidRDefault="00062FEB" w:rsidP="00062FE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67FE93" w14:textId="77777777" w:rsidR="00062FEB" w:rsidRPr="00062FEB" w:rsidRDefault="00062FEB" w:rsidP="00062FE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E4750" w14:textId="77777777" w:rsidR="00062FEB" w:rsidRPr="00062FEB" w:rsidRDefault="00062FEB" w:rsidP="00062FEB">
      <w:pPr>
        <w:tabs>
          <w:tab w:val="num" w:pos="200"/>
        </w:tabs>
        <w:spacing w:after="0" w:line="240" w:lineRule="exact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noProof/>
          <w:lang w:eastAsia="ru-RU"/>
        </w:rPr>
        <w:t>Глава сельского</w:t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14:paraId="58229E4E" w14:textId="77777777" w:rsidR="00062FEB" w:rsidRPr="00062FEB" w:rsidRDefault="00062FEB" w:rsidP="00062FEB">
      <w:pPr>
        <w:tabs>
          <w:tab w:val="num" w:pos="200"/>
        </w:tabs>
        <w:spacing w:after="0" w:line="240" w:lineRule="exact"/>
        <w:outlineLvl w:val="0"/>
        <w:rPr>
          <w:rFonts w:ascii="Times New Roman" w:eastAsia="Times New Roman" w:hAnsi="Times New Roman" w:cs="Times New Roman"/>
          <w:noProof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Павловка</w:t>
      </w:r>
    </w:p>
    <w:p w14:paraId="431FF2CC" w14:textId="77777777" w:rsidR="00062FEB" w:rsidRPr="00062FEB" w:rsidRDefault="00062FEB" w:rsidP="00062FEB">
      <w:pPr>
        <w:tabs>
          <w:tab w:val="num" w:pos="200"/>
        </w:tabs>
        <w:spacing w:after="0" w:line="240" w:lineRule="exact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Pr="00062FEB">
        <w:rPr>
          <w:rFonts w:ascii="Times New Roman" w:eastAsia="Times New Roman" w:hAnsi="Times New Roman" w:cs="Times New Roman"/>
          <w:noProof/>
          <w:lang w:eastAsia="ru-RU"/>
        </w:rPr>
        <w:t>Красноармейский</w:t>
      </w:r>
    </w:p>
    <w:p w14:paraId="6D0B608D" w14:textId="1EE716C2" w:rsidR="00062FEB" w:rsidRPr="00062FEB" w:rsidRDefault="00062FEB" w:rsidP="000060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</w:t>
      </w:r>
      <w:r w:rsidRPr="00062FEB">
        <w:rPr>
          <w:rFonts w:ascii="Times New Roman" w:eastAsia="Times New Roman" w:hAnsi="Times New Roman" w:cs="Times New Roman"/>
          <w:lang w:eastAsia="ru-RU"/>
        </w:rPr>
        <w:tab/>
      </w:r>
      <w:r w:rsidRPr="00062FE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</w:t>
      </w:r>
      <w:proofErr w:type="spellStart"/>
      <w:r w:rsidRPr="00062FEB">
        <w:rPr>
          <w:rFonts w:ascii="Times New Roman" w:eastAsia="Times New Roman" w:hAnsi="Times New Roman" w:cs="Times New Roman"/>
          <w:lang w:eastAsia="ru-RU"/>
        </w:rPr>
        <w:t>А.И.Бы</w:t>
      </w:r>
      <w:r w:rsidR="00006051">
        <w:rPr>
          <w:rFonts w:ascii="Times New Roman" w:eastAsia="Times New Roman" w:hAnsi="Times New Roman" w:cs="Times New Roman"/>
          <w:lang w:eastAsia="ru-RU"/>
        </w:rPr>
        <w:t>ков</w:t>
      </w:r>
      <w:proofErr w:type="spellEnd"/>
    </w:p>
    <w:p w14:paraId="6883FB21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A460F36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3F18397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351F8E6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7AC63624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2117F1D4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2EA5080A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Павловка</w:t>
      </w:r>
    </w:p>
    <w:p w14:paraId="0C32400D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14:paraId="7ECFF315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Красноармейский</w:t>
      </w:r>
    </w:p>
    <w:p w14:paraId="0AAD6DF5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14:paraId="3A601743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3693537" w14:textId="77777777" w:rsidR="00062FEB" w:rsidRPr="00062FEB" w:rsidRDefault="00062FEB" w:rsidP="00062FEB">
      <w:pPr>
        <w:spacing w:after="0" w:line="240" w:lineRule="exact"/>
        <w:ind w:firstLine="48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09»июля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2020г № 31</w:t>
      </w:r>
    </w:p>
    <w:p w14:paraId="462B4A95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5D91A89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4DBBC87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b/>
          <w:bCs/>
          <w:lang w:eastAsia="ru-RU"/>
        </w:rPr>
        <w:t>Порядок определения объема и условий предоставления </w:t>
      </w:r>
      <w:proofErr w:type="gramStart"/>
      <w:r w:rsidRPr="00062FEB">
        <w:rPr>
          <w:rFonts w:ascii="Times New Roman" w:eastAsia="Times New Roman" w:hAnsi="Times New Roman" w:cs="Times New Roman"/>
          <w:b/>
          <w:bCs/>
          <w:lang w:eastAsia="ru-RU"/>
        </w:rPr>
        <w:t>из  бюджета</w:t>
      </w:r>
      <w:proofErr w:type="gramEnd"/>
      <w:r w:rsidRPr="00062FEB">
        <w:rPr>
          <w:rFonts w:ascii="Times New Roman" w:eastAsia="Times New Roman" w:hAnsi="Times New Roman" w:cs="Times New Roman"/>
          <w:b/>
          <w:bCs/>
          <w:lang w:eastAsia="ru-RU"/>
        </w:rPr>
        <w:t> сельского поселения Павловка субсидий на иные цели муниципальным бюджетным и автономным учреждениям</w:t>
      </w: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2CDC812D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1.Настоящий Порядок определяет объем и условия предоставления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из  бюджета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сельского поселения Павловка субсидий на иные цели муниципальным бюджетным и автономным учреждениям (далее учреждения).  </w:t>
      </w:r>
    </w:p>
    <w:p w14:paraId="22547830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2. Перечень расходов, на финансовое обеспечение которых планируется предоставление субсидий на иные цели (далее - субсидии), утверждается Администрацией сельского поселения Павловка муниципального района Красноармейский Самарской области, осуществляющей функции и полномочия учредителя учреждения (далее - учредитель). </w:t>
      </w:r>
    </w:p>
    <w:p w14:paraId="1D937EF0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3. Объем субсидии определяется учредителем исходя из: </w:t>
      </w:r>
    </w:p>
    <w:p w14:paraId="3E798B30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количества планируемых мероприятий; </w:t>
      </w:r>
    </w:p>
    <w:p w14:paraId="57DD8DA6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объема расходов на реализацию мероприятий; </w:t>
      </w:r>
    </w:p>
    <w:p w14:paraId="698FF1A5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lastRenderedPageBreak/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других расчетов, подтверждающих финансово-экономическое обоснование расходов, планируемых к осуществлению за счет субсидии. </w:t>
      </w:r>
    </w:p>
    <w:p w14:paraId="523626B3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Расчеты объема субсидии осуществляются учредителем при формировании проекта бюджета на очередной финансовый год и на плановый период и представляются в сельского поселения Павловка в сроки, установленные для составления проекта бюджета на очередной финансовый год и на плановый период </w:t>
      </w:r>
    </w:p>
    <w:p w14:paraId="0277801E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4. Предоставление субсидий учреждению осуществляется учредителем в пределах бюджетных ассигнований, предусмотренных в решении о местном бюджете на очередной финансовый год и на плановый период. </w:t>
      </w:r>
    </w:p>
    <w:p w14:paraId="3D7A9F45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5. Субсидия предоставляется при условии заключения между учредителем и учреждением соглашения о предоставлении из бюджета сельского поселения Павловка субсидии на иные цели по форме согласно приложению № 1 к настоящему Порядку (далее соглашение), в котором должны быть определены: </w:t>
      </w:r>
    </w:p>
    <w:p w14:paraId="243CDF88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- цель(и) предоставления субсидии; </w:t>
      </w:r>
    </w:p>
    <w:p w14:paraId="4E581722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- размер субсидии; </w:t>
      </w:r>
    </w:p>
    <w:p w14:paraId="247C4C12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- условия предоставления субсидии; </w:t>
      </w:r>
    </w:p>
    <w:p w14:paraId="4F7F0469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- сроки и порядок представления отчета об использовании субсидии по форме согласно приложению № 2 к настоящему Порядку; </w:t>
      </w:r>
    </w:p>
    <w:p w14:paraId="56D920FC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- ответственность учреждения за нецелевое использование субсидии. </w:t>
      </w:r>
    </w:p>
    <w:p w14:paraId="62D35284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6. Соглашение заключается после принятия решения о местном бюджете на очередной финансовый год и на плановый период. К соглашению прилагаются соответствующие документы и (или) расчеты, подтверждающие обоснование расходов. </w:t>
      </w:r>
    </w:p>
    <w:p w14:paraId="60116C2A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7. В соглашение могут вноситься изменения путем заключения дополнительных соглашений в пределах ассигнований, предусмотренных в бюджете сельского поселения Павловка муниципального района Красноармейский Самарской области. </w:t>
      </w:r>
    </w:p>
    <w:p w14:paraId="176F7BC6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8. Учредитель вправе изменять размер предоставляемой субсидии в случае: </w:t>
      </w:r>
    </w:p>
    <w:p w14:paraId="2AEC1FB7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увеличения или уменьшения объема ассигнований, предусмотренных в бюджете сельского поселения 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Павловка ;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3F897F94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выявления дополнительной потребности учреждения в субсидии при наличии соответствующих ассигнований в бюджете сельского поселения Павловка; </w:t>
      </w:r>
    </w:p>
    <w:p w14:paraId="18F03147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выявления необходимости перераспределения объемов субсидии между учреждениями; </w:t>
      </w:r>
    </w:p>
    <w:p w14:paraId="519F2278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выявления невозможности осуществления расходов на предусмотренные цели в полном объеме. </w:t>
      </w:r>
    </w:p>
    <w:p w14:paraId="60FA3FD7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9. Перечисление субсидий производится в соответствии с кассовым планом исполнения бюджета сельского поселения Павловка. </w:t>
      </w:r>
    </w:p>
    <w:p w14:paraId="7B700AAC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10. Учреждение представляет учредителю отчет об использовании субсидии по форме согласно приложению № 2 к настоящему Порядку в порядке и сроки, установленные соглашением. </w:t>
      </w:r>
    </w:p>
    <w:p w14:paraId="14565416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11. Не использованные в текущем финансовом году остатки субсидий, предоставленных бюджетным учреждениям и автономным учреждениям (в случае осуществления автономными учреждениями операций </w:t>
      </w: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>с указанными средствами на лицевых счетах, открытых в территориальных органах Федерального казначейства), подлежат перечислению в бюджет сельского поселения Павловка. </w:t>
      </w:r>
    </w:p>
    <w:p w14:paraId="4EE47D2C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Остатки субсидий, перечисленные в бюджет сельского поселения Павловка, могут быть возвращены учреждениям в очередном финансовом году при наличии потребности в направлении их на те же цели в соответствии с решением учредителя. Указанное решение принимается учредителем на основании соответствующих письменных предложений учреждения. </w:t>
      </w:r>
    </w:p>
    <w:p w14:paraId="2EA2EF21" w14:textId="77777777" w:rsidR="00062FEB" w:rsidRPr="00062FEB" w:rsidRDefault="00062FEB" w:rsidP="00062F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Принятие учредителем решения о наличии потребности в направлении остатков субсидий на те же цели, а также их возврат осуществляются не позднее 1 апреля текущего финансового года. </w:t>
      </w:r>
    </w:p>
    <w:p w14:paraId="00A6471B" w14:textId="34A37FC3" w:rsidR="00062FEB" w:rsidRPr="00006051" w:rsidRDefault="00062FEB" w:rsidP="0000605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 xml:space="preserve">12. Контроль за целевым использованием субсидий осуществляет учредитель. Субсидии, использованные учреждением не по целевому назначению, подлежат возврату в бюджет сельского поселения Павловка в соответствии с действующим </w:t>
      </w:r>
      <w:proofErr w:type="spellStart"/>
      <w:r w:rsidRPr="00062FEB">
        <w:rPr>
          <w:rFonts w:ascii="Times New Roman" w:eastAsia="Times New Roman" w:hAnsi="Times New Roman" w:cs="Times New Roman"/>
          <w:lang w:eastAsia="ru-RU"/>
        </w:rPr>
        <w:t>законодательст</w:t>
      </w:r>
      <w:r w:rsidR="00006051">
        <w:rPr>
          <w:rFonts w:ascii="Times New Roman" w:eastAsia="Times New Roman" w:hAnsi="Times New Roman" w:cs="Times New Roman"/>
          <w:lang w:eastAsia="ru-RU"/>
        </w:rPr>
        <w:t>а</w:t>
      </w:r>
      <w:proofErr w:type="spellEnd"/>
    </w:p>
    <w:p w14:paraId="06028DA9" w14:textId="7F692604" w:rsid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14:paraId="7FE460E9" w14:textId="77777777" w:rsidR="00006051" w:rsidRPr="00062FEB" w:rsidRDefault="00006051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14:paraId="2B013E60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Приложение № 1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к Порядку определения объема и условий </w:t>
      </w:r>
    </w:p>
    <w:p w14:paraId="69C2ADC4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предоставления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из  бюджета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сельского поселения  </w:t>
      </w:r>
    </w:p>
    <w:p w14:paraId="6C911E4A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Павловка  субсидий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на иные цели  </w:t>
      </w:r>
    </w:p>
    <w:p w14:paraId="1643FC90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муниципальным бюджетным и автономным учреждениям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сельского поселения Павловка </w:t>
      </w:r>
    </w:p>
    <w:p w14:paraId="493CE792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СОГЛАШЕНИЕ </w:t>
      </w:r>
    </w:p>
    <w:p w14:paraId="408C9BE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о предоставлении из бюджета сельского поселения Павловка субсидии на иные цели     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                                             "___" _____________ 20___ года </w:t>
      </w:r>
    </w:p>
    <w:p w14:paraId="6D462B9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 </w:t>
      </w:r>
    </w:p>
    <w:p w14:paraId="3803E414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(наименование органа исполнительной власти области, осуществляющего </w:t>
      </w:r>
    </w:p>
    <w:p w14:paraId="0851960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функции и полномочия учредителя муниципального бюджетного (автономного) учреждения (далее Учредитель)) в лице руководителя ______________________________________________________, </w:t>
      </w:r>
    </w:p>
    <w:p w14:paraId="3CF55E5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                    (ФИО) </w:t>
      </w:r>
    </w:p>
    <w:p w14:paraId="2C2FFFC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________________________________________________, </w:t>
      </w:r>
    </w:p>
    <w:p w14:paraId="487336A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(наименование, дата, номер правового акта) </w:t>
      </w:r>
    </w:p>
    <w:p w14:paraId="0705611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 </w:t>
      </w:r>
    </w:p>
    <w:p w14:paraId="746A8BD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(наименование бюджетного (автономного) учреждения (далее Учреждение)) </w:t>
      </w:r>
    </w:p>
    <w:p w14:paraId="3682B04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в лице руководителя ______________________________________________________, </w:t>
      </w:r>
    </w:p>
    <w:p w14:paraId="4EB2A96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                    (ФИО) </w:t>
      </w:r>
    </w:p>
    <w:p w14:paraId="3718D08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________________________________________________, </w:t>
      </w:r>
    </w:p>
    <w:p w14:paraId="4E054A5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   (наименование, дата, номер правового акта) </w:t>
      </w:r>
    </w:p>
    <w:p w14:paraId="3C012639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  другой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стороны,  в  дальнейшем  именуемые  Стороны, заключили настоящее Соглашение  о  предоставлении  из  бюджета сельского поселения ________ субсидии на иные цели </w:t>
      </w:r>
    </w:p>
    <w:p w14:paraId="13242AE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(далее субсидия). </w:t>
      </w:r>
    </w:p>
    <w:p w14:paraId="6D8EC3B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18F767F3" w14:textId="77777777" w:rsidR="00062FEB" w:rsidRPr="00062FEB" w:rsidRDefault="00062FEB" w:rsidP="00062FEB">
      <w:pPr>
        <w:shd w:val="clear" w:color="auto" w:fill="E9ECF1"/>
        <w:spacing w:after="0" w:line="240" w:lineRule="auto"/>
        <w:ind w:left="-1125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                                        1. Предмет Соглашения </w:t>
      </w:r>
    </w:p>
    <w:p w14:paraId="665BA3B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1.1. Предметом настоящего Соглашения является предоставление Учреждению в 20____ году субсидии на: </w:t>
      </w:r>
    </w:p>
    <w:p w14:paraId="64A4F73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 </w:t>
      </w:r>
    </w:p>
    <w:p w14:paraId="27AD520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(цель(и) предоставления субсидии) </w:t>
      </w:r>
    </w:p>
    <w:p w14:paraId="3F31785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 </w:t>
      </w:r>
    </w:p>
    <w:p w14:paraId="67E3781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                        2. Права и обязанности Сторон </w:t>
      </w:r>
    </w:p>
    <w:p w14:paraId="1C83620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    2.1. Учредитель обязуется: </w:t>
      </w:r>
    </w:p>
    <w:p w14:paraId="77536AB2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2.1.1. Предоставлять в ______ году Учреждению субсидию в сумме ________ </w:t>
      </w:r>
    </w:p>
    <w:p w14:paraId="5631208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в  соответствии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с направлениями расходования средств субсидии, указанными в разделе 3 настоящего Соглашения; </w:t>
      </w:r>
    </w:p>
    <w:p w14:paraId="35BAC50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>    2.1.2.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Осуществлять  финансирование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субсидии в соответствии с кассовым планом   исполнения    бюджета,   а   также  в  соответствии  с </w:t>
      </w:r>
    </w:p>
    <w:p w14:paraId="59253E1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направлениями  расходования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и сроками предоставления субсидии, указанными в разделе 3 настоящего Соглашения; </w:t>
      </w:r>
    </w:p>
    <w:p w14:paraId="04CABF3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2.1.3.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Осуществлять  контроль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за  соблюдением  Учреждением цели(ей) и условий предоставления субсидии, установленных настоящим Соглашением, в том числе путем проведения плановых и внеплановых проверок. </w:t>
      </w:r>
    </w:p>
    <w:p w14:paraId="7116347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2.2. Учредитель вправе: </w:t>
      </w:r>
    </w:p>
    <w:p w14:paraId="7BE77565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2.2.1.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Уточнять  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дополнять  Соглашение,  в том числе сроки и объемы </w:t>
      </w:r>
    </w:p>
    <w:p w14:paraId="798F9E7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предоставления субсидии; </w:t>
      </w:r>
    </w:p>
    <w:p w14:paraId="15C0634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2.2.2.   Изменять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размер  предоставляемой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по  настоящему  Соглашению </w:t>
      </w:r>
    </w:p>
    <w:p w14:paraId="10AC647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субсидии в случае: </w:t>
      </w:r>
    </w:p>
    <w:p w14:paraId="4098123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увеличения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или  уменьшения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объема  ассигнований,  предусмотренных  в бюджете; </w:t>
      </w:r>
    </w:p>
    <w:p w14:paraId="2500672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выявления  дополнительной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потребности Учреждения в субсидии при   наличии соответствующих ассигнований в бюджете; </w:t>
      </w:r>
    </w:p>
    <w:p w14:paraId="1B833252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выявления   необходимости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перераспределения  объемов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субсидии  между Учреждениями; </w:t>
      </w:r>
    </w:p>
    <w:p w14:paraId="132E28C4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выявления  невозможности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осуществления расходов на предусмотренные цели в полном объеме; </w:t>
      </w:r>
    </w:p>
    <w:p w14:paraId="6CDEAAC9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2.2.3. Запрашивать у Учреждения информацию и документы, необходимые для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осуществления  контроля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за  соблюдением  Учреждением  цели(ей)  и  условий предоставления субсидии, установленных настоящим Соглашением. </w:t>
      </w:r>
    </w:p>
    <w:p w14:paraId="354ADB14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2.3. Учреждение обязуется: </w:t>
      </w:r>
    </w:p>
    <w:p w14:paraId="13C3641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2.3.1.   Расходовать   субсидию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на  цели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,  предусмотренные  настоящим </w:t>
      </w:r>
    </w:p>
    <w:p w14:paraId="49E26C7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Соглашением,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в   соответствии  с  направлениями  расходования  и  сроками предоставления субсидии, указанными в разделе 3 настоящего Соглашения; </w:t>
      </w:r>
    </w:p>
    <w:p w14:paraId="0E67E2FB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2.3.2.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Представлять  Учредителю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отчет  об  использовании  субсидии  в </w:t>
      </w:r>
    </w:p>
    <w:p w14:paraId="427B712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следующие сроки __________________________________________________________; </w:t>
      </w:r>
    </w:p>
    <w:p w14:paraId="14B1BBD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2.3.3. По решению Учредителя возвращать субсидию или ее часть в случае, </w:t>
      </w:r>
    </w:p>
    <w:p w14:paraId="017F0D0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если фактически расходы на предусмотренные цели не могут быть произведены в полном объеме; </w:t>
      </w:r>
    </w:p>
    <w:p w14:paraId="02249A8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2.3.4.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Направлять  по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запросу  Учредителя  документы  и  информацию, </w:t>
      </w:r>
    </w:p>
    <w:p w14:paraId="514992C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необходимые  для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осуществления  контроля за соблюдением цели(ей) и условий предоставления  субсидии,  в  соответствии  с  подпунктом  2.2.3 настоящего Соглашения. </w:t>
      </w:r>
    </w:p>
    <w:p w14:paraId="0E9097D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2.4.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Учреждение  вправе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при  необходимости  обращаться к Учредителю с предложением   о   внесении  изменений  в  Соглашение  в  случае  выявления необходимости изменения объемов субсидии. </w:t>
      </w:r>
    </w:p>
    <w:p w14:paraId="5C1D355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</w:t>
      </w:r>
    </w:p>
    <w:p w14:paraId="67954E6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3. Направления расходования, размер и сроки </w:t>
      </w:r>
    </w:p>
    <w:p w14:paraId="65EED8C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предоставления субсидии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425"/>
        <w:gridCol w:w="1470"/>
        <w:gridCol w:w="2205"/>
      </w:tblGrid>
      <w:tr w:rsidR="00062FEB" w:rsidRPr="00062FEB" w14:paraId="037E5DA9" w14:textId="77777777" w:rsidTr="00A420C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5B8D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F83B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B844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D176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5F6565E0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1DBBBF1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N п/п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C5E076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расходования субсидии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40BC3D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Сумма (тыс. руб.)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2362E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 </w:t>
            </w:r>
          </w:p>
        </w:tc>
      </w:tr>
      <w:tr w:rsidR="00062FEB" w:rsidRPr="00062FEB" w14:paraId="056B5953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023EC1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2E600A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26FEA7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42E26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0AAFF57F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4E7FC0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8879DE0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C06BE7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83902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4F2D23DF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69AE9A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5C1CE4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CD3397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0FCBF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2CB0284E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1C5FEDA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...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CEA6B1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DDC8AA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7FF0C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1B2B453A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0713F8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9616EB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F9F8BA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80316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60B7A90" w14:textId="77777777" w:rsidR="00062FEB" w:rsidRPr="00062FEB" w:rsidRDefault="00062FEB" w:rsidP="00062FEB">
      <w:pPr>
        <w:shd w:val="clear" w:color="auto" w:fill="E9ECF1"/>
        <w:spacing w:after="0" w:line="240" w:lineRule="auto"/>
        <w:ind w:left="-1125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   </w:t>
      </w:r>
    </w:p>
    <w:p w14:paraId="6169E4DD" w14:textId="77777777" w:rsidR="00062FEB" w:rsidRPr="00062FEB" w:rsidRDefault="00062FEB" w:rsidP="00062FEB">
      <w:pPr>
        <w:shd w:val="clear" w:color="auto" w:fill="E9ECF1"/>
        <w:spacing w:after="0" w:line="240" w:lineRule="auto"/>
        <w:ind w:left="-1125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4. Ответственность Сторон </w:t>
      </w:r>
    </w:p>
    <w:p w14:paraId="367DEA79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4.1.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В  случае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неисполнения или ненадлежащего исполнения обязательств, определенных   настоящим   Соглашением,  Стороны  несут ответственность  в соответствии с законодательством Российской Федерации. </w:t>
      </w:r>
    </w:p>
    <w:p w14:paraId="1798E4E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4.2.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Субсидии,  использованные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Учреждением не по целевому назначению, </w:t>
      </w:r>
    </w:p>
    <w:p w14:paraId="5F92F7B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подлежат  возврату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в   бюджет в соответствии с законодательством </w:t>
      </w:r>
    </w:p>
    <w:p w14:paraId="24361A59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Российской Федерации. </w:t>
      </w:r>
    </w:p>
    <w:p w14:paraId="4A9D8D44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 </w:t>
      </w:r>
    </w:p>
    <w:p w14:paraId="194147B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5. Срок действия Соглашения </w:t>
      </w:r>
    </w:p>
    <w:p w14:paraId="7869F5EC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5.1.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Настоящее  Соглашение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вступает в силу с момента подписания обеими </w:t>
      </w:r>
    </w:p>
    <w:p w14:paraId="140C5DE4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>Сторонами и действует по 31 декабря _______ года. </w:t>
      </w:r>
    </w:p>
    <w:p w14:paraId="397AB0B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6. Заключительные положения </w:t>
      </w:r>
    </w:p>
    <w:p w14:paraId="32DB5CB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6.1.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Расторжение  настоящего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Соглашения  Учредителем  в одностороннем порядке возможно в случаях: </w:t>
      </w:r>
    </w:p>
    <w:p w14:paraId="24809D5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6.1.1.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Прекращения  деятельности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Учреждения  при  реорганизации  или </w:t>
      </w:r>
    </w:p>
    <w:p w14:paraId="7520E9AB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ликвидации; </w:t>
      </w:r>
    </w:p>
    <w:p w14:paraId="0AB147E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6.1.2.   Нарушения   Учреждением   цели(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ей)  и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условий  предоставления </w:t>
      </w:r>
    </w:p>
    <w:p w14:paraId="4E1F0E8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субсидии, установленных настоящим Соглашением; </w:t>
      </w:r>
    </w:p>
    <w:p w14:paraId="187C323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6.1.3. _______________________________________________________________. </w:t>
      </w:r>
    </w:p>
    <w:p w14:paraId="6F9E7F0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6.2.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Расторжение  Соглашения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осуществляется  по  соглашению  Сторон и оформляется  в  виде  дополнительного  соглашения  о расторжении настоящего Соглашения,   за   исключением   расторжения   в одностороннем   порядке, предусмотренного пунктом 6.1 настоящего Соглашения. </w:t>
      </w:r>
    </w:p>
    <w:p w14:paraId="2E7B373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6.3.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Изменение  настоящего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Соглашения  осуществляется  по  взаимному </w:t>
      </w:r>
    </w:p>
    <w:p w14:paraId="4801D12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согласию  Сторон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в  письменной  форме  в  виде дополнительных соглашений к настоящему Соглашению, которые являются его неотъемлемой частью. </w:t>
      </w:r>
    </w:p>
    <w:p w14:paraId="08C2C541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6.4. 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Споры  между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Сторонами решаются путем переговоров или в судебном порядке в соответствии с законодательством Российской Федерации. </w:t>
      </w:r>
    </w:p>
    <w:p w14:paraId="33160589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6.5.   Настоящее   Соглашение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составлено  в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  3  экземплярах,  имеющих </w:t>
      </w:r>
    </w:p>
    <w:p w14:paraId="6EDF381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одинаковую   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юридическую  силу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,  в  том  числе  2  экземпляра  находятся  у </w:t>
      </w:r>
    </w:p>
    <w:p w14:paraId="047732E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Учредителя, один - у Учреждения. </w:t>
      </w:r>
    </w:p>
    <w:p w14:paraId="6BE8A77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7. Платежные реквизиты Сторон </w:t>
      </w:r>
    </w:p>
    <w:p w14:paraId="576CD752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Учредитель: _____________________        Учреждение: _______________________________________________________        __________________________________ </w:t>
      </w:r>
    </w:p>
    <w:p w14:paraId="058D380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Место нахождения: _______________        Место нахождения: _________________________________________________        _________________________________ </w:t>
      </w:r>
    </w:p>
    <w:p w14:paraId="15AB838B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Банковские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реквизиты: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Банковские реквизиты: </w:t>
      </w:r>
    </w:p>
    <w:p w14:paraId="6FE22FE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счет                                                    счет </w:t>
      </w:r>
    </w:p>
    <w:p w14:paraId="5354AAE6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ИНН                                                   ИНН </w:t>
      </w:r>
    </w:p>
    <w:p w14:paraId="722D2EA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БИК                                                    БИК </w:t>
      </w:r>
    </w:p>
    <w:p w14:paraId="4A642C4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КПП                                                   КПП </w:t>
      </w:r>
    </w:p>
    <w:p w14:paraId="0003E888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ОКОПФ                                             ОКОПФ </w:t>
      </w:r>
    </w:p>
    <w:p w14:paraId="30FC4E1F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ОКПО                                                ОКПО </w:t>
      </w:r>
    </w:p>
    <w:p w14:paraId="5A4DD54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ОКВЭД                                              ОКВЭД </w:t>
      </w:r>
    </w:p>
    <w:p w14:paraId="76FAE5AE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Руководитель: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       Руководитель: </w:t>
      </w:r>
    </w:p>
    <w:p w14:paraId="124A3C40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____________   ________________        ____________  ___________________ </w:t>
      </w:r>
    </w:p>
    <w:p w14:paraId="44F6166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(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ФИО)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          (подпись)                                 (ФИО)            (подпись) </w:t>
      </w:r>
    </w:p>
    <w:p w14:paraId="2FC72FC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МП                                      </w:t>
      </w:r>
      <w:proofErr w:type="spellStart"/>
      <w:r w:rsidRPr="00062FEB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07800F5B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 </w:t>
      </w:r>
    </w:p>
    <w:p w14:paraId="604E23CB" w14:textId="77777777" w:rsidR="00062FEB" w:rsidRPr="00062FEB" w:rsidRDefault="00062FEB" w:rsidP="000060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bookmarkStart w:id="3" w:name="_GoBack"/>
      <w:bookmarkEnd w:id="3"/>
    </w:p>
    <w:p w14:paraId="30C00354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14:paraId="514C8C86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14:paraId="00B7D6D0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Arial" w:eastAsia="Times New Roman" w:hAnsi="Arial" w:cs="Arial"/>
          <w:lang w:eastAsia="ru-RU"/>
        </w:rPr>
        <w:t> </w:t>
      </w:r>
    </w:p>
    <w:p w14:paraId="27B88CC8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Приложение № 2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к Порядку </w:t>
      </w:r>
      <w:r w:rsidRPr="00062FEB">
        <w:rPr>
          <w:rFonts w:ascii="Times New Roman" w:eastAsia="Times New Roman" w:hAnsi="Times New Roman" w:cs="Times New Roman"/>
          <w:lang w:eastAsia="ru-RU"/>
        </w:rPr>
        <w:br/>
        <w:t>определения объема и условий </w:t>
      </w:r>
    </w:p>
    <w:p w14:paraId="6DFD965E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предоставления из бюджета сельского поселения  </w:t>
      </w:r>
    </w:p>
    <w:p w14:paraId="347E84F4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Павловка  субсидий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 xml:space="preserve"> на иные цели  </w:t>
      </w:r>
    </w:p>
    <w:p w14:paraId="74BF5CFA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муниципальным бюджетным и автономным учреждениям </w:t>
      </w:r>
    </w:p>
    <w:p w14:paraId="6C5EE8F1" w14:textId="77777777" w:rsidR="00062FEB" w:rsidRPr="00062FEB" w:rsidRDefault="00062FEB" w:rsidP="00062FE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поселения  Павловка</w:t>
      </w:r>
      <w:proofErr w:type="gramEnd"/>
    </w:p>
    <w:p w14:paraId="101B44CA" w14:textId="77777777" w:rsidR="00062FEB" w:rsidRPr="00062FEB" w:rsidRDefault="00062FEB" w:rsidP="00062F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ОТЧЕТ </w:t>
      </w:r>
    </w:p>
    <w:p w14:paraId="012AA7C5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об использовании субсидии на иные цели ___________________________________________________________ </w:t>
      </w:r>
    </w:p>
    <w:p w14:paraId="5C72CE6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lastRenderedPageBreak/>
        <w:t>           (наименование бюджетного (автономного) учреждения) </w:t>
      </w:r>
    </w:p>
    <w:p w14:paraId="3B64910B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за ____________________________ 20___ года </w:t>
      </w:r>
    </w:p>
    <w:p w14:paraId="1C1D399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      (период с начала года)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135"/>
        <w:gridCol w:w="2580"/>
        <w:gridCol w:w="2400"/>
      </w:tblGrid>
      <w:tr w:rsidR="00062FEB" w:rsidRPr="00062FEB" w14:paraId="34A80D38" w14:textId="77777777" w:rsidTr="00A420C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896E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104F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8E40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0823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3EA411FD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2E0FE367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N п/п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3293B9E4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расходования субсидии 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F20A4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Объем субсидии (руб.) </w:t>
            </w:r>
          </w:p>
        </w:tc>
      </w:tr>
      <w:tr w:rsidR="00062FEB" w:rsidRPr="00062FEB" w14:paraId="5F2EFD5C" w14:textId="77777777" w:rsidTr="00A420C4"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3752EBA8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03275038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3D3310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плановые расходы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A190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кассовые расходы </w:t>
            </w:r>
          </w:p>
        </w:tc>
      </w:tr>
      <w:tr w:rsidR="00062FEB" w:rsidRPr="00062FEB" w14:paraId="650FCE60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BA896A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367CEE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636CA3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B6935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062FEB" w:rsidRPr="00062FEB" w14:paraId="25FD3F67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6D1497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BBA4EC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AB2B0D2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6663F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75C0A4A8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7614F3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0EB9DE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FD62C5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319C6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52D37354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A79B82A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...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9B1C45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984408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6ACE4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FEB" w:rsidRPr="00062FEB" w14:paraId="65C7220A" w14:textId="77777777" w:rsidTr="00A420C4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4FC48D1" w14:textId="77777777" w:rsidR="00062FEB" w:rsidRPr="00062FEB" w:rsidRDefault="00062FEB" w:rsidP="00062F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823199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592D8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F67A0" w14:textId="77777777" w:rsidR="00062FEB" w:rsidRPr="00062FEB" w:rsidRDefault="00062FEB" w:rsidP="00062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371CD5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___________________________________________   _____________    </w:t>
      </w:r>
    </w:p>
    <w:p w14:paraId="5FDEAE03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(руководитель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учреждения)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(подпись)         (ФИО) </w:t>
      </w:r>
    </w:p>
    <w:p w14:paraId="7CC68027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                                           МП </w:t>
      </w:r>
    </w:p>
    <w:p w14:paraId="662F5AEA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"___" ______________ 20___ года </w:t>
      </w:r>
    </w:p>
    <w:p w14:paraId="41BFC1D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Calibri" w:eastAsia="Times New Roman" w:hAnsi="Calibri" w:cs="Calibri"/>
          <w:lang w:eastAsia="ru-RU"/>
        </w:rPr>
        <w:t> </w:t>
      </w:r>
      <w:r w:rsidRPr="00062FEB">
        <w:rPr>
          <w:rFonts w:ascii="Calibri" w:eastAsia="Times New Roman" w:hAnsi="Calibri" w:cs="Calibri"/>
          <w:lang w:eastAsia="ru-RU"/>
        </w:rPr>
        <w:br/>
      </w:r>
      <w:r w:rsidRPr="00062FEB">
        <w:rPr>
          <w:rFonts w:ascii="Times New Roman" w:eastAsia="Times New Roman" w:hAnsi="Times New Roman" w:cs="Times New Roman"/>
          <w:lang w:eastAsia="ru-RU"/>
        </w:rPr>
        <w:t>____________________________________________   ____________   _____________ </w:t>
      </w:r>
    </w:p>
    <w:p w14:paraId="747D029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(главный бухгалтер или уполномоченное </w:t>
      </w:r>
      <w:proofErr w:type="gramStart"/>
      <w:r w:rsidRPr="00062FEB">
        <w:rPr>
          <w:rFonts w:ascii="Times New Roman" w:eastAsia="Times New Roman" w:hAnsi="Times New Roman" w:cs="Times New Roman"/>
          <w:lang w:eastAsia="ru-RU"/>
        </w:rPr>
        <w:t>лицо)   </w:t>
      </w:r>
      <w:proofErr w:type="gramEnd"/>
      <w:r w:rsidRPr="00062FEB">
        <w:rPr>
          <w:rFonts w:ascii="Times New Roman" w:eastAsia="Times New Roman" w:hAnsi="Times New Roman" w:cs="Times New Roman"/>
          <w:lang w:eastAsia="ru-RU"/>
        </w:rPr>
        <w:t>  (подпись)        (ФИО) </w:t>
      </w:r>
    </w:p>
    <w:p w14:paraId="7ADA3E3D" w14:textId="77777777" w:rsidR="00062FEB" w:rsidRPr="00062FEB" w:rsidRDefault="00062FEB" w:rsidP="00062F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  </w:t>
      </w:r>
    </w:p>
    <w:p w14:paraId="21929815" w14:textId="77777777" w:rsidR="00062FEB" w:rsidRPr="00062FEB" w:rsidRDefault="00062FEB" w:rsidP="00062FEB">
      <w:pPr>
        <w:spacing w:after="0" w:line="240" w:lineRule="auto"/>
        <w:ind w:left="-285" w:right="-15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0FE12317" w14:textId="77777777" w:rsidR="00062FEB" w:rsidRPr="00062FEB" w:rsidRDefault="00062FEB" w:rsidP="00062FEB">
      <w:pPr>
        <w:spacing w:after="0" w:line="240" w:lineRule="auto"/>
        <w:ind w:left="-285" w:right="-15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2FEB">
        <w:rPr>
          <w:rFonts w:ascii="Times New Roman" w:eastAsia="Times New Roman" w:hAnsi="Times New Roman" w:cs="Times New Roman"/>
          <w:lang w:eastAsia="ru-RU"/>
        </w:rPr>
        <w:t> </w:t>
      </w:r>
    </w:p>
    <w:p w14:paraId="4B0BEB71" w14:textId="77777777" w:rsidR="00062FEB" w:rsidRPr="00062FEB" w:rsidRDefault="00062FEB" w:rsidP="00062FE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FDF8605" w14:textId="77777777" w:rsidR="000B472C" w:rsidRPr="00062FEB" w:rsidRDefault="000B472C" w:rsidP="00062FE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212"/>
        <w:gridCol w:w="3000"/>
        <w:gridCol w:w="2616"/>
      </w:tblGrid>
      <w:tr w:rsidR="00006051" w14:paraId="091C2652" w14:textId="77777777" w:rsidTr="002E0CD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8A0E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03B44E0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СОУЧРЕДИТЕЛИ:</w:t>
            </w:r>
          </w:p>
          <w:p w14:paraId="2CCE4714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0898DEE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97C3" w14:textId="77777777" w:rsidR="00006051" w:rsidRDefault="00006051" w:rsidP="002E0CD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55C8E570" w14:textId="77777777" w:rsidR="00006051" w:rsidRDefault="00006051" w:rsidP="002E0CD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  <w:t>ИЗДАТЕЛЬ:</w:t>
            </w:r>
          </w:p>
          <w:p w14:paraId="1716D793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258ECBB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A2F8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D3EC02F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ЮРИДИЧЕСКИЙ адрес:</w:t>
            </w:r>
          </w:p>
          <w:p w14:paraId="6B5FBED6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53290A02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871C8B7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ПОЧТОВЫЙ адрес:</w:t>
            </w:r>
          </w:p>
          <w:p w14:paraId="702DF416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2DF9E781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en-US" w:eastAsia="en-US"/>
              </w:rPr>
              <w:t>e-mail</w:t>
            </w:r>
            <w:r>
              <w:rPr>
                <w:rFonts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sppavlovka@yandex.ru</w:t>
            </w:r>
            <w:proofErr w:type="gramEnd"/>
          </w:p>
          <w:p w14:paraId="67330EE9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CCFF2B0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0EF2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AB03EEC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ОТВЕТСТВЕННЫЙ</w:t>
            </w:r>
          </w:p>
          <w:p w14:paraId="266A9184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 выпуск</w:t>
            </w:r>
          </w:p>
          <w:p w14:paraId="615D4E1E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заместитель главы администрации поселения</w:t>
            </w:r>
          </w:p>
          <w:p w14:paraId="538AB495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Балашова</w:t>
            </w:r>
          </w:p>
          <w:p w14:paraId="0B3E9040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Татьяна Алексеевна</w:t>
            </w:r>
          </w:p>
          <w:p w14:paraId="7A308BBD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ТЕЛ/ФАКС: 51 – 4 – 42</w:t>
            </w:r>
          </w:p>
          <w:p w14:paraId="336DBD1C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Тираж: 100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экз</w:t>
            </w:r>
            <w:proofErr w:type="spellEnd"/>
          </w:p>
          <w:p w14:paraId="13FCA0EF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DB6A86B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3680888" w14:textId="77777777" w:rsidR="00006051" w:rsidRDefault="00006051" w:rsidP="002E0CD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514F3E23" w14:textId="77777777" w:rsidR="000B472C" w:rsidRPr="00062FEB" w:rsidRDefault="000B472C" w:rsidP="000B472C"/>
    <w:sectPr w:rsidR="000B472C" w:rsidRPr="00062FEB" w:rsidSect="000060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7"/>
    <w:rsid w:val="00006051"/>
    <w:rsid w:val="00062FEB"/>
    <w:rsid w:val="000B472C"/>
    <w:rsid w:val="00431627"/>
    <w:rsid w:val="0060296B"/>
    <w:rsid w:val="006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E82"/>
  <w15:chartTrackingRefBased/>
  <w15:docId w15:val="{FF42A255-DF3A-45FC-B65B-1EE259B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FEB"/>
    <w:pPr>
      <w:keepNext/>
      <w:numPr>
        <w:numId w:val="2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E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Standard">
    <w:name w:val="Standard"/>
    <w:uiPriority w:val="99"/>
    <w:rsid w:val="000060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3588</Words>
  <Characters>20456</Characters>
  <Application>Microsoft Office Word</Application>
  <DocSecurity>0</DocSecurity>
  <Lines>170</Lines>
  <Paragraphs>47</Paragraphs>
  <ScaleCrop>false</ScaleCrop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dcterms:created xsi:type="dcterms:W3CDTF">2020-07-13T06:39:00Z</dcterms:created>
  <dcterms:modified xsi:type="dcterms:W3CDTF">2020-07-13T06:49:00Z</dcterms:modified>
</cp:coreProperties>
</file>