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1085671"/>
    <w:bookmarkEnd w:id="0"/>
    <w:p w14:paraId="2DD1C7E6" w14:textId="163B8D6C" w:rsidR="00B41D1A" w:rsidRDefault="001D04D0">
      <w:r>
        <w:object w:dxaOrig="9349" w:dyaOrig="9081" w14:anchorId="12E99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3.75pt" o:ole="">
            <v:imagedata r:id="rId5" o:title=""/>
          </v:shape>
          <o:OLEObject Type="Embed" ProgID="Word.Document.12" ShapeID="_x0000_i1025" DrawAspect="Content" ObjectID="_1686720730" r:id="rId6">
            <o:FieldCodes>\s</o:FieldCodes>
          </o:OLEObject>
        </w:object>
      </w:r>
    </w:p>
    <w:p w14:paraId="3CC81F50" w14:textId="77777777" w:rsidR="001D04D0" w:rsidRPr="00F670AD" w:rsidRDefault="001D04D0" w:rsidP="001D04D0">
      <w:pPr>
        <w:pStyle w:val="Style1"/>
        <w:widowControl/>
        <w:rPr>
          <w:rStyle w:val="FontStyle11"/>
          <w:sz w:val="24"/>
          <w:szCs w:val="24"/>
        </w:rPr>
      </w:pPr>
      <w:r w:rsidRPr="00F670AD">
        <w:rPr>
          <w:rStyle w:val="FontStyle11"/>
          <w:sz w:val="24"/>
          <w:szCs w:val="24"/>
        </w:rPr>
        <w:t>РОССИЙСКАЯ ФЕДЕРАЦИЯ</w:t>
      </w:r>
      <w:r w:rsidRPr="00F670AD">
        <w:rPr>
          <w:rStyle w:val="FontStyle11"/>
          <w:sz w:val="24"/>
          <w:szCs w:val="24"/>
        </w:rPr>
        <w:br/>
        <w:t>САМАРСКАЯ ОБЛАСТЬ</w:t>
      </w:r>
      <w:r w:rsidRPr="00F670AD">
        <w:rPr>
          <w:rStyle w:val="FontStyle11"/>
          <w:sz w:val="24"/>
          <w:szCs w:val="24"/>
        </w:rPr>
        <w:br/>
        <w:t>МУНИЦИПАЛЬНЫЙ РАЙОН КРАСНОАРМЕЙСКИЙ</w:t>
      </w:r>
      <w:r w:rsidRPr="00F670AD">
        <w:rPr>
          <w:rStyle w:val="FontStyle11"/>
          <w:sz w:val="24"/>
          <w:szCs w:val="24"/>
        </w:rPr>
        <w:br/>
        <w:t>СОБРАНИЕ ПРЕДСТАВИТЕЛЕЙ СЕЛЬСКОГО ПОСЕЛЕНИЯ</w:t>
      </w:r>
    </w:p>
    <w:p w14:paraId="64660F69" w14:textId="77777777" w:rsidR="001D04D0" w:rsidRPr="00F670AD" w:rsidRDefault="001D04D0" w:rsidP="001D04D0">
      <w:pPr>
        <w:pStyle w:val="Style2"/>
        <w:widowControl/>
        <w:spacing w:line="322" w:lineRule="exact"/>
        <w:ind w:right="5"/>
        <w:jc w:val="center"/>
        <w:rPr>
          <w:rStyle w:val="FontStyle11"/>
          <w:sz w:val="24"/>
          <w:szCs w:val="24"/>
        </w:rPr>
      </w:pPr>
      <w:r w:rsidRPr="00F670AD">
        <w:rPr>
          <w:rStyle w:val="FontStyle11"/>
          <w:sz w:val="24"/>
          <w:szCs w:val="24"/>
        </w:rPr>
        <w:t>ПАВЛОВКА</w:t>
      </w:r>
    </w:p>
    <w:p w14:paraId="3A6A16B2" w14:textId="77777777" w:rsidR="001D04D0" w:rsidRDefault="001D04D0" w:rsidP="001D04D0">
      <w:pPr>
        <w:pStyle w:val="Style1"/>
        <w:widowControl/>
        <w:spacing w:line="240" w:lineRule="exact"/>
      </w:pPr>
      <w:bookmarkStart w:id="1" w:name="_GoBack"/>
      <w:bookmarkEnd w:id="1"/>
    </w:p>
    <w:p w14:paraId="701158B9" w14:textId="3F22887A" w:rsidR="001D04D0" w:rsidRDefault="001D04D0" w:rsidP="001D04D0">
      <w:pPr>
        <w:pStyle w:val="Style1"/>
        <w:widowControl/>
        <w:spacing w:before="72" w:line="326" w:lineRule="exact"/>
        <w:rPr>
          <w:rStyle w:val="FontStyle11"/>
          <w:sz w:val="28"/>
          <w:szCs w:val="28"/>
        </w:rPr>
      </w:pPr>
      <w:r>
        <w:rPr>
          <w:rStyle w:val="FontStyle11"/>
          <w:sz w:val="28"/>
          <w:szCs w:val="28"/>
        </w:rPr>
        <w:t>РЕШЕНИЕ</w:t>
      </w:r>
      <w:r>
        <w:rPr>
          <w:rStyle w:val="FontStyle11"/>
          <w:sz w:val="28"/>
          <w:szCs w:val="28"/>
          <w:lang w:eastAsia="en-US"/>
        </w:rPr>
        <w:br/>
      </w:r>
      <w:r>
        <w:rPr>
          <w:rStyle w:val="FontStyle11"/>
          <w:sz w:val="28"/>
          <w:szCs w:val="28"/>
        </w:rPr>
        <w:t xml:space="preserve">от </w:t>
      </w:r>
      <w:proofErr w:type="gramStart"/>
      <w:r>
        <w:rPr>
          <w:rStyle w:val="FontStyle11"/>
          <w:sz w:val="28"/>
          <w:szCs w:val="28"/>
        </w:rPr>
        <w:t>« 30</w:t>
      </w:r>
      <w:proofErr w:type="gramEnd"/>
      <w:r>
        <w:rPr>
          <w:rStyle w:val="FontStyle11"/>
          <w:sz w:val="28"/>
          <w:szCs w:val="28"/>
        </w:rPr>
        <w:t xml:space="preserve">  »   июня      2021 года № 40</w:t>
      </w:r>
    </w:p>
    <w:p w14:paraId="74FCFD08" w14:textId="77777777" w:rsidR="001D04D0" w:rsidRDefault="001D04D0" w:rsidP="001D04D0">
      <w:pPr>
        <w:pStyle w:val="ConsPlusTitle"/>
        <w:widowControl/>
        <w:spacing w:line="276" w:lineRule="auto"/>
        <w:rPr>
          <w:rFonts w:ascii="Times New Roman" w:hAnsi="Times New Roman" w:cs="Times New Roman"/>
          <w:sz w:val="26"/>
          <w:szCs w:val="26"/>
        </w:rPr>
      </w:pPr>
    </w:p>
    <w:p w14:paraId="28840A0D" w14:textId="77777777" w:rsidR="001D04D0" w:rsidRDefault="001D04D0" w:rsidP="001D04D0">
      <w:pPr>
        <w:pStyle w:val="ConsPlusTitle"/>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 ДЕНЕЖНОМ ВОЗНАГРАЖДЕНИИ ВЫБОРНОГО ДОЛЖНОСТНОГО</w:t>
      </w:r>
    </w:p>
    <w:p w14:paraId="6C826F29" w14:textId="77777777" w:rsidR="001D04D0" w:rsidRDefault="001D04D0" w:rsidP="001D04D0">
      <w:pPr>
        <w:pStyle w:val="ConsPlusTitle"/>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ЛИЦА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И ПОРЯДКЕ ПРЕДОСТАВЛЕНИЯ ЕМУ ЕЖЕГОДНОГО ОПЛАЧИВАЕМОГО ОТПУСКА</w:t>
      </w:r>
    </w:p>
    <w:p w14:paraId="62EF5AF3" w14:textId="77777777" w:rsidR="001D04D0" w:rsidRDefault="001D04D0" w:rsidP="001D04D0">
      <w:pPr>
        <w:autoSpaceDE w:val="0"/>
        <w:autoSpaceDN w:val="0"/>
        <w:adjustRightInd w:val="0"/>
        <w:spacing w:after="0"/>
        <w:rPr>
          <w:rFonts w:ascii="Times New Roman" w:hAnsi="Times New Roman" w:cs="Times New Roman"/>
          <w:sz w:val="24"/>
          <w:szCs w:val="24"/>
        </w:rPr>
      </w:pPr>
    </w:p>
    <w:p w14:paraId="1380FB37"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Рассмотрев представленные проекты положения о денежном вознаграждении  выборного должностного лица местного самоуправления сельского поселения Павловка муниципального </w:t>
      </w:r>
      <w:r>
        <w:rPr>
          <w:rFonts w:ascii="Times New Roman" w:hAnsi="Times New Roman" w:cs="Times New Roman"/>
          <w:sz w:val="24"/>
          <w:szCs w:val="24"/>
        </w:rPr>
        <w:lastRenderedPageBreak/>
        <w:t>района Красноармейский Самарской области, осуществляющего свои полномочия на постоянной основе, Положения о порядке предоставления ежегодного оплачиваемого отпуска выборному должностному лицу местного самоуправления сельского поселения Павловка  муниципального района Красноармейский Самарской области, осуществляющему свои полномочия на постоянной основе, Собрание представителей сельского поселения Павловка  муниципального района Красноармейский  Самарской области решила:</w:t>
      </w:r>
    </w:p>
    <w:p w14:paraId="563225C6"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7" w:history="1">
        <w:r>
          <w:rPr>
            <w:rStyle w:val="a3"/>
            <w:rFonts w:ascii="Times New Roman" w:hAnsi="Times New Roman" w:cs="Times New Roman"/>
            <w:color w:val="0D0D0D" w:themeColor="text1" w:themeTint="F2"/>
            <w:sz w:val="24"/>
            <w:szCs w:val="24"/>
          </w:rPr>
          <w:t>Положение</w:t>
        </w:r>
      </w:hyperlink>
      <w:r>
        <w:rPr>
          <w:rFonts w:ascii="Times New Roman" w:hAnsi="Times New Roman" w:cs="Times New Roman"/>
          <w:sz w:val="24"/>
          <w:szCs w:val="24"/>
        </w:rPr>
        <w:t xml:space="preserve"> о денежном вознаграждении  выборного должностного лица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(приложение N 1).</w:t>
      </w:r>
    </w:p>
    <w:p w14:paraId="5CE010FE"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должностной оклад выборному должностному лицу местного самоуправления сельского поселения </w:t>
      </w:r>
      <w:proofErr w:type="gramStart"/>
      <w:r>
        <w:rPr>
          <w:rFonts w:ascii="Times New Roman" w:hAnsi="Times New Roman" w:cs="Times New Roman"/>
          <w:sz w:val="24"/>
          <w:szCs w:val="24"/>
        </w:rPr>
        <w:t>Павловка  муниципального</w:t>
      </w:r>
      <w:proofErr w:type="gramEnd"/>
      <w:r>
        <w:rPr>
          <w:rFonts w:ascii="Times New Roman" w:hAnsi="Times New Roman" w:cs="Times New Roman"/>
          <w:sz w:val="24"/>
          <w:szCs w:val="24"/>
        </w:rPr>
        <w:t xml:space="preserve"> района Красноармейский Самарской области, осуществляющего свои полномочия на постоянной основе в размере </w:t>
      </w:r>
      <w:r>
        <w:rPr>
          <w:rFonts w:ascii="Times New Roman" w:hAnsi="Times New Roman" w:cs="Times New Roman"/>
          <w:b/>
          <w:sz w:val="24"/>
          <w:szCs w:val="24"/>
        </w:rPr>
        <w:t>20647 рублей</w:t>
      </w:r>
      <w:r>
        <w:rPr>
          <w:rFonts w:ascii="Times New Roman" w:hAnsi="Times New Roman" w:cs="Times New Roman"/>
          <w:sz w:val="24"/>
          <w:szCs w:val="24"/>
        </w:rPr>
        <w:t>.</w:t>
      </w:r>
    </w:p>
    <w:p w14:paraId="1AF8C7FA"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Утвердить </w:t>
      </w:r>
      <w:hyperlink r:id="rId8" w:history="1">
        <w:r>
          <w:rPr>
            <w:rStyle w:val="a3"/>
            <w:rFonts w:ascii="Times New Roman" w:hAnsi="Times New Roman" w:cs="Times New Roman"/>
            <w:color w:val="0D0D0D" w:themeColor="text1" w:themeTint="F2"/>
            <w:sz w:val="24"/>
            <w:szCs w:val="24"/>
          </w:rPr>
          <w:t>Положение</w:t>
        </w:r>
      </w:hyperlink>
      <w:r>
        <w:rPr>
          <w:rFonts w:ascii="Times New Roman" w:hAnsi="Times New Roman" w:cs="Times New Roman"/>
          <w:sz w:val="24"/>
          <w:szCs w:val="24"/>
        </w:rPr>
        <w:t xml:space="preserve"> о порядке предоставления ежегодного оплачиваемого отпуска выборному должностному лицу местного самоуправления сельского поселения Павловка  муниципального района Красноармейский Самарской области, осуществляющему свои полномочия на постоянной основе  (приложение N 2).</w:t>
      </w:r>
    </w:p>
    <w:p w14:paraId="551C8448" w14:textId="77777777" w:rsidR="001D04D0" w:rsidRDefault="001D04D0" w:rsidP="001D04D0">
      <w:pPr>
        <w:pStyle w:val="Standard"/>
        <w:spacing w:after="0"/>
        <w:ind w:firstLine="540"/>
        <w:jc w:val="both"/>
        <w:rPr>
          <w:sz w:val="24"/>
          <w:szCs w:val="24"/>
        </w:rPr>
      </w:pPr>
      <w:r>
        <w:rPr>
          <w:rFonts w:ascii="Times New Roman" w:hAnsi="Times New Roman" w:cs="Times New Roman"/>
          <w:sz w:val="24"/>
          <w:szCs w:val="24"/>
        </w:rPr>
        <w:t xml:space="preserve">4. Признать утратившим силу решение Собрания представителей сельского поселения Павловка  муниципального района Красноармейский </w:t>
      </w:r>
      <w:r>
        <w:rPr>
          <w:rFonts w:ascii="Times New Roman" w:hAnsi="Times New Roman" w:cs="Times New Roman"/>
          <w:b/>
          <w:sz w:val="24"/>
          <w:szCs w:val="24"/>
        </w:rPr>
        <w:t>N 124 от  18.07.2019</w:t>
      </w:r>
      <w:r>
        <w:rPr>
          <w:rFonts w:ascii="Times New Roman" w:hAnsi="Times New Roman" w:cs="Times New Roman"/>
          <w:sz w:val="24"/>
          <w:szCs w:val="24"/>
        </w:rPr>
        <w:t xml:space="preserve"> года "Положение о денежном вознаграждении  выборного должностного лица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и порядке предоставления ему ежегодного оплачиваемого отпуска"</w:t>
      </w:r>
    </w:p>
    <w:p w14:paraId="420B9C6B"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p>
    <w:p w14:paraId="527C7BAD"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 Опубликовать настоящее решение в газете "Павловский вестник" и разместить на официальном сайте поселения в информационно- телекоммуникационной сети </w:t>
      </w:r>
      <w:proofErr w:type="gramStart"/>
      <w:r>
        <w:rPr>
          <w:rFonts w:ascii="Times New Roman" w:hAnsi="Times New Roman" w:cs="Times New Roman"/>
          <w:sz w:val="24"/>
          <w:szCs w:val="24"/>
        </w:rPr>
        <w:t>« Интернет</w:t>
      </w:r>
      <w:proofErr w:type="gramEnd"/>
      <w:r>
        <w:rPr>
          <w:rFonts w:ascii="Times New Roman" w:hAnsi="Times New Roman" w:cs="Times New Roman"/>
          <w:sz w:val="24"/>
          <w:szCs w:val="24"/>
        </w:rPr>
        <w:t xml:space="preserve">» </w:t>
      </w:r>
    </w:p>
    <w:p w14:paraId="0CA18EA4"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Положение  о</w:t>
      </w:r>
      <w:proofErr w:type="gramEnd"/>
      <w:r>
        <w:rPr>
          <w:rFonts w:ascii="Times New Roman" w:hAnsi="Times New Roman" w:cs="Times New Roman"/>
          <w:sz w:val="24"/>
          <w:szCs w:val="24"/>
        </w:rPr>
        <w:t xml:space="preserve"> денежном вознаграждении  выборного должностного лица местного самоуправления сельского поселения Павловка муниципального района Красноармейский, осуществляющего свои полномочия на постоянной основе распространяет свое действие на правоотношения, возникшие с 01.07.2021 г.</w:t>
      </w:r>
    </w:p>
    <w:p w14:paraId="2CE9E78C"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p>
    <w:p w14:paraId="2464A1A7"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p>
    <w:p w14:paraId="439A5B8F"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p>
    <w:p w14:paraId="13B75944"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p>
    <w:p w14:paraId="7BE830C9"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p>
    <w:p w14:paraId="15A479DF"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Председатель собрания представителей</w:t>
      </w:r>
    </w:p>
    <w:p w14:paraId="61E41463" w14:textId="77777777" w:rsidR="001D04D0" w:rsidRDefault="001D04D0" w:rsidP="001D04D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Павловка </w:t>
      </w:r>
    </w:p>
    <w:p w14:paraId="05EEF289"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Красноармейский </w:t>
      </w:r>
    </w:p>
    <w:p w14:paraId="3ADB19B5"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4"/>
          <w:szCs w:val="24"/>
        </w:rPr>
        <w:t xml:space="preserve">Самарской области                                                                </w:t>
      </w:r>
      <w:proofErr w:type="spellStart"/>
      <w:r>
        <w:rPr>
          <w:rFonts w:ascii="Times New Roman" w:hAnsi="Times New Roman" w:cs="Times New Roman"/>
          <w:sz w:val="24"/>
          <w:szCs w:val="24"/>
        </w:rPr>
        <w:t>Н.В.Алехин</w:t>
      </w:r>
      <w:proofErr w:type="spellEnd"/>
    </w:p>
    <w:p w14:paraId="0276077B"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05099B2E"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5C92EE9B"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0BD8984E"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0F579106"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2D635EDC"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5A574649" w14:textId="77777777" w:rsidR="001D04D0" w:rsidRDefault="001D04D0" w:rsidP="001D04D0">
      <w:pPr>
        <w:autoSpaceDE w:val="0"/>
        <w:autoSpaceDN w:val="0"/>
        <w:adjustRightInd w:val="0"/>
        <w:spacing w:after="0"/>
        <w:jc w:val="both"/>
        <w:rPr>
          <w:rFonts w:ascii="Times New Roman" w:hAnsi="Times New Roman" w:cs="Times New Roman"/>
          <w:sz w:val="26"/>
          <w:szCs w:val="26"/>
        </w:rPr>
      </w:pPr>
    </w:p>
    <w:p w14:paraId="61304518"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13D79D1D"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51B30A85" w14:textId="77777777" w:rsidR="001D04D0" w:rsidRDefault="001D04D0" w:rsidP="001D04D0">
      <w:pPr>
        <w:autoSpaceDE w:val="0"/>
        <w:autoSpaceDN w:val="0"/>
        <w:adjustRightInd w:val="0"/>
        <w:spacing w:after="0"/>
        <w:ind w:firstLine="540"/>
        <w:jc w:val="both"/>
        <w:rPr>
          <w:rFonts w:ascii="Times New Roman" w:hAnsi="Times New Roman" w:cs="Times New Roman"/>
          <w:sz w:val="26"/>
          <w:szCs w:val="26"/>
        </w:rPr>
      </w:pPr>
    </w:p>
    <w:p w14:paraId="5CA777DE" w14:textId="77777777" w:rsidR="001D04D0" w:rsidRDefault="001D04D0" w:rsidP="001D04D0">
      <w:pPr>
        <w:autoSpaceDE w:val="0"/>
        <w:autoSpaceDN w:val="0"/>
        <w:adjustRightInd w:val="0"/>
        <w:spacing w:after="0"/>
        <w:jc w:val="right"/>
        <w:outlineLvl w:val="0"/>
        <w:rPr>
          <w:rFonts w:ascii="Times New Roman" w:hAnsi="Times New Roman" w:cs="Times New Roman"/>
        </w:rPr>
      </w:pPr>
      <w:r>
        <w:rPr>
          <w:rFonts w:ascii="Times New Roman" w:hAnsi="Times New Roman" w:cs="Times New Roman"/>
        </w:rPr>
        <w:t>Приложение N 1</w:t>
      </w:r>
    </w:p>
    <w:p w14:paraId="1FAE5A8A" w14:textId="77777777" w:rsidR="001D04D0" w:rsidRDefault="001D04D0" w:rsidP="001D04D0">
      <w:pPr>
        <w:autoSpaceDE w:val="0"/>
        <w:autoSpaceDN w:val="0"/>
        <w:adjustRightInd w:val="0"/>
        <w:spacing w:after="0"/>
        <w:jc w:val="right"/>
        <w:rPr>
          <w:rFonts w:ascii="Times New Roman" w:hAnsi="Times New Roman" w:cs="Times New Roman"/>
        </w:rPr>
      </w:pPr>
      <w:r>
        <w:rPr>
          <w:rFonts w:ascii="Times New Roman" w:hAnsi="Times New Roman" w:cs="Times New Roman"/>
        </w:rPr>
        <w:t>к Решению Собрания представителей</w:t>
      </w:r>
    </w:p>
    <w:p w14:paraId="7ED42045" w14:textId="77777777" w:rsidR="001D04D0" w:rsidRDefault="001D04D0" w:rsidP="001D04D0">
      <w:pPr>
        <w:autoSpaceDE w:val="0"/>
        <w:autoSpaceDN w:val="0"/>
        <w:adjustRightInd w:val="0"/>
        <w:spacing w:after="0"/>
        <w:jc w:val="right"/>
        <w:rPr>
          <w:rFonts w:ascii="Times New Roman" w:hAnsi="Times New Roman" w:cs="Times New Roman"/>
        </w:rPr>
      </w:pPr>
      <w:r>
        <w:rPr>
          <w:rFonts w:ascii="Times New Roman" w:hAnsi="Times New Roman" w:cs="Times New Roman"/>
        </w:rPr>
        <w:t xml:space="preserve">сельского поселения Павловка </w:t>
      </w:r>
    </w:p>
    <w:p w14:paraId="2AE6E37D" w14:textId="77777777" w:rsidR="001D04D0" w:rsidRDefault="001D04D0" w:rsidP="001D04D0">
      <w:pPr>
        <w:autoSpaceDE w:val="0"/>
        <w:autoSpaceDN w:val="0"/>
        <w:adjustRightInd w:val="0"/>
        <w:spacing w:after="0"/>
        <w:jc w:val="right"/>
        <w:rPr>
          <w:rFonts w:ascii="Times New Roman" w:hAnsi="Times New Roman" w:cs="Times New Roman"/>
        </w:rPr>
      </w:pPr>
      <w:r>
        <w:rPr>
          <w:rFonts w:ascii="Times New Roman" w:hAnsi="Times New Roman" w:cs="Times New Roman"/>
        </w:rPr>
        <w:t>муниципального района Красноармейский</w:t>
      </w:r>
    </w:p>
    <w:p w14:paraId="76B205F4" w14:textId="77777777" w:rsidR="001D04D0" w:rsidRDefault="001D04D0" w:rsidP="001D04D0">
      <w:pPr>
        <w:autoSpaceDE w:val="0"/>
        <w:autoSpaceDN w:val="0"/>
        <w:adjustRightInd w:val="0"/>
        <w:spacing w:after="0"/>
        <w:jc w:val="right"/>
        <w:rPr>
          <w:rFonts w:ascii="Times New Roman" w:hAnsi="Times New Roman" w:cs="Times New Roman"/>
        </w:rPr>
      </w:pPr>
      <w:r>
        <w:rPr>
          <w:rFonts w:ascii="Times New Roman" w:hAnsi="Times New Roman" w:cs="Times New Roman"/>
        </w:rPr>
        <w:t>Самарской области</w:t>
      </w:r>
    </w:p>
    <w:p w14:paraId="269B4FC9" w14:textId="1A1059CE" w:rsidR="001D04D0" w:rsidRDefault="001D04D0" w:rsidP="001D04D0">
      <w:pPr>
        <w:autoSpaceDE w:val="0"/>
        <w:autoSpaceDN w:val="0"/>
        <w:adjustRightInd w:val="0"/>
        <w:spacing w:after="0"/>
        <w:rPr>
          <w:rFonts w:ascii="Times New Roman" w:hAnsi="Times New Roman" w:cs="Times New Roman"/>
        </w:rPr>
      </w:pPr>
      <w:r>
        <w:rPr>
          <w:rFonts w:ascii="Times New Roman" w:hAnsi="Times New Roman" w:cs="Times New Roman"/>
        </w:rPr>
        <w:t xml:space="preserve">                                                                                                              от   30.06.2021       №40</w:t>
      </w:r>
    </w:p>
    <w:p w14:paraId="2F50AC76" w14:textId="77777777" w:rsidR="001D04D0" w:rsidRDefault="001D04D0" w:rsidP="001D04D0">
      <w:pPr>
        <w:autoSpaceDE w:val="0"/>
        <w:autoSpaceDN w:val="0"/>
        <w:adjustRightInd w:val="0"/>
        <w:spacing w:after="0"/>
        <w:ind w:firstLine="540"/>
        <w:jc w:val="both"/>
        <w:rPr>
          <w:rFonts w:ascii="Times New Roman" w:hAnsi="Times New Roman" w:cs="Times New Roman"/>
        </w:rPr>
      </w:pPr>
    </w:p>
    <w:p w14:paraId="44F4E78F" w14:textId="77777777" w:rsidR="001D04D0" w:rsidRDefault="001D04D0" w:rsidP="001D04D0">
      <w:pPr>
        <w:pStyle w:val="ConsPlusTitle"/>
        <w:widowControl/>
        <w:spacing w:line="276" w:lineRule="auto"/>
        <w:jc w:val="center"/>
        <w:rPr>
          <w:rFonts w:ascii="Times New Roman" w:hAnsi="Times New Roman" w:cs="Times New Roman"/>
        </w:rPr>
      </w:pPr>
      <w:r>
        <w:rPr>
          <w:rFonts w:ascii="Times New Roman" w:hAnsi="Times New Roman" w:cs="Times New Roman"/>
        </w:rPr>
        <w:t>ПОЛОЖЕНИЕ</w:t>
      </w:r>
    </w:p>
    <w:p w14:paraId="026437BD" w14:textId="77777777" w:rsidR="001D04D0" w:rsidRDefault="001D04D0" w:rsidP="001D04D0">
      <w:pPr>
        <w:pStyle w:val="ConsPlusTitle"/>
        <w:widowControl/>
        <w:spacing w:line="276" w:lineRule="auto"/>
        <w:jc w:val="center"/>
        <w:rPr>
          <w:rFonts w:ascii="Times New Roman" w:hAnsi="Times New Roman" w:cs="Times New Roman"/>
        </w:rPr>
      </w:pPr>
      <w:r>
        <w:rPr>
          <w:rFonts w:ascii="Times New Roman" w:hAnsi="Times New Roman" w:cs="Times New Roman"/>
        </w:rPr>
        <w:t>О ДЕНЕЖНОМ ВОЗНАГРАЖДЕНИИ ВЫБОРНОГО ДОЛЖНОСТНОГО</w:t>
      </w:r>
    </w:p>
    <w:p w14:paraId="59BAF885" w14:textId="77777777" w:rsidR="001D04D0" w:rsidRDefault="001D04D0" w:rsidP="001D04D0">
      <w:pPr>
        <w:pStyle w:val="ConsPlusTitle"/>
        <w:widowControl/>
        <w:spacing w:line="276" w:lineRule="auto"/>
        <w:jc w:val="center"/>
        <w:rPr>
          <w:rFonts w:ascii="Times New Roman" w:hAnsi="Times New Roman" w:cs="Times New Roman"/>
        </w:rPr>
      </w:pPr>
      <w:r>
        <w:rPr>
          <w:rFonts w:ascii="Times New Roman" w:hAnsi="Times New Roman" w:cs="Times New Roman"/>
        </w:rPr>
        <w:t xml:space="preserve">ЛИЦА МЕСТНОГО САМОУПРАВЛЕНИЯ СЕЛЬСКОГО ПОСЕЛЕНИЯ </w:t>
      </w:r>
      <w:proofErr w:type="gramStart"/>
      <w:r>
        <w:rPr>
          <w:rFonts w:ascii="Times New Roman" w:hAnsi="Times New Roman" w:cs="Times New Roman"/>
        </w:rPr>
        <w:t>ПАВЛОВКА  МУНИЦИПАЛЬНОГО</w:t>
      </w:r>
      <w:proofErr w:type="gramEnd"/>
      <w:r>
        <w:rPr>
          <w:rFonts w:ascii="Times New Roman" w:hAnsi="Times New Roman" w:cs="Times New Roman"/>
        </w:rPr>
        <w:t xml:space="preserve"> РАЙОНА КРАСНОАРМЕЙСКИЙ САМАРСКОЙ ОБЛАСТИ, ОСУЩЕСТВЛЯЮЩЕГО СВОИ ПОЛНОМОЧИЯ НА ПОСТОЯННОЙ ОСНОВЕ </w:t>
      </w:r>
    </w:p>
    <w:p w14:paraId="74DCDC42" w14:textId="77777777" w:rsidR="001D04D0" w:rsidRDefault="001D04D0" w:rsidP="001D04D0">
      <w:pPr>
        <w:autoSpaceDE w:val="0"/>
        <w:autoSpaceDN w:val="0"/>
        <w:adjustRightInd w:val="0"/>
        <w:spacing w:after="0"/>
        <w:jc w:val="center"/>
        <w:rPr>
          <w:rFonts w:ascii="Times New Roman" w:hAnsi="Times New Roman" w:cs="Times New Roman"/>
        </w:rPr>
      </w:pPr>
    </w:p>
    <w:p w14:paraId="57FACDEE"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 Настоящее Положение о денежном вознаграждении  выборного должностного лица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(далее - положение), разработано в соответствии с Федеральным </w:t>
      </w:r>
      <w:hyperlink r:id="rId9" w:history="1">
        <w:r>
          <w:rPr>
            <w:rStyle w:val="a3"/>
            <w:rFonts w:ascii="Times New Roman" w:hAnsi="Times New Roman" w:cs="Times New Roman"/>
            <w:color w:val="0D0D0D" w:themeColor="text1" w:themeTint="F2"/>
          </w:rPr>
          <w:t>законом</w:t>
        </w:r>
      </w:hyperlink>
      <w:r>
        <w:rPr>
          <w:rFonts w:ascii="Times New Roman" w:hAnsi="Times New Roman" w:cs="Times New Roman"/>
        </w:rPr>
        <w:t xml:space="preserve"> от 06.10.2003 N 131-Ф3 "Об общих принципах организации местного самоуправления в Российской Федерации", </w:t>
      </w:r>
      <w:hyperlink r:id="rId10" w:history="1">
        <w:r>
          <w:rPr>
            <w:rStyle w:val="a3"/>
            <w:rFonts w:ascii="Times New Roman" w:hAnsi="Times New Roman" w:cs="Times New Roman"/>
            <w:color w:val="0D0D0D" w:themeColor="text1" w:themeTint="F2"/>
          </w:rPr>
          <w:t>Законом</w:t>
        </w:r>
      </w:hyperlink>
      <w:r>
        <w:rPr>
          <w:rFonts w:ascii="Times New Roman" w:hAnsi="Times New Roman" w:cs="Times New Roman"/>
        </w:rP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 </w:t>
      </w:r>
      <w:hyperlink r:id="rId11" w:history="1">
        <w:r>
          <w:rPr>
            <w:rStyle w:val="a3"/>
            <w:rFonts w:ascii="Times New Roman" w:hAnsi="Times New Roman" w:cs="Times New Roman"/>
            <w:color w:val="0D0D0D" w:themeColor="text1" w:themeTint="F2"/>
          </w:rPr>
          <w:t>Уставом</w:t>
        </w:r>
      </w:hyperlink>
      <w:r>
        <w:rPr>
          <w:rFonts w:ascii="Times New Roman" w:hAnsi="Times New Roman" w:cs="Times New Roman"/>
        </w:rPr>
        <w:t xml:space="preserve"> сельского поселения Павловка муниципального района Красноармейский Самарской области.</w:t>
      </w:r>
    </w:p>
    <w:p w14:paraId="4BBB0A56"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2. Положение определяет условия и порядок выплаты денежного вознаграждения выборному должностному лицу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(далее – глава сельского поселения).</w:t>
      </w:r>
    </w:p>
    <w:p w14:paraId="61886E24"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Денежное вознаграждение главе сельского поселения выплачивается за счет средств бюджета сельского поселения Павловка муниципального района Красноармейский Самарской области (далее-сельское поселение).</w:t>
      </w:r>
    </w:p>
    <w:p w14:paraId="49F6404E"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3. Денежное вознаграждение главы сельского поселения состоит из должностного оклада и дополнительных выплат, устанавливаемых настоящим положением.</w:t>
      </w:r>
    </w:p>
    <w:p w14:paraId="070DD964"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 К дополнительным выплатам относятся:</w:t>
      </w:r>
    </w:p>
    <w:p w14:paraId="395977C4"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4.1. В составе денежного вознаграждения главы сельского поселения:</w:t>
      </w:r>
    </w:p>
    <w:p w14:paraId="38547B03"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а) ежемесячная надбавка за особые условия труда;</w:t>
      </w:r>
    </w:p>
    <w:p w14:paraId="1BFFEFA5"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б) ежемесячная надбавка за выслугу лет;</w:t>
      </w:r>
    </w:p>
    <w:p w14:paraId="44994058"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в) премия;</w:t>
      </w:r>
    </w:p>
    <w:p w14:paraId="46463AAC"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г) материальная помощь.</w:t>
      </w:r>
    </w:p>
    <w:p w14:paraId="0F45B600"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5. Размер должностного оклада главы сельского поселения ежегодно увеличивается (индексируется) в соответствии с решением Собрания представителей сельского поселения о бюджете сельского поселения на соответствующий финансовый год с учетом уровня инфляции (роста потребительских цен на товары и услуги).</w:t>
      </w:r>
    </w:p>
    <w:p w14:paraId="0063C57E"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6. Увеличение (индексация) размера должностного </w:t>
      </w:r>
      <w:proofErr w:type="gramStart"/>
      <w:r>
        <w:rPr>
          <w:rFonts w:ascii="Times New Roman" w:hAnsi="Times New Roman" w:cs="Times New Roman"/>
        </w:rPr>
        <w:t>оклада  главы</w:t>
      </w:r>
      <w:proofErr w:type="gramEnd"/>
      <w:r>
        <w:rPr>
          <w:rFonts w:ascii="Times New Roman" w:hAnsi="Times New Roman" w:cs="Times New Roman"/>
        </w:rPr>
        <w:t xml:space="preserve"> сельского поселения производится на основании постановления администрации сельского поселения в соответствии с законодательством и нормативными правовыми актами органов местного самоуправления сельского поселения.</w:t>
      </w:r>
    </w:p>
    <w:p w14:paraId="0E9C1BB0"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7. Главе сельского поселения устанавливается ежемесячная надбавка за особые условия </w:t>
      </w:r>
      <w:proofErr w:type="gramStart"/>
      <w:r>
        <w:rPr>
          <w:rFonts w:ascii="Times New Roman" w:hAnsi="Times New Roman" w:cs="Times New Roman"/>
        </w:rPr>
        <w:t>труда  -</w:t>
      </w:r>
      <w:proofErr w:type="gramEnd"/>
      <w:r>
        <w:rPr>
          <w:rFonts w:ascii="Times New Roman" w:hAnsi="Times New Roman" w:cs="Times New Roman"/>
        </w:rPr>
        <w:t xml:space="preserve"> в размере 40 % от должностного оклада.</w:t>
      </w:r>
    </w:p>
    <w:p w14:paraId="15DEE929"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Ежемесячная доплата за выслугу лет устанавливаются в зависимости</w:t>
      </w:r>
      <w:r>
        <w:rPr>
          <w:rFonts w:ascii="Times New Roman" w:hAnsi="Times New Roman" w:cs="Times New Roman"/>
        </w:rPr>
        <w:br/>
        <w:t>от стажа в следующих размерах:</w:t>
      </w:r>
    </w:p>
    <w:p w14:paraId="23A390E9"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Стаж работы</w:t>
      </w:r>
      <w:r>
        <w:rPr>
          <w:rFonts w:ascii="Times New Roman" w:hAnsi="Times New Roman" w:cs="Times New Roman"/>
        </w:rPr>
        <w:tab/>
        <w:t xml:space="preserve">           Процент к должностному окладу</w:t>
      </w:r>
    </w:p>
    <w:p w14:paraId="54FAFD76"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От 1 до 5 лет</w:t>
      </w:r>
      <w:r>
        <w:rPr>
          <w:rFonts w:ascii="Times New Roman" w:hAnsi="Times New Roman" w:cs="Times New Roman"/>
        </w:rPr>
        <w:tab/>
        <w:t xml:space="preserve">           10</w:t>
      </w:r>
    </w:p>
    <w:p w14:paraId="3BDA7A79"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От 5 до 10 лет</w:t>
      </w:r>
      <w:r>
        <w:rPr>
          <w:rFonts w:ascii="Times New Roman" w:hAnsi="Times New Roman" w:cs="Times New Roman"/>
        </w:rPr>
        <w:tab/>
        <w:t xml:space="preserve">           20</w:t>
      </w:r>
    </w:p>
    <w:p w14:paraId="47994F4B"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От 10 до 15 лет</w:t>
      </w:r>
      <w:r>
        <w:rPr>
          <w:rFonts w:ascii="Times New Roman" w:hAnsi="Times New Roman" w:cs="Times New Roman"/>
        </w:rPr>
        <w:tab/>
        <w:t xml:space="preserve">           30</w:t>
      </w:r>
    </w:p>
    <w:p w14:paraId="5F83DA31"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От 15 и выше</w:t>
      </w:r>
      <w:r>
        <w:rPr>
          <w:rFonts w:ascii="Times New Roman" w:hAnsi="Times New Roman" w:cs="Times New Roman"/>
        </w:rPr>
        <w:tab/>
        <w:t xml:space="preserve">           40</w:t>
      </w:r>
    </w:p>
    <w:p w14:paraId="605683DB"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lastRenderedPageBreak/>
        <w:t>К стажу, дающему право на установление ежемесячной надбавки к должностному окладу за выслугу лет, ежемесячной доплаты к пенсии и на предоставление дополнительно оплачиваемого отпуска главе муниципального района и председателя Собрания представителей относятся: период работы (службы) на государственных должностях, государственных должностях государственной службы, выборных муниципальных должностях, муниципальных должностях муниципальной службы, должностях государственной гражданской службы, воинских должностях и должностях правоохранительной службы, периоды работы на других должностях, подлежащие включению в стаж работы выборных должностных лиц местного самоуправления, осуществляющих свои полномочия на постоянной основе и в соответствии с приложением к Закону Самарской области "Об исчислении стажа государственной службы государственного служащего Самарской области" (в ред. Закона Самарской области от 24.07.2001 N 50-ГД;</w:t>
      </w:r>
    </w:p>
    <w:p w14:paraId="720D64A3"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иные периоды трудовой деятельности в качестве руководителей в предприятиях и учреждениях, опыт и знание работы в которых являются необходимыми выборному должностному лицу, осуществляющему свои полномочия на постоянной основе для выполнения своих обязанностей.</w:t>
      </w:r>
    </w:p>
    <w:p w14:paraId="06DAB9A1"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9. Ежемесячное премирование устанавливается в размере 25 % должностного оклада.</w:t>
      </w:r>
    </w:p>
    <w:p w14:paraId="10100512"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 Материальная помощь главе сельского поселения выплачивается в следующих случаях:</w:t>
      </w:r>
    </w:p>
    <w:p w14:paraId="519F4420"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при уходе в очередной ежегодный оплачиваемый отпуск – в размере одного должностного оклада;</w:t>
      </w:r>
    </w:p>
    <w:p w14:paraId="66056F7E"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смерти его близких родственников (родителей, детей, мужа, жены) на основании свидетельства о смерти - в размере 10 000 рублей;</w:t>
      </w:r>
    </w:p>
    <w:p w14:paraId="799315E1"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в случае смерти (гибели) главы сельского поселения  члену его семьи или его родителям, а при их отсутствии другим родственникам на основании свидетельства о смерти выплачивается материальная помощь в размере  15 000 рублей по их заявлению при предъявлении соответствующих документов, подтверждающих родство.</w:t>
      </w:r>
    </w:p>
    <w:p w14:paraId="1ABB422A"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в случае заболевания главы сельского </w:t>
      </w:r>
      <w:proofErr w:type="gramStart"/>
      <w:r>
        <w:rPr>
          <w:rFonts w:ascii="Times New Roman" w:eastAsia="Times New Roman" w:hAnsi="Times New Roman" w:cs="Times New Roman"/>
          <w:bCs/>
          <w:lang w:eastAsia="ru-RU"/>
        </w:rPr>
        <w:t>поселения  при</w:t>
      </w:r>
      <w:proofErr w:type="gramEnd"/>
      <w:r>
        <w:rPr>
          <w:rFonts w:ascii="Times New Roman" w:eastAsia="Times New Roman" w:hAnsi="Times New Roman" w:cs="Times New Roman"/>
          <w:bCs/>
          <w:lang w:eastAsia="ru-RU"/>
        </w:rPr>
        <w:t xml:space="preserve"> лечении которого требуются дополнительные материальные затраты оказывается материальная помощь в следующих размерах:</w:t>
      </w:r>
    </w:p>
    <w:p w14:paraId="1CE60E9D"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хирургические операции - до 10 000 рублей (по фактическим затратам на основании представленных документов);</w:t>
      </w:r>
    </w:p>
    <w:p w14:paraId="40CB7035"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при заболевании более одного месяца – в размере 5 000 рублей (основание – листок нетрудоспособности);</w:t>
      </w:r>
    </w:p>
    <w:p w14:paraId="579C6C8E"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при заболевании более двух месяцев – в размере 10 000 рублей (основание – листок нетрудоспособности);</w:t>
      </w:r>
    </w:p>
    <w:p w14:paraId="26FD727B"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связи с юбилейными датами главы сельского поселения (45 лет, 50 лет, 55 лет, 60 лет, 65 лет) – в </w:t>
      </w:r>
      <w:proofErr w:type="gramStart"/>
      <w:r>
        <w:rPr>
          <w:rFonts w:ascii="Times New Roman" w:eastAsia="Times New Roman" w:hAnsi="Times New Roman" w:cs="Times New Roman"/>
          <w:lang w:eastAsia="ru-RU"/>
        </w:rPr>
        <w:t>размере  50</w:t>
      </w:r>
      <w:proofErr w:type="gramEnd"/>
      <w:r>
        <w:rPr>
          <w:rFonts w:ascii="Times New Roman" w:eastAsia="Times New Roman" w:hAnsi="Times New Roman" w:cs="Times New Roman"/>
          <w:lang w:eastAsia="ru-RU"/>
        </w:rPr>
        <w:t xml:space="preserve"> %  от  должностного оклада;</w:t>
      </w:r>
    </w:p>
    <w:p w14:paraId="641DABED"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конце календарного </w:t>
      </w:r>
      <w:proofErr w:type="gramStart"/>
      <w:r>
        <w:rPr>
          <w:rFonts w:ascii="Times New Roman" w:eastAsia="Times New Roman" w:hAnsi="Times New Roman" w:cs="Times New Roman"/>
          <w:lang w:eastAsia="ru-RU"/>
        </w:rPr>
        <w:t>года  –</w:t>
      </w:r>
      <w:proofErr w:type="gramEnd"/>
      <w:r>
        <w:rPr>
          <w:rFonts w:ascii="Times New Roman" w:eastAsia="Times New Roman" w:hAnsi="Times New Roman" w:cs="Times New Roman"/>
          <w:lang w:eastAsia="ru-RU"/>
        </w:rPr>
        <w:t xml:space="preserve"> в размере одного должностного оклада;</w:t>
      </w:r>
    </w:p>
    <w:p w14:paraId="61599BBB" w14:textId="77777777" w:rsidR="001D04D0" w:rsidRDefault="001D04D0" w:rsidP="001D04D0">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связи с праздником Днем местного самоуправления – в размере </w:t>
      </w:r>
      <w:proofErr w:type="gramStart"/>
      <w:r>
        <w:rPr>
          <w:rFonts w:ascii="Times New Roman" w:eastAsia="Times New Roman" w:hAnsi="Times New Roman" w:cs="Times New Roman"/>
          <w:lang w:eastAsia="ru-RU"/>
        </w:rPr>
        <w:t>одного  должностного</w:t>
      </w:r>
      <w:proofErr w:type="gramEnd"/>
      <w:r>
        <w:rPr>
          <w:rFonts w:ascii="Times New Roman" w:eastAsia="Times New Roman" w:hAnsi="Times New Roman" w:cs="Times New Roman"/>
          <w:lang w:eastAsia="ru-RU"/>
        </w:rPr>
        <w:t xml:space="preserve"> оклада. </w:t>
      </w:r>
    </w:p>
    <w:p w14:paraId="45B83FB5" w14:textId="77777777" w:rsidR="001D04D0" w:rsidRDefault="001D04D0" w:rsidP="001D04D0">
      <w:pPr>
        <w:autoSpaceDE w:val="0"/>
        <w:autoSpaceDN w:val="0"/>
        <w:adjustRightInd w:val="0"/>
        <w:spacing w:after="0"/>
        <w:ind w:firstLine="540"/>
        <w:jc w:val="both"/>
        <w:rPr>
          <w:rFonts w:ascii="Times New Roman" w:hAnsi="Times New Roman" w:cs="Times New Roman"/>
        </w:rPr>
      </w:pPr>
    </w:p>
    <w:p w14:paraId="4C4249BD" w14:textId="77777777" w:rsidR="001D04D0" w:rsidRDefault="001D04D0" w:rsidP="001D04D0">
      <w:pPr>
        <w:autoSpaceDE w:val="0"/>
        <w:autoSpaceDN w:val="0"/>
        <w:adjustRightInd w:val="0"/>
        <w:spacing w:after="0"/>
        <w:outlineLvl w:val="0"/>
        <w:rPr>
          <w:rFonts w:ascii="Times New Roman" w:hAnsi="Times New Roman" w:cs="Times New Roman"/>
        </w:rPr>
      </w:pPr>
    </w:p>
    <w:p w14:paraId="2613BB2B" w14:textId="77777777" w:rsidR="001D04D0" w:rsidRDefault="001D04D0" w:rsidP="001D04D0">
      <w:pPr>
        <w:autoSpaceDE w:val="0"/>
        <w:autoSpaceDN w:val="0"/>
        <w:adjustRightInd w:val="0"/>
        <w:spacing w:after="0"/>
        <w:jc w:val="right"/>
        <w:outlineLvl w:val="0"/>
        <w:rPr>
          <w:rFonts w:ascii="Times New Roman" w:hAnsi="Times New Roman" w:cs="Times New Roman"/>
        </w:rPr>
      </w:pPr>
    </w:p>
    <w:p w14:paraId="5E001C7D" w14:textId="77777777" w:rsidR="001D04D0" w:rsidRDefault="001D04D0" w:rsidP="001D04D0">
      <w:pPr>
        <w:autoSpaceDE w:val="0"/>
        <w:autoSpaceDN w:val="0"/>
        <w:adjustRightInd w:val="0"/>
        <w:spacing w:after="0"/>
        <w:jc w:val="right"/>
        <w:outlineLvl w:val="0"/>
        <w:rPr>
          <w:rFonts w:ascii="Times New Roman" w:hAnsi="Times New Roman" w:cs="Times New Roman"/>
        </w:rPr>
      </w:pPr>
      <w:r>
        <w:rPr>
          <w:rFonts w:ascii="Times New Roman" w:hAnsi="Times New Roman" w:cs="Times New Roman"/>
        </w:rPr>
        <w:t>Приложение N 2</w:t>
      </w:r>
    </w:p>
    <w:p w14:paraId="4551C645" w14:textId="77777777" w:rsidR="001D04D0" w:rsidRDefault="001D04D0" w:rsidP="001D04D0">
      <w:pPr>
        <w:autoSpaceDE w:val="0"/>
        <w:autoSpaceDN w:val="0"/>
        <w:adjustRightInd w:val="0"/>
        <w:spacing w:after="0"/>
        <w:jc w:val="right"/>
        <w:rPr>
          <w:rFonts w:ascii="Times New Roman" w:hAnsi="Times New Roman" w:cs="Times New Roman"/>
        </w:rPr>
      </w:pPr>
      <w:r>
        <w:rPr>
          <w:rFonts w:ascii="Times New Roman" w:hAnsi="Times New Roman" w:cs="Times New Roman"/>
        </w:rPr>
        <w:t>к Решению Собрания представителей</w:t>
      </w:r>
    </w:p>
    <w:p w14:paraId="6D301D41" w14:textId="77777777" w:rsidR="001D04D0" w:rsidRDefault="001D04D0" w:rsidP="001D04D0">
      <w:pPr>
        <w:autoSpaceDE w:val="0"/>
        <w:autoSpaceDN w:val="0"/>
        <w:adjustRightInd w:val="0"/>
        <w:spacing w:after="0"/>
        <w:jc w:val="right"/>
        <w:rPr>
          <w:rFonts w:ascii="Times New Roman" w:hAnsi="Times New Roman" w:cs="Times New Roman"/>
        </w:rPr>
      </w:pPr>
      <w:r>
        <w:rPr>
          <w:rFonts w:ascii="Times New Roman" w:hAnsi="Times New Roman" w:cs="Times New Roman"/>
        </w:rPr>
        <w:t xml:space="preserve">сельского поселения Павловка  </w:t>
      </w:r>
    </w:p>
    <w:p w14:paraId="69DF3ECC" w14:textId="77777777" w:rsidR="001D04D0" w:rsidRDefault="001D04D0" w:rsidP="001D04D0">
      <w:pPr>
        <w:autoSpaceDE w:val="0"/>
        <w:autoSpaceDN w:val="0"/>
        <w:adjustRightInd w:val="0"/>
        <w:spacing w:after="0"/>
        <w:jc w:val="right"/>
        <w:rPr>
          <w:rFonts w:ascii="Times New Roman" w:hAnsi="Times New Roman" w:cs="Times New Roman"/>
        </w:rPr>
      </w:pPr>
      <w:r>
        <w:rPr>
          <w:rFonts w:ascii="Times New Roman" w:hAnsi="Times New Roman" w:cs="Times New Roman"/>
        </w:rPr>
        <w:t>муниципального района Красноармейский</w:t>
      </w:r>
    </w:p>
    <w:p w14:paraId="3478FF70" w14:textId="6490724A" w:rsidR="001D04D0" w:rsidRDefault="001D04D0" w:rsidP="001D04D0">
      <w:pPr>
        <w:tabs>
          <w:tab w:val="left" w:pos="5580"/>
          <w:tab w:val="right" w:pos="9355"/>
        </w:tabs>
        <w:autoSpaceDE w:val="0"/>
        <w:autoSpaceDN w:val="0"/>
        <w:adjustRightInd w:val="0"/>
        <w:spacing w:after="0"/>
        <w:rPr>
          <w:rFonts w:ascii="Times New Roman" w:hAnsi="Times New Roman" w:cs="Times New Roman"/>
        </w:rPr>
      </w:pPr>
      <w:r>
        <w:rPr>
          <w:rFonts w:ascii="Times New Roman" w:hAnsi="Times New Roman" w:cs="Times New Roman"/>
        </w:rPr>
        <w:tab/>
        <w:t>от 30.06.2021г            №40</w:t>
      </w:r>
      <w:r>
        <w:rPr>
          <w:rFonts w:ascii="Times New Roman" w:hAnsi="Times New Roman" w:cs="Times New Roman"/>
        </w:rPr>
        <w:tab/>
        <w:t xml:space="preserve">                  </w:t>
      </w:r>
    </w:p>
    <w:p w14:paraId="7A8131D7" w14:textId="77777777" w:rsidR="001D04D0" w:rsidRDefault="001D04D0" w:rsidP="001D04D0">
      <w:pPr>
        <w:autoSpaceDE w:val="0"/>
        <w:autoSpaceDN w:val="0"/>
        <w:adjustRightInd w:val="0"/>
        <w:spacing w:after="0"/>
        <w:jc w:val="both"/>
        <w:rPr>
          <w:rFonts w:ascii="Times New Roman" w:hAnsi="Times New Roman" w:cs="Times New Roman"/>
        </w:rPr>
      </w:pPr>
    </w:p>
    <w:p w14:paraId="49620981" w14:textId="77777777" w:rsidR="001D04D0" w:rsidRDefault="001D04D0" w:rsidP="001D04D0">
      <w:pPr>
        <w:pStyle w:val="ConsPlusTitle"/>
        <w:widowControl/>
        <w:spacing w:line="276" w:lineRule="auto"/>
        <w:jc w:val="center"/>
        <w:rPr>
          <w:rFonts w:ascii="Times New Roman" w:hAnsi="Times New Roman" w:cs="Times New Roman"/>
        </w:rPr>
      </w:pPr>
      <w:r>
        <w:rPr>
          <w:rFonts w:ascii="Times New Roman" w:hAnsi="Times New Roman" w:cs="Times New Roman"/>
        </w:rPr>
        <w:t>ПОЛОЖЕНИЕ</w:t>
      </w:r>
    </w:p>
    <w:p w14:paraId="51137234" w14:textId="77777777" w:rsidR="001D04D0" w:rsidRDefault="001D04D0" w:rsidP="001D04D0">
      <w:pPr>
        <w:pStyle w:val="ConsPlusTitle"/>
        <w:widowControl/>
        <w:spacing w:line="276" w:lineRule="auto"/>
        <w:jc w:val="center"/>
        <w:rPr>
          <w:rFonts w:ascii="Times New Roman" w:hAnsi="Times New Roman" w:cs="Times New Roman"/>
        </w:rPr>
      </w:pPr>
      <w:r>
        <w:rPr>
          <w:rFonts w:ascii="Times New Roman" w:hAnsi="Times New Roman" w:cs="Times New Roman"/>
        </w:rPr>
        <w:t xml:space="preserve">О ПОРЯДКЕ ПРЕДОСТАВЛЕНИЯ ЕЖЕГОДНОГО </w:t>
      </w:r>
    </w:p>
    <w:p w14:paraId="721114A5" w14:textId="77777777" w:rsidR="001D04D0" w:rsidRDefault="001D04D0" w:rsidP="001D04D0">
      <w:pPr>
        <w:pStyle w:val="ConsPlusTitle"/>
        <w:widowControl/>
        <w:spacing w:line="276" w:lineRule="auto"/>
        <w:jc w:val="center"/>
        <w:rPr>
          <w:rFonts w:ascii="Times New Roman" w:hAnsi="Times New Roman" w:cs="Times New Roman"/>
        </w:rPr>
      </w:pPr>
      <w:r>
        <w:rPr>
          <w:rFonts w:ascii="Times New Roman" w:hAnsi="Times New Roman" w:cs="Times New Roman"/>
        </w:rPr>
        <w:t>ОПЛАЧИВАЕМОГО ОТПУСКА ВЫБОРНОМУ ДОЛЖНОСТНОМУ ЛИЦУ МЕСТНОГО САМОУПРАВЛЕНИЯ СЕЛЬСКОГО ПОСЕЛЕНИЯ ПАВЛОВКА МУНИЦИПАЛЬНОГО РАЙОНА КРАСНОАРМЕЙСКИЙ, ОСУЩЕСТВЛЯЮЩЕГО СВОИ ПОЛНОМОЧИЯ НА ПОСТОЯННОЙ ОСНОВЕ</w:t>
      </w:r>
    </w:p>
    <w:p w14:paraId="14520364" w14:textId="77777777" w:rsidR="001D04D0" w:rsidRDefault="001D04D0" w:rsidP="001D04D0">
      <w:pPr>
        <w:autoSpaceDE w:val="0"/>
        <w:autoSpaceDN w:val="0"/>
        <w:adjustRightInd w:val="0"/>
        <w:spacing w:after="0"/>
        <w:ind w:firstLine="540"/>
        <w:jc w:val="both"/>
        <w:rPr>
          <w:rFonts w:ascii="Times New Roman" w:hAnsi="Times New Roman" w:cs="Times New Roman"/>
        </w:rPr>
      </w:pPr>
    </w:p>
    <w:p w14:paraId="2958DA23"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 Главе сельского поселения предоставляется ежегодный оплачиваемый отпуск с сохранением должности и среднего размера денежного вознаграждения.</w:t>
      </w:r>
    </w:p>
    <w:p w14:paraId="50B53D24"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lastRenderedPageBreak/>
        <w:t>2. Ежегодный оплачиваемый отпуск главы сельского поселения состоит из ежегодного основного оплачиваемого отпуска и ежегодного дополнительного оплачиваемого отпуска за ненормированный служебный день.</w:t>
      </w:r>
    </w:p>
    <w:p w14:paraId="53F77268"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3. Главе сельского поселения предоставляется:</w:t>
      </w:r>
    </w:p>
    <w:p w14:paraId="56ECE1F0"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а) ежегодный основной оплачиваемый отпуск продолжительностью 30 календарных дней;</w:t>
      </w:r>
    </w:p>
    <w:p w14:paraId="58A48C14"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б) ежегодный дополнительный оплачиваемый отпуск за выслугу лет. </w:t>
      </w:r>
    </w:p>
    <w:p w14:paraId="3B9EB794"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Продолжительность ежегодного дополнительного оплачиваемого отпуска за выслугу лет исчисляется из расчета один календарный день за каждый год выслуги, но не более 10 календарных дней.</w:t>
      </w:r>
    </w:p>
    <w:p w14:paraId="52F57A36" w14:textId="77777777" w:rsidR="001D04D0" w:rsidRDefault="001D04D0" w:rsidP="001D04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Главе сельского поселения предоставляется ежегодный дополнительный оплачиваемый отпуск за ненормированный служебный день продолжительностью три календарных дня.</w:t>
      </w:r>
    </w:p>
    <w:p w14:paraId="2E5E5477"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14:paraId="73DB33D1" w14:textId="77777777" w:rsidR="001D04D0" w:rsidRDefault="001D04D0" w:rsidP="001D04D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5. Ежегодный оплачиваемый отпуск главе сельского </w:t>
      </w:r>
      <w:proofErr w:type="gramStart"/>
      <w:r>
        <w:rPr>
          <w:rFonts w:ascii="Times New Roman" w:hAnsi="Times New Roman" w:cs="Times New Roman"/>
        </w:rPr>
        <w:t>поселения  предоставляется</w:t>
      </w:r>
      <w:proofErr w:type="gramEnd"/>
      <w:r>
        <w:rPr>
          <w:rFonts w:ascii="Times New Roman" w:hAnsi="Times New Roman" w:cs="Times New Roman"/>
        </w:rPr>
        <w:t xml:space="preserve"> в соответствии с действующим трудовым законодательством.</w:t>
      </w:r>
    </w:p>
    <w:p w14:paraId="3B5FC9EB" w14:textId="77777777" w:rsidR="001D04D0" w:rsidRDefault="001D04D0" w:rsidP="001D04D0">
      <w:pPr>
        <w:autoSpaceDE w:val="0"/>
        <w:autoSpaceDN w:val="0"/>
        <w:adjustRightInd w:val="0"/>
        <w:spacing w:after="0" w:line="240" w:lineRule="auto"/>
        <w:ind w:firstLine="540"/>
        <w:jc w:val="both"/>
        <w:outlineLvl w:val="0"/>
        <w:rPr>
          <w:rFonts w:ascii="Times New Roman" w:hAnsi="Times New Roman" w:cs="Times New Roman"/>
        </w:rPr>
      </w:pPr>
    </w:p>
    <w:p w14:paraId="64D212E9" w14:textId="77777777" w:rsidR="001D04D0" w:rsidRDefault="001D04D0" w:rsidP="001D04D0">
      <w:pPr>
        <w:autoSpaceDE w:val="0"/>
        <w:autoSpaceDN w:val="0"/>
        <w:adjustRightInd w:val="0"/>
        <w:spacing w:after="0" w:line="240" w:lineRule="auto"/>
        <w:rPr>
          <w:rFonts w:ascii="Times New Roman" w:hAnsi="Times New Roman" w:cs="Times New Roman"/>
        </w:rPr>
      </w:pPr>
    </w:p>
    <w:p w14:paraId="44E3268C" w14:textId="77777777" w:rsidR="001D04D0" w:rsidRDefault="001D04D0" w:rsidP="001D04D0"/>
    <w:p w14:paraId="594AAD1D" w14:textId="77777777" w:rsidR="001D04D0" w:rsidRDefault="001D04D0" w:rsidP="001D04D0"/>
    <w:p w14:paraId="5C8D2ABD" w14:textId="77777777" w:rsidR="001D04D0" w:rsidRPr="00F670AD" w:rsidRDefault="001D04D0" w:rsidP="001D04D0">
      <w:pPr>
        <w:jc w:val="center"/>
        <w:rPr>
          <w:rFonts w:ascii="Times New Roman" w:hAnsi="Times New Roman" w:cs="Times New Roman"/>
          <w:b/>
          <w:sz w:val="24"/>
          <w:szCs w:val="24"/>
        </w:rPr>
      </w:pPr>
      <w:r w:rsidRPr="00F670AD">
        <w:rPr>
          <w:sz w:val="24"/>
          <w:szCs w:val="24"/>
        </w:rPr>
        <w:t xml:space="preserve">   </w:t>
      </w:r>
      <w:r w:rsidRPr="00F670AD">
        <w:rPr>
          <w:rFonts w:ascii="Times New Roman" w:hAnsi="Times New Roman" w:cs="Times New Roman"/>
          <w:b/>
          <w:sz w:val="24"/>
          <w:szCs w:val="24"/>
        </w:rPr>
        <w:t>СОБРАНИЕ ПРЕДСТАВИТЕЛЕЙ</w:t>
      </w:r>
    </w:p>
    <w:p w14:paraId="2EAD78EA" w14:textId="77777777" w:rsidR="001D04D0" w:rsidRPr="00F670AD" w:rsidRDefault="001D04D0" w:rsidP="001D04D0">
      <w:pPr>
        <w:jc w:val="center"/>
        <w:rPr>
          <w:rFonts w:ascii="Times New Roman" w:hAnsi="Times New Roman" w:cs="Times New Roman"/>
          <w:b/>
          <w:sz w:val="24"/>
          <w:szCs w:val="24"/>
        </w:rPr>
      </w:pPr>
      <w:r w:rsidRPr="00F670AD">
        <w:rPr>
          <w:rFonts w:ascii="Times New Roman" w:hAnsi="Times New Roman" w:cs="Times New Roman"/>
          <w:b/>
          <w:sz w:val="24"/>
          <w:szCs w:val="24"/>
        </w:rPr>
        <w:t>СЕЛЬСКОГО ПОСЕЛЕНИЯ ПАВЛОВКА</w:t>
      </w:r>
    </w:p>
    <w:p w14:paraId="50048432" w14:textId="77777777" w:rsidR="001D04D0" w:rsidRPr="00F670AD" w:rsidRDefault="001D04D0" w:rsidP="001D04D0">
      <w:pPr>
        <w:jc w:val="center"/>
        <w:rPr>
          <w:rFonts w:ascii="Times New Roman" w:hAnsi="Times New Roman" w:cs="Times New Roman"/>
          <w:b/>
          <w:sz w:val="24"/>
          <w:szCs w:val="24"/>
        </w:rPr>
      </w:pPr>
      <w:r w:rsidRPr="00F670AD">
        <w:rPr>
          <w:rFonts w:ascii="Times New Roman" w:hAnsi="Times New Roman" w:cs="Times New Roman"/>
          <w:b/>
          <w:sz w:val="24"/>
          <w:szCs w:val="24"/>
        </w:rPr>
        <w:t>МУНИЦИПАЛЬНОГО РАЙОНА КРАСНОАРМЕЙСКИЙ</w:t>
      </w:r>
    </w:p>
    <w:p w14:paraId="58504E2D" w14:textId="77777777" w:rsidR="001D04D0" w:rsidRPr="00F670AD" w:rsidRDefault="001D04D0" w:rsidP="001D04D0">
      <w:pPr>
        <w:jc w:val="center"/>
        <w:rPr>
          <w:rFonts w:ascii="Times New Roman" w:hAnsi="Times New Roman" w:cs="Times New Roman"/>
          <w:b/>
          <w:sz w:val="24"/>
          <w:szCs w:val="24"/>
        </w:rPr>
      </w:pPr>
      <w:r w:rsidRPr="00F670AD">
        <w:rPr>
          <w:rFonts w:ascii="Times New Roman" w:hAnsi="Times New Roman" w:cs="Times New Roman"/>
          <w:b/>
          <w:sz w:val="24"/>
          <w:szCs w:val="24"/>
        </w:rPr>
        <w:t>САМАРСКОЙ ОБЛАСТИ</w:t>
      </w:r>
    </w:p>
    <w:p w14:paraId="1BD3F04A" w14:textId="77777777" w:rsidR="001D04D0" w:rsidRPr="00F670AD" w:rsidRDefault="001D04D0" w:rsidP="001D04D0">
      <w:pPr>
        <w:rPr>
          <w:rFonts w:ascii="Times New Roman" w:hAnsi="Times New Roman" w:cs="Times New Roman"/>
          <w:b/>
          <w:sz w:val="24"/>
          <w:szCs w:val="24"/>
        </w:rPr>
      </w:pPr>
    </w:p>
    <w:p w14:paraId="5B979580" w14:textId="147D6358" w:rsidR="001D04D0" w:rsidRPr="00F670AD" w:rsidRDefault="001D04D0" w:rsidP="001D04D0">
      <w:pPr>
        <w:jc w:val="center"/>
        <w:rPr>
          <w:rFonts w:ascii="Times New Roman" w:hAnsi="Times New Roman" w:cs="Times New Roman"/>
          <w:b/>
          <w:sz w:val="24"/>
          <w:szCs w:val="24"/>
        </w:rPr>
      </w:pPr>
      <w:r w:rsidRPr="00F670AD">
        <w:rPr>
          <w:rFonts w:ascii="Times New Roman" w:hAnsi="Times New Roman" w:cs="Times New Roman"/>
          <w:b/>
          <w:sz w:val="24"/>
          <w:szCs w:val="24"/>
        </w:rPr>
        <w:t>РЕШЕНИЕ</w:t>
      </w:r>
    </w:p>
    <w:p w14:paraId="614F2837" w14:textId="77777777" w:rsidR="001D04D0" w:rsidRPr="00F670AD" w:rsidRDefault="001D04D0" w:rsidP="001D04D0">
      <w:pPr>
        <w:jc w:val="center"/>
        <w:rPr>
          <w:rFonts w:ascii="Times New Roman" w:hAnsi="Times New Roman" w:cs="Times New Roman"/>
          <w:b/>
          <w:sz w:val="24"/>
          <w:szCs w:val="24"/>
        </w:rPr>
      </w:pPr>
      <w:proofErr w:type="gramStart"/>
      <w:r w:rsidRPr="00F670AD">
        <w:rPr>
          <w:rFonts w:ascii="Times New Roman" w:hAnsi="Times New Roman" w:cs="Times New Roman"/>
          <w:b/>
          <w:sz w:val="24"/>
          <w:szCs w:val="24"/>
        </w:rPr>
        <w:t>От  30</w:t>
      </w:r>
      <w:proofErr w:type="gramEnd"/>
      <w:r w:rsidRPr="00F670AD">
        <w:rPr>
          <w:rFonts w:ascii="Times New Roman" w:hAnsi="Times New Roman" w:cs="Times New Roman"/>
          <w:b/>
          <w:sz w:val="24"/>
          <w:szCs w:val="24"/>
        </w:rPr>
        <w:t xml:space="preserve">  июня 2021г                № 41  </w:t>
      </w:r>
    </w:p>
    <w:p w14:paraId="34C6A238" w14:textId="77777777" w:rsidR="001D04D0" w:rsidRDefault="001D04D0" w:rsidP="001D04D0">
      <w:pPr>
        <w:pStyle w:val="a4"/>
        <w:shd w:val="clear" w:color="auto" w:fill="auto"/>
        <w:ind w:firstLine="905"/>
        <w:rPr>
          <w:rStyle w:val="a5"/>
          <w:color w:val="000000"/>
        </w:rPr>
      </w:pPr>
      <w:r>
        <w:rPr>
          <w:rStyle w:val="a5"/>
          <w:color w:val="000000"/>
        </w:rPr>
        <w:t>«О внесении изменений и дополнений в решение Собрания представителей сельского поселения Павловка  муниципального района Красноармейский № 125 от 18.07.2019года «Об утверждении положения о размерах должностных окладов муниципальных служащих сельского поселения Павловка муниципального района Красноармейский Самарской области, а также ежемесячных и иных дополнительных выплат и порядке их осуществления»</w:t>
      </w:r>
    </w:p>
    <w:p w14:paraId="434A08D3" w14:textId="77777777" w:rsidR="001D04D0" w:rsidRDefault="001D04D0" w:rsidP="001D04D0">
      <w:pPr>
        <w:pStyle w:val="a4"/>
        <w:shd w:val="clear" w:color="auto" w:fill="auto"/>
        <w:ind w:firstLine="905"/>
        <w:jc w:val="left"/>
        <w:rPr>
          <w:rStyle w:val="a5"/>
          <w:color w:val="000000"/>
        </w:rPr>
      </w:pPr>
    </w:p>
    <w:p w14:paraId="0A414F43" w14:textId="77777777" w:rsidR="001D04D0" w:rsidRPr="001D04D0" w:rsidRDefault="001D04D0" w:rsidP="001D04D0">
      <w:pPr>
        <w:pStyle w:val="a4"/>
        <w:shd w:val="clear" w:color="auto" w:fill="auto"/>
        <w:spacing w:line="276" w:lineRule="auto"/>
        <w:ind w:firstLine="905"/>
        <w:jc w:val="both"/>
        <w:rPr>
          <w:rStyle w:val="2pt"/>
          <w:color w:val="000000"/>
          <w:sz w:val="24"/>
          <w:szCs w:val="24"/>
        </w:rPr>
      </w:pPr>
      <w:r w:rsidRPr="001D04D0">
        <w:rPr>
          <w:rStyle w:val="a5"/>
          <w:color w:val="000000"/>
          <w:sz w:val="24"/>
          <w:szCs w:val="24"/>
        </w:rPr>
        <w:t>В соответствии со статьей 22 Федерального закона «О муниципальной службе в Российской Федерации» от 02.03.2007 № 25-ФЗ, статьей 10 Закона Самарской области «О муниципальной службе в Самарской области» от 09.10.2007 № 96-ГД и в целях стимулирования оплаты труда муниципальных служащих сельского поселения Павловка   муниципального района Красноармейский, Собрание представителей сельского поселения Павловка :</w:t>
      </w:r>
    </w:p>
    <w:p w14:paraId="068A7132" w14:textId="77777777" w:rsidR="001D04D0" w:rsidRPr="001D04D0" w:rsidRDefault="001D04D0" w:rsidP="001D04D0">
      <w:pPr>
        <w:pStyle w:val="a4"/>
        <w:shd w:val="clear" w:color="auto" w:fill="auto"/>
        <w:spacing w:line="276" w:lineRule="auto"/>
        <w:ind w:firstLine="905"/>
        <w:jc w:val="left"/>
        <w:rPr>
          <w:rStyle w:val="2pt"/>
          <w:color w:val="000000"/>
          <w:sz w:val="24"/>
          <w:szCs w:val="24"/>
        </w:rPr>
      </w:pPr>
      <w:r w:rsidRPr="001D04D0">
        <w:rPr>
          <w:rStyle w:val="2pt"/>
          <w:color w:val="000000"/>
          <w:sz w:val="24"/>
          <w:szCs w:val="24"/>
        </w:rPr>
        <w:t>РЕШИЛО:</w:t>
      </w:r>
    </w:p>
    <w:p w14:paraId="082532F4" w14:textId="77777777" w:rsidR="001D04D0" w:rsidRPr="001D04D0" w:rsidRDefault="001D04D0" w:rsidP="001D04D0">
      <w:pPr>
        <w:pStyle w:val="a4"/>
        <w:numPr>
          <w:ilvl w:val="0"/>
          <w:numId w:val="1"/>
        </w:numPr>
        <w:shd w:val="clear" w:color="auto" w:fill="auto"/>
        <w:spacing w:line="276" w:lineRule="auto"/>
        <w:ind w:firstLine="905"/>
        <w:jc w:val="both"/>
        <w:rPr>
          <w:sz w:val="24"/>
          <w:szCs w:val="24"/>
        </w:rPr>
      </w:pPr>
      <w:r w:rsidRPr="001D04D0">
        <w:rPr>
          <w:rStyle w:val="a5"/>
          <w:color w:val="000000"/>
          <w:sz w:val="24"/>
          <w:szCs w:val="24"/>
        </w:rPr>
        <w:t xml:space="preserve">Увеличить размеры должностных окладов муниципальных служащих сельского поселения Павловка муниципального района Красноармейский с 01 июля 2021 года. </w:t>
      </w:r>
    </w:p>
    <w:p w14:paraId="16207F6D" w14:textId="77777777" w:rsidR="001D04D0" w:rsidRPr="001D04D0" w:rsidRDefault="001D04D0" w:rsidP="001D04D0">
      <w:pPr>
        <w:pStyle w:val="a4"/>
        <w:numPr>
          <w:ilvl w:val="0"/>
          <w:numId w:val="1"/>
        </w:numPr>
        <w:shd w:val="clear" w:color="auto" w:fill="auto"/>
        <w:spacing w:line="276" w:lineRule="auto"/>
        <w:ind w:left="905" w:firstLine="0"/>
        <w:jc w:val="both"/>
        <w:rPr>
          <w:rStyle w:val="a5"/>
          <w:sz w:val="24"/>
          <w:szCs w:val="24"/>
        </w:rPr>
      </w:pPr>
      <w:r w:rsidRPr="001D04D0">
        <w:rPr>
          <w:rStyle w:val="a5"/>
          <w:color w:val="000000"/>
          <w:sz w:val="24"/>
          <w:szCs w:val="24"/>
        </w:rPr>
        <w:t xml:space="preserve">С 01 июля 2021 года в приложении №1 «Положения о размерах должностных окладов муниципальных служащих сельского поселения Павловка муниципального </w:t>
      </w:r>
      <w:r w:rsidRPr="001D04D0">
        <w:rPr>
          <w:rStyle w:val="a5"/>
          <w:color w:val="000000"/>
          <w:sz w:val="24"/>
          <w:szCs w:val="24"/>
        </w:rPr>
        <w:lastRenderedPageBreak/>
        <w:t>района Красноармейский Самарской области, а также ежемесячных и иных дополнительных выплат, и порядка их осуществления», утвержденного решением Собрания представителей сельского поселения Павловка муниципального района Красноармейский № 125 от 18.07.2019 года, пункт 4 «Должностные оклады» отменить и изложить в новой редакции, согласно приложения №1 к настоящему решению Собрания представителей.</w:t>
      </w:r>
    </w:p>
    <w:p w14:paraId="77C548B1" w14:textId="77777777" w:rsidR="001D04D0" w:rsidRPr="001D04D0" w:rsidRDefault="001D04D0" w:rsidP="001D04D0">
      <w:pPr>
        <w:pStyle w:val="a4"/>
        <w:numPr>
          <w:ilvl w:val="0"/>
          <w:numId w:val="1"/>
        </w:numPr>
        <w:shd w:val="clear" w:color="auto" w:fill="auto"/>
        <w:spacing w:line="276" w:lineRule="auto"/>
        <w:ind w:firstLine="0"/>
        <w:jc w:val="both"/>
        <w:rPr>
          <w:rStyle w:val="a5"/>
          <w:color w:val="000000"/>
          <w:sz w:val="24"/>
          <w:szCs w:val="24"/>
        </w:rPr>
      </w:pPr>
      <w:r w:rsidRPr="001D04D0">
        <w:rPr>
          <w:rStyle w:val="a5"/>
          <w:color w:val="000000"/>
          <w:sz w:val="24"/>
          <w:szCs w:val="24"/>
        </w:rPr>
        <w:t xml:space="preserve">  Контроль за выполнением настоящего Решения возложить на главу поселения Быкова А.И.</w:t>
      </w:r>
    </w:p>
    <w:p w14:paraId="6682B52B" w14:textId="77777777" w:rsidR="001D04D0" w:rsidRPr="001D04D0" w:rsidRDefault="001D04D0" w:rsidP="001D04D0">
      <w:pPr>
        <w:pStyle w:val="a4"/>
        <w:shd w:val="clear" w:color="auto" w:fill="auto"/>
        <w:ind w:firstLine="0"/>
        <w:jc w:val="both"/>
        <w:rPr>
          <w:rStyle w:val="a5"/>
          <w:color w:val="000000"/>
          <w:sz w:val="24"/>
          <w:szCs w:val="24"/>
        </w:rPr>
      </w:pPr>
      <w:r w:rsidRPr="001D04D0">
        <w:rPr>
          <w:rStyle w:val="a5"/>
          <w:color w:val="000000"/>
          <w:sz w:val="24"/>
          <w:szCs w:val="24"/>
        </w:rPr>
        <w:t>Председатель собрания представителей</w:t>
      </w:r>
    </w:p>
    <w:p w14:paraId="3F6D3107" w14:textId="77777777" w:rsidR="001D04D0" w:rsidRPr="001D04D0" w:rsidRDefault="001D04D0" w:rsidP="001D04D0">
      <w:pPr>
        <w:pStyle w:val="a4"/>
        <w:shd w:val="clear" w:color="auto" w:fill="auto"/>
        <w:ind w:firstLine="0"/>
        <w:jc w:val="both"/>
        <w:rPr>
          <w:rStyle w:val="a5"/>
          <w:color w:val="000000"/>
          <w:sz w:val="24"/>
          <w:szCs w:val="24"/>
        </w:rPr>
      </w:pPr>
      <w:r w:rsidRPr="001D04D0">
        <w:rPr>
          <w:rStyle w:val="a5"/>
          <w:color w:val="000000"/>
          <w:sz w:val="24"/>
          <w:szCs w:val="24"/>
        </w:rPr>
        <w:t>сельского поселения Павловка</w:t>
      </w:r>
    </w:p>
    <w:p w14:paraId="5AFE9D6D" w14:textId="77777777" w:rsidR="001D04D0" w:rsidRPr="001D04D0" w:rsidRDefault="001D04D0" w:rsidP="001D04D0">
      <w:pPr>
        <w:pStyle w:val="a4"/>
        <w:shd w:val="clear" w:color="auto" w:fill="auto"/>
        <w:ind w:firstLine="0"/>
        <w:jc w:val="both"/>
        <w:rPr>
          <w:rStyle w:val="a5"/>
          <w:color w:val="000000"/>
          <w:sz w:val="24"/>
          <w:szCs w:val="24"/>
        </w:rPr>
      </w:pPr>
      <w:r w:rsidRPr="001D04D0">
        <w:rPr>
          <w:rStyle w:val="a5"/>
          <w:color w:val="000000"/>
          <w:sz w:val="24"/>
          <w:szCs w:val="24"/>
        </w:rPr>
        <w:t xml:space="preserve">муниципального района </w:t>
      </w:r>
    </w:p>
    <w:p w14:paraId="74EA4E2A" w14:textId="565623C1" w:rsidR="001D04D0" w:rsidRDefault="001D04D0" w:rsidP="001D04D0">
      <w:pPr>
        <w:pStyle w:val="a4"/>
        <w:shd w:val="clear" w:color="auto" w:fill="auto"/>
        <w:ind w:firstLine="0"/>
        <w:jc w:val="both"/>
        <w:rPr>
          <w:rStyle w:val="a5"/>
          <w:color w:val="000000"/>
          <w:sz w:val="24"/>
          <w:szCs w:val="24"/>
        </w:rPr>
      </w:pPr>
      <w:r w:rsidRPr="001D04D0">
        <w:rPr>
          <w:rStyle w:val="a5"/>
          <w:color w:val="000000"/>
          <w:sz w:val="24"/>
          <w:szCs w:val="24"/>
        </w:rPr>
        <w:t xml:space="preserve">Красноармейский Самарской области                                             </w:t>
      </w:r>
      <w:proofErr w:type="spellStart"/>
      <w:r w:rsidRPr="001D04D0">
        <w:rPr>
          <w:rStyle w:val="a5"/>
          <w:color w:val="000000"/>
          <w:sz w:val="24"/>
          <w:szCs w:val="24"/>
        </w:rPr>
        <w:t>Н.В.Алехин</w:t>
      </w:r>
      <w:proofErr w:type="spellEnd"/>
      <w:r w:rsidRPr="001D04D0">
        <w:rPr>
          <w:rStyle w:val="a5"/>
          <w:color w:val="000000"/>
          <w:sz w:val="24"/>
          <w:szCs w:val="24"/>
        </w:rPr>
        <w:t xml:space="preserve">       </w:t>
      </w:r>
    </w:p>
    <w:p w14:paraId="41A67E14" w14:textId="77777777" w:rsidR="004D5EEC" w:rsidRPr="001D04D0" w:rsidRDefault="004D5EEC" w:rsidP="001D04D0">
      <w:pPr>
        <w:pStyle w:val="a4"/>
        <w:shd w:val="clear" w:color="auto" w:fill="auto"/>
        <w:ind w:firstLine="0"/>
        <w:jc w:val="both"/>
        <w:rPr>
          <w:rStyle w:val="a5"/>
          <w:color w:val="000000"/>
          <w:sz w:val="24"/>
          <w:szCs w:val="24"/>
        </w:rPr>
      </w:pPr>
    </w:p>
    <w:p w14:paraId="5BC58CDA" w14:textId="77777777" w:rsidR="001D04D0" w:rsidRPr="001D04D0" w:rsidRDefault="001D04D0" w:rsidP="001D04D0">
      <w:pPr>
        <w:pStyle w:val="a4"/>
        <w:shd w:val="clear" w:color="auto" w:fill="auto"/>
        <w:ind w:firstLine="0"/>
        <w:jc w:val="right"/>
        <w:rPr>
          <w:rStyle w:val="a5"/>
          <w:color w:val="000000"/>
          <w:sz w:val="24"/>
          <w:szCs w:val="24"/>
        </w:rPr>
      </w:pPr>
      <w:r w:rsidRPr="001D04D0">
        <w:rPr>
          <w:rStyle w:val="a5"/>
          <w:color w:val="000000"/>
          <w:sz w:val="24"/>
          <w:szCs w:val="24"/>
        </w:rPr>
        <w:t>Приложение №1</w:t>
      </w:r>
    </w:p>
    <w:p w14:paraId="44B9811B" w14:textId="77777777" w:rsidR="001D04D0" w:rsidRPr="001D04D0" w:rsidRDefault="001D04D0" w:rsidP="001D04D0">
      <w:pPr>
        <w:pStyle w:val="a4"/>
        <w:shd w:val="clear" w:color="auto" w:fill="auto"/>
        <w:ind w:firstLine="0"/>
        <w:jc w:val="right"/>
        <w:rPr>
          <w:rStyle w:val="a5"/>
          <w:color w:val="000000"/>
          <w:sz w:val="24"/>
          <w:szCs w:val="24"/>
        </w:rPr>
      </w:pPr>
      <w:r w:rsidRPr="001D04D0">
        <w:rPr>
          <w:rStyle w:val="a5"/>
          <w:color w:val="000000"/>
          <w:sz w:val="24"/>
          <w:szCs w:val="24"/>
        </w:rPr>
        <w:t>к решению Собрания представителей</w:t>
      </w:r>
    </w:p>
    <w:p w14:paraId="1B9AB098" w14:textId="77777777" w:rsidR="001D04D0" w:rsidRPr="001D04D0" w:rsidRDefault="001D04D0" w:rsidP="001D04D0">
      <w:pPr>
        <w:pStyle w:val="a4"/>
        <w:shd w:val="clear" w:color="auto" w:fill="auto"/>
        <w:ind w:firstLine="0"/>
        <w:jc w:val="right"/>
        <w:rPr>
          <w:rStyle w:val="a5"/>
          <w:color w:val="000000"/>
          <w:sz w:val="24"/>
          <w:szCs w:val="24"/>
        </w:rPr>
      </w:pPr>
      <w:r w:rsidRPr="001D04D0">
        <w:rPr>
          <w:rStyle w:val="a5"/>
          <w:color w:val="000000"/>
          <w:sz w:val="24"/>
          <w:szCs w:val="24"/>
        </w:rPr>
        <w:t xml:space="preserve">сельского поселения Павловка </w:t>
      </w:r>
    </w:p>
    <w:p w14:paraId="18756B26" w14:textId="77777777" w:rsidR="001D04D0" w:rsidRPr="001D04D0" w:rsidRDefault="001D04D0" w:rsidP="001D04D0">
      <w:pPr>
        <w:pStyle w:val="a4"/>
        <w:shd w:val="clear" w:color="auto" w:fill="auto"/>
        <w:ind w:firstLine="0"/>
        <w:jc w:val="right"/>
        <w:rPr>
          <w:rStyle w:val="a5"/>
          <w:color w:val="000000"/>
          <w:sz w:val="24"/>
          <w:szCs w:val="24"/>
        </w:rPr>
      </w:pPr>
      <w:r w:rsidRPr="001D04D0">
        <w:rPr>
          <w:rStyle w:val="a5"/>
          <w:color w:val="000000"/>
          <w:sz w:val="24"/>
          <w:szCs w:val="24"/>
        </w:rPr>
        <w:t>муниципального района Красноармейский</w:t>
      </w:r>
    </w:p>
    <w:p w14:paraId="6B9C3F8F" w14:textId="77777777" w:rsidR="001D04D0" w:rsidRPr="001D04D0" w:rsidRDefault="001D04D0" w:rsidP="001D04D0">
      <w:pPr>
        <w:pStyle w:val="a4"/>
        <w:shd w:val="clear" w:color="auto" w:fill="auto"/>
        <w:ind w:firstLine="0"/>
        <w:jc w:val="right"/>
        <w:rPr>
          <w:rStyle w:val="a5"/>
          <w:color w:val="000000"/>
          <w:sz w:val="24"/>
          <w:szCs w:val="24"/>
        </w:rPr>
      </w:pPr>
      <w:r w:rsidRPr="001D04D0">
        <w:rPr>
          <w:rStyle w:val="a5"/>
          <w:color w:val="000000"/>
          <w:sz w:val="24"/>
          <w:szCs w:val="24"/>
        </w:rPr>
        <w:t>№41 от 30.06.2021 года</w:t>
      </w:r>
    </w:p>
    <w:p w14:paraId="6853425E" w14:textId="77777777" w:rsidR="001D04D0" w:rsidRPr="001D04D0" w:rsidRDefault="001D04D0" w:rsidP="001D04D0">
      <w:pPr>
        <w:pStyle w:val="a4"/>
        <w:shd w:val="clear" w:color="auto" w:fill="auto"/>
        <w:ind w:firstLine="0"/>
        <w:jc w:val="left"/>
        <w:rPr>
          <w:rStyle w:val="a5"/>
          <w:color w:val="000000"/>
          <w:sz w:val="24"/>
          <w:szCs w:val="24"/>
        </w:rPr>
      </w:pPr>
    </w:p>
    <w:p w14:paraId="5D25F41A" w14:textId="77777777" w:rsidR="001D04D0" w:rsidRPr="001D04D0" w:rsidRDefault="001D04D0" w:rsidP="001D04D0">
      <w:pPr>
        <w:jc w:val="both"/>
        <w:rPr>
          <w:rFonts w:ascii="Times New Roman" w:hAnsi="Times New Roman" w:cs="Times New Roman"/>
          <w:sz w:val="24"/>
          <w:szCs w:val="24"/>
        </w:rPr>
      </w:pPr>
      <w:r w:rsidRPr="001D04D0">
        <w:rPr>
          <w:rFonts w:ascii="Times New Roman" w:hAnsi="Times New Roman" w:cs="Times New Roman"/>
          <w:b/>
          <w:sz w:val="24"/>
          <w:szCs w:val="24"/>
        </w:rPr>
        <w:t>«4.</w:t>
      </w:r>
      <w:r w:rsidRPr="001D04D0">
        <w:rPr>
          <w:rFonts w:ascii="Times New Roman" w:hAnsi="Times New Roman" w:cs="Times New Roman"/>
          <w:sz w:val="24"/>
          <w:szCs w:val="24"/>
        </w:rPr>
        <w:t xml:space="preserve"> </w:t>
      </w:r>
      <w:r w:rsidRPr="001D04D0">
        <w:rPr>
          <w:rFonts w:ascii="Times New Roman" w:hAnsi="Times New Roman" w:cs="Times New Roman"/>
          <w:b/>
          <w:sz w:val="24"/>
          <w:szCs w:val="24"/>
        </w:rPr>
        <w:t>Должностные оклады</w:t>
      </w:r>
      <w:r w:rsidRPr="001D04D0">
        <w:rPr>
          <w:rFonts w:ascii="Times New Roman" w:hAnsi="Times New Roman" w:cs="Times New Roman"/>
          <w:sz w:val="24"/>
          <w:szCs w:val="24"/>
        </w:rPr>
        <w:t xml:space="preserve"> устанавливаются муниципальным служащим представителем нанимателя (работодателя) в следующем размере: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845"/>
        <w:gridCol w:w="3544"/>
      </w:tblGrid>
      <w:tr w:rsidR="001D04D0" w:rsidRPr="00C47B8B" w14:paraId="4A05A2C7" w14:textId="77777777" w:rsidTr="00002175">
        <w:trPr>
          <w:trHeight w:val="3165"/>
        </w:trPr>
        <w:tc>
          <w:tcPr>
            <w:tcW w:w="6487" w:type="dxa"/>
            <w:gridSpan w:val="2"/>
          </w:tcPr>
          <w:p w14:paraId="14126F20" w14:textId="77777777" w:rsidR="001D04D0" w:rsidRPr="00C47B8B" w:rsidRDefault="001D04D0" w:rsidP="00002175">
            <w:pPr>
              <w:jc w:val="center"/>
              <w:rPr>
                <w:rFonts w:ascii="Times New Roman" w:hAnsi="Times New Roman" w:cs="Times New Roman"/>
                <w:b/>
                <w:i/>
              </w:rPr>
            </w:pPr>
            <w:r w:rsidRPr="00C47B8B">
              <w:rPr>
                <w:rFonts w:ascii="Times New Roman" w:hAnsi="Times New Roman" w:cs="Times New Roman"/>
                <w:b/>
                <w:i/>
              </w:rPr>
              <w:t>Перечень</w:t>
            </w:r>
          </w:p>
          <w:p w14:paraId="223DE4C3" w14:textId="77777777" w:rsidR="001D04D0" w:rsidRPr="00C47B8B" w:rsidRDefault="001D04D0" w:rsidP="00002175">
            <w:pPr>
              <w:rPr>
                <w:rFonts w:ascii="Times New Roman" w:hAnsi="Times New Roman" w:cs="Times New Roman"/>
                <w:b/>
                <w:i/>
              </w:rPr>
            </w:pPr>
            <w:r w:rsidRPr="00C47B8B">
              <w:rPr>
                <w:rFonts w:ascii="Times New Roman" w:hAnsi="Times New Roman" w:cs="Times New Roman"/>
                <w:b/>
                <w:i/>
              </w:rPr>
              <w:t xml:space="preserve"> должностей муниципальной службы категории </w:t>
            </w:r>
            <w:r w:rsidRPr="00C47B8B">
              <w:rPr>
                <w:rFonts w:ascii="Times New Roman" w:hAnsi="Times New Roman" w:cs="Times New Roman"/>
                <w:b/>
                <w:i/>
                <w:u w:val="single"/>
              </w:rPr>
              <w:t>«Руководители»</w:t>
            </w:r>
            <w:r w:rsidRPr="00C47B8B">
              <w:rPr>
                <w:rFonts w:ascii="Times New Roman" w:hAnsi="Times New Roman" w:cs="Times New Roman"/>
                <w:b/>
                <w:i/>
              </w:rPr>
              <w:t xml:space="preserve"> в Администрации</w:t>
            </w:r>
            <w:r>
              <w:rPr>
                <w:rFonts w:ascii="Times New Roman" w:hAnsi="Times New Roman" w:cs="Times New Roman"/>
                <w:b/>
                <w:i/>
              </w:rPr>
              <w:t xml:space="preserve"> сельского поселения Павловка</w:t>
            </w:r>
            <w:r w:rsidRPr="00C47B8B">
              <w:rPr>
                <w:rFonts w:ascii="Times New Roman" w:hAnsi="Times New Roman" w:cs="Times New Roman"/>
                <w:b/>
                <w:i/>
              </w:rPr>
              <w:t xml:space="preserve"> муниципального района Красноармейский Самарской области, учреждаемых для непосредственного обеспечения исполнения полномочий лица, замещающего муниципальную должность, и </w:t>
            </w:r>
            <w:r w:rsidRPr="00C47B8B">
              <w:rPr>
                <w:rFonts w:ascii="Times New Roman" w:hAnsi="Times New Roman" w:cs="Times New Roman"/>
                <w:b/>
                <w:i/>
                <w:u w:val="single"/>
              </w:rPr>
              <w:t xml:space="preserve">замещаемых на срок полномочий указанного лица </w:t>
            </w:r>
            <w:r>
              <w:rPr>
                <w:rFonts w:ascii="Times New Roman" w:hAnsi="Times New Roman" w:cs="Times New Roman"/>
                <w:b/>
                <w:i/>
                <w:u w:val="single"/>
              </w:rPr>
              <w:t xml:space="preserve"> сельского поселения Павловка </w:t>
            </w:r>
            <w:r w:rsidRPr="00C47B8B">
              <w:rPr>
                <w:rFonts w:ascii="Times New Roman" w:hAnsi="Times New Roman" w:cs="Times New Roman"/>
                <w:b/>
                <w:i/>
                <w:u w:val="single"/>
              </w:rPr>
              <w:t>муниципального района Красноармейский Самарской области</w:t>
            </w:r>
          </w:p>
        </w:tc>
        <w:tc>
          <w:tcPr>
            <w:tcW w:w="3544" w:type="dxa"/>
          </w:tcPr>
          <w:p w14:paraId="3B7DC0EA" w14:textId="77777777" w:rsidR="001D04D0" w:rsidRPr="00C47B8B" w:rsidRDefault="001D04D0" w:rsidP="00002175">
            <w:pPr>
              <w:jc w:val="center"/>
              <w:rPr>
                <w:rFonts w:ascii="Times New Roman" w:hAnsi="Times New Roman" w:cs="Times New Roman"/>
                <w:b/>
                <w:i/>
              </w:rPr>
            </w:pPr>
          </w:p>
          <w:p w14:paraId="625EB410" w14:textId="77777777" w:rsidR="001D04D0" w:rsidRPr="00C47B8B" w:rsidRDefault="001D04D0" w:rsidP="00002175">
            <w:pPr>
              <w:jc w:val="center"/>
              <w:rPr>
                <w:rFonts w:ascii="Times New Roman" w:hAnsi="Times New Roman" w:cs="Times New Roman"/>
                <w:b/>
                <w:i/>
              </w:rPr>
            </w:pPr>
          </w:p>
          <w:p w14:paraId="662EA898" w14:textId="77777777" w:rsidR="001D04D0" w:rsidRPr="00C47B8B" w:rsidRDefault="001D04D0" w:rsidP="00002175">
            <w:pPr>
              <w:jc w:val="center"/>
              <w:rPr>
                <w:rFonts w:ascii="Times New Roman" w:hAnsi="Times New Roman" w:cs="Times New Roman"/>
                <w:b/>
                <w:i/>
              </w:rPr>
            </w:pPr>
          </w:p>
          <w:p w14:paraId="2706C6CE" w14:textId="77777777" w:rsidR="001D04D0" w:rsidRPr="00C47B8B" w:rsidRDefault="001D04D0" w:rsidP="00002175">
            <w:pPr>
              <w:jc w:val="center"/>
              <w:rPr>
                <w:rFonts w:ascii="Times New Roman" w:hAnsi="Times New Roman" w:cs="Times New Roman"/>
                <w:b/>
              </w:rPr>
            </w:pPr>
            <w:r w:rsidRPr="00C47B8B">
              <w:rPr>
                <w:rFonts w:ascii="Times New Roman" w:hAnsi="Times New Roman" w:cs="Times New Roman"/>
                <w:b/>
              </w:rPr>
              <w:t>Размер должностного оклада муниципального служащего в рублях</w:t>
            </w:r>
          </w:p>
        </w:tc>
      </w:tr>
      <w:tr w:rsidR="001D04D0" w:rsidRPr="00C47B8B" w14:paraId="7617A163" w14:textId="77777777" w:rsidTr="00002175">
        <w:tc>
          <w:tcPr>
            <w:tcW w:w="10031" w:type="dxa"/>
            <w:gridSpan w:val="3"/>
          </w:tcPr>
          <w:p w14:paraId="5542933E" w14:textId="77777777" w:rsidR="001D04D0" w:rsidRPr="00C47B8B" w:rsidRDefault="001D04D0" w:rsidP="00002175">
            <w:pPr>
              <w:jc w:val="center"/>
              <w:rPr>
                <w:rFonts w:ascii="Times New Roman" w:hAnsi="Times New Roman" w:cs="Times New Roman"/>
              </w:rPr>
            </w:pPr>
            <w:r w:rsidRPr="00C47B8B">
              <w:rPr>
                <w:rFonts w:ascii="Times New Roman" w:hAnsi="Times New Roman" w:cs="Times New Roman"/>
                <w:b/>
                <w:i/>
                <w:u w:val="single"/>
              </w:rPr>
              <w:t xml:space="preserve">Высшие </w:t>
            </w:r>
            <w:proofErr w:type="gramStart"/>
            <w:r w:rsidRPr="00C47B8B">
              <w:rPr>
                <w:rFonts w:ascii="Times New Roman" w:hAnsi="Times New Roman" w:cs="Times New Roman"/>
                <w:b/>
                <w:i/>
                <w:u w:val="single"/>
              </w:rPr>
              <w:t>должности  муниципальной</w:t>
            </w:r>
            <w:proofErr w:type="gramEnd"/>
            <w:r w:rsidRPr="00C47B8B">
              <w:rPr>
                <w:rFonts w:ascii="Times New Roman" w:hAnsi="Times New Roman" w:cs="Times New Roman"/>
                <w:b/>
                <w:i/>
                <w:u w:val="single"/>
              </w:rPr>
              <w:t xml:space="preserve"> службы:</w:t>
            </w:r>
          </w:p>
        </w:tc>
      </w:tr>
      <w:tr w:rsidR="001D04D0" w:rsidRPr="00C47B8B" w14:paraId="7176D71B" w14:textId="77777777" w:rsidTr="00002175">
        <w:tc>
          <w:tcPr>
            <w:tcW w:w="642" w:type="dxa"/>
          </w:tcPr>
          <w:p w14:paraId="03975A70" w14:textId="77777777" w:rsidR="001D04D0" w:rsidRPr="00C47B8B" w:rsidRDefault="001D04D0" w:rsidP="00002175">
            <w:pPr>
              <w:jc w:val="both"/>
              <w:rPr>
                <w:rFonts w:ascii="Times New Roman" w:hAnsi="Times New Roman" w:cs="Times New Roman"/>
              </w:rPr>
            </w:pPr>
          </w:p>
        </w:tc>
        <w:tc>
          <w:tcPr>
            <w:tcW w:w="5845" w:type="dxa"/>
          </w:tcPr>
          <w:p w14:paraId="60753DBF" w14:textId="77777777" w:rsidR="001D04D0" w:rsidRPr="00C47B8B" w:rsidRDefault="001D04D0" w:rsidP="00002175">
            <w:pPr>
              <w:rPr>
                <w:rFonts w:ascii="Times New Roman" w:hAnsi="Times New Roman" w:cs="Times New Roman"/>
              </w:rPr>
            </w:pPr>
          </w:p>
        </w:tc>
        <w:tc>
          <w:tcPr>
            <w:tcW w:w="3544" w:type="dxa"/>
          </w:tcPr>
          <w:p w14:paraId="0CCEB809" w14:textId="77777777" w:rsidR="001D04D0" w:rsidRPr="00C47B8B" w:rsidRDefault="001D04D0" w:rsidP="00002175">
            <w:pPr>
              <w:jc w:val="both"/>
              <w:rPr>
                <w:rFonts w:ascii="Times New Roman" w:hAnsi="Times New Roman" w:cs="Times New Roman"/>
                <w:b/>
              </w:rPr>
            </w:pPr>
          </w:p>
        </w:tc>
      </w:tr>
      <w:tr w:rsidR="001D04D0" w:rsidRPr="00C47B8B" w14:paraId="4177AA58" w14:textId="77777777" w:rsidTr="00002175">
        <w:tc>
          <w:tcPr>
            <w:tcW w:w="642" w:type="dxa"/>
          </w:tcPr>
          <w:p w14:paraId="77271C98" w14:textId="77777777" w:rsidR="001D04D0" w:rsidRPr="00C47B8B" w:rsidRDefault="001D04D0" w:rsidP="00002175">
            <w:pPr>
              <w:jc w:val="both"/>
              <w:rPr>
                <w:rFonts w:ascii="Times New Roman" w:hAnsi="Times New Roman" w:cs="Times New Roman"/>
              </w:rPr>
            </w:pPr>
          </w:p>
        </w:tc>
        <w:tc>
          <w:tcPr>
            <w:tcW w:w="5845" w:type="dxa"/>
          </w:tcPr>
          <w:p w14:paraId="3280E1BD" w14:textId="77777777" w:rsidR="001D04D0" w:rsidRPr="00C47B8B" w:rsidRDefault="001D04D0" w:rsidP="00002175">
            <w:pPr>
              <w:rPr>
                <w:rFonts w:ascii="Times New Roman" w:hAnsi="Times New Roman" w:cs="Times New Roman"/>
              </w:rPr>
            </w:pPr>
          </w:p>
        </w:tc>
        <w:tc>
          <w:tcPr>
            <w:tcW w:w="3544" w:type="dxa"/>
          </w:tcPr>
          <w:p w14:paraId="1560E681" w14:textId="77777777" w:rsidR="001D04D0" w:rsidRPr="00C47B8B" w:rsidRDefault="001D04D0" w:rsidP="00002175">
            <w:pPr>
              <w:jc w:val="both"/>
              <w:rPr>
                <w:rFonts w:ascii="Times New Roman" w:hAnsi="Times New Roman" w:cs="Times New Roman"/>
                <w:b/>
              </w:rPr>
            </w:pPr>
          </w:p>
        </w:tc>
      </w:tr>
      <w:tr w:rsidR="001D04D0" w:rsidRPr="00C47B8B" w14:paraId="3893AC3F" w14:textId="77777777" w:rsidTr="00002175">
        <w:tc>
          <w:tcPr>
            <w:tcW w:w="642" w:type="dxa"/>
          </w:tcPr>
          <w:p w14:paraId="26CED6C0" w14:textId="77777777" w:rsidR="001D04D0" w:rsidRPr="00C47B8B" w:rsidRDefault="001D04D0" w:rsidP="00002175">
            <w:pPr>
              <w:jc w:val="both"/>
              <w:rPr>
                <w:rFonts w:ascii="Times New Roman" w:hAnsi="Times New Roman" w:cs="Times New Roman"/>
              </w:rPr>
            </w:pPr>
          </w:p>
        </w:tc>
        <w:tc>
          <w:tcPr>
            <w:tcW w:w="5845" w:type="dxa"/>
          </w:tcPr>
          <w:p w14:paraId="681142FD" w14:textId="77777777" w:rsidR="001D04D0" w:rsidRPr="00C47B8B" w:rsidRDefault="001D04D0" w:rsidP="00002175">
            <w:pPr>
              <w:rPr>
                <w:rFonts w:ascii="Times New Roman" w:hAnsi="Times New Roman" w:cs="Times New Roman"/>
              </w:rPr>
            </w:pPr>
          </w:p>
        </w:tc>
        <w:tc>
          <w:tcPr>
            <w:tcW w:w="3544" w:type="dxa"/>
          </w:tcPr>
          <w:p w14:paraId="7943C96F" w14:textId="77777777" w:rsidR="001D04D0" w:rsidRPr="00C47B8B" w:rsidRDefault="001D04D0" w:rsidP="00002175">
            <w:pPr>
              <w:jc w:val="both"/>
              <w:rPr>
                <w:rFonts w:ascii="Times New Roman" w:hAnsi="Times New Roman" w:cs="Times New Roman"/>
                <w:b/>
              </w:rPr>
            </w:pPr>
          </w:p>
        </w:tc>
      </w:tr>
      <w:tr w:rsidR="001D04D0" w:rsidRPr="00C47B8B" w14:paraId="608A89CA" w14:textId="77777777" w:rsidTr="00002175">
        <w:trPr>
          <w:trHeight w:val="2017"/>
        </w:trPr>
        <w:tc>
          <w:tcPr>
            <w:tcW w:w="10031" w:type="dxa"/>
            <w:gridSpan w:val="3"/>
          </w:tcPr>
          <w:p w14:paraId="1443CFB8" w14:textId="77777777" w:rsidR="001D04D0" w:rsidRPr="00C47B8B" w:rsidRDefault="001D04D0" w:rsidP="00002175">
            <w:pPr>
              <w:jc w:val="center"/>
              <w:rPr>
                <w:rFonts w:ascii="Times New Roman" w:hAnsi="Times New Roman" w:cs="Times New Roman"/>
                <w:b/>
                <w:i/>
              </w:rPr>
            </w:pPr>
            <w:r w:rsidRPr="00C47B8B">
              <w:rPr>
                <w:rFonts w:ascii="Times New Roman" w:hAnsi="Times New Roman" w:cs="Times New Roman"/>
                <w:b/>
                <w:i/>
              </w:rPr>
              <w:t>Перечень</w:t>
            </w:r>
          </w:p>
          <w:p w14:paraId="08848FBA" w14:textId="77777777" w:rsidR="001D04D0" w:rsidRPr="00C47B8B" w:rsidRDefault="001D04D0" w:rsidP="00002175">
            <w:pPr>
              <w:jc w:val="both"/>
              <w:rPr>
                <w:rFonts w:ascii="Times New Roman" w:hAnsi="Times New Roman" w:cs="Times New Roman"/>
              </w:rPr>
            </w:pPr>
            <w:r w:rsidRPr="00C47B8B">
              <w:rPr>
                <w:rFonts w:ascii="Times New Roman" w:hAnsi="Times New Roman" w:cs="Times New Roman"/>
                <w:b/>
                <w:i/>
              </w:rPr>
              <w:t xml:space="preserve"> должностей муниципальной службы категории </w:t>
            </w:r>
            <w:r w:rsidRPr="00C47B8B">
              <w:rPr>
                <w:rFonts w:ascii="Times New Roman" w:hAnsi="Times New Roman" w:cs="Times New Roman"/>
                <w:b/>
                <w:i/>
                <w:u w:val="single"/>
              </w:rPr>
              <w:t>«руководители»,</w:t>
            </w:r>
            <w:r w:rsidRPr="00C47B8B">
              <w:rPr>
                <w:rFonts w:ascii="Times New Roman" w:hAnsi="Times New Roman" w:cs="Times New Roman"/>
                <w:b/>
                <w:i/>
              </w:rPr>
              <w:t xml:space="preserve"> в Администрации  </w:t>
            </w:r>
            <w:r>
              <w:rPr>
                <w:rFonts w:ascii="Times New Roman" w:hAnsi="Times New Roman" w:cs="Times New Roman"/>
                <w:b/>
                <w:i/>
              </w:rPr>
              <w:t xml:space="preserve"> сельского поселения Павловка </w:t>
            </w:r>
            <w:r w:rsidRPr="00C47B8B">
              <w:rPr>
                <w:rFonts w:ascii="Times New Roman" w:hAnsi="Times New Roman" w:cs="Times New Roman"/>
                <w:b/>
                <w:i/>
              </w:rPr>
              <w:t xml:space="preserve">муниципального района Красноармейский  Самарской области, учреждаемых  для обеспечения исполнения полномочий  органа местного самоуправления   и замещаемых                          </w:t>
            </w:r>
            <w:r w:rsidRPr="00C47B8B">
              <w:rPr>
                <w:rFonts w:ascii="Times New Roman" w:hAnsi="Times New Roman" w:cs="Times New Roman"/>
                <w:b/>
                <w:i/>
                <w:u w:val="single"/>
              </w:rPr>
              <w:t>на неопределенный срок</w:t>
            </w:r>
            <w:r w:rsidRPr="00C47B8B">
              <w:rPr>
                <w:rFonts w:ascii="Times New Roman" w:hAnsi="Times New Roman" w:cs="Times New Roman"/>
                <w:b/>
                <w:i/>
              </w:rPr>
              <w:t xml:space="preserve">                                                                                                                                                                                                                                                                                                                                                                                                                                                             </w:t>
            </w:r>
          </w:p>
        </w:tc>
      </w:tr>
      <w:tr w:rsidR="001D04D0" w:rsidRPr="00C47B8B" w14:paraId="304356D5" w14:textId="77777777" w:rsidTr="00002175">
        <w:tc>
          <w:tcPr>
            <w:tcW w:w="10031" w:type="dxa"/>
            <w:gridSpan w:val="3"/>
          </w:tcPr>
          <w:p w14:paraId="3DD50591" w14:textId="77777777" w:rsidR="001D04D0" w:rsidRPr="00C47B8B" w:rsidRDefault="001D04D0" w:rsidP="00002175">
            <w:pPr>
              <w:jc w:val="center"/>
              <w:rPr>
                <w:rFonts w:ascii="Times New Roman" w:hAnsi="Times New Roman" w:cs="Times New Roman"/>
              </w:rPr>
            </w:pPr>
            <w:proofErr w:type="gramStart"/>
            <w:r w:rsidRPr="00C47B8B">
              <w:rPr>
                <w:rFonts w:ascii="Times New Roman" w:hAnsi="Times New Roman" w:cs="Times New Roman"/>
                <w:b/>
                <w:i/>
                <w:u w:val="single"/>
              </w:rPr>
              <w:t>Высшие  должности</w:t>
            </w:r>
            <w:proofErr w:type="gramEnd"/>
            <w:r w:rsidRPr="00C47B8B">
              <w:rPr>
                <w:rFonts w:ascii="Times New Roman" w:hAnsi="Times New Roman" w:cs="Times New Roman"/>
                <w:b/>
                <w:i/>
                <w:u w:val="single"/>
              </w:rPr>
              <w:t xml:space="preserve"> муниципальной службы:</w:t>
            </w:r>
          </w:p>
        </w:tc>
      </w:tr>
      <w:tr w:rsidR="001D04D0" w:rsidRPr="00C47B8B" w14:paraId="648D6723" w14:textId="77777777" w:rsidTr="00002175">
        <w:tc>
          <w:tcPr>
            <w:tcW w:w="642" w:type="dxa"/>
          </w:tcPr>
          <w:p w14:paraId="2266E3FA" w14:textId="77777777" w:rsidR="001D04D0" w:rsidRPr="00C47B8B" w:rsidRDefault="001D04D0" w:rsidP="00002175">
            <w:pPr>
              <w:jc w:val="both"/>
              <w:rPr>
                <w:rFonts w:ascii="Times New Roman" w:hAnsi="Times New Roman" w:cs="Times New Roman"/>
              </w:rPr>
            </w:pPr>
          </w:p>
        </w:tc>
        <w:tc>
          <w:tcPr>
            <w:tcW w:w="5845" w:type="dxa"/>
          </w:tcPr>
          <w:p w14:paraId="6044A2F1" w14:textId="77777777" w:rsidR="001D04D0" w:rsidRPr="00C47B8B" w:rsidRDefault="001D04D0" w:rsidP="00002175">
            <w:pPr>
              <w:rPr>
                <w:rFonts w:ascii="Times New Roman" w:hAnsi="Times New Roman" w:cs="Times New Roman"/>
              </w:rPr>
            </w:pPr>
          </w:p>
        </w:tc>
        <w:tc>
          <w:tcPr>
            <w:tcW w:w="3544" w:type="dxa"/>
          </w:tcPr>
          <w:p w14:paraId="442BEF70" w14:textId="77777777" w:rsidR="001D04D0" w:rsidRPr="00C47B8B" w:rsidRDefault="001D04D0" w:rsidP="00002175">
            <w:pPr>
              <w:jc w:val="both"/>
              <w:rPr>
                <w:rFonts w:ascii="Times New Roman" w:hAnsi="Times New Roman" w:cs="Times New Roman"/>
              </w:rPr>
            </w:pPr>
          </w:p>
        </w:tc>
      </w:tr>
      <w:tr w:rsidR="001D04D0" w:rsidRPr="00C47B8B" w14:paraId="569413DD" w14:textId="77777777" w:rsidTr="00002175">
        <w:tc>
          <w:tcPr>
            <w:tcW w:w="10031" w:type="dxa"/>
            <w:gridSpan w:val="3"/>
          </w:tcPr>
          <w:p w14:paraId="1FBAA68C" w14:textId="77777777" w:rsidR="001D04D0" w:rsidRPr="00C47B8B" w:rsidRDefault="001D04D0" w:rsidP="00002175">
            <w:pPr>
              <w:jc w:val="center"/>
              <w:rPr>
                <w:rFonts w:ascii="Times New Roman" w:hAnsi="Times New Roman" w:cs="Times New Roman"/>
              </w:rPr>
            </w:pPr>
            <w:proofErr w:type="gramStart"/>
            <w:r w:rsidRPr="00C47B8B">
              <w:rPr>
                <w:rFonts w:ascii="Times New Roman" w:hAnsi="Times New Roman" w:cs="Times New Roman"/>
                <w:b/>
                <w:i/>
                <w:u w:val="single"/>
              </w:rPr>
              <w:lastRenderedPageBreak/>
              <w:t>Главные  должности</w:t>
            </w:r>
            <w:proofErr w:type="gramEnd"/>
            <w:r w:rsidRPr="00C47B8B">
              <w:rPr>
                <w:rFonts w:ascii="Times New Roman" w:hAnsi="Times New Roman" w:cs="Times New Roman"/>
                <w:b/>
                <w:i/>
                <w:u w:val="single"/>
              </w:rPr>
              <w:t xml:space="preserve"> муниципальной службы:</w:t>
            </w:r>
          </w:p>
        </w:tc>
      </w:tr>
      <w:tr w:rsidR="001D04D0" w:rsidRPr="00C47B8B" w14:paraId="40B414C6" w14:textId="77777777" w:rsidTr="00002175">
        <w:tc>
          <w:tcPr>
            <w:tcW w:w="642" w:type="dxa"/>
          </w:tcPr>
          <w:p w14:paraId="09CAD84F" w14:textId="77777777" w:rsidR="001D04D0" w:rsidRPr="00C47B8B" w:rsidRDefault="001D04D0" w:rsidP="00002175">
            <w:pPr>
              <w:jc w:val="both"/>
              <w:rPr>
                <w:rFonts w:ascii="Times New Roman" w:hAnsi="Times New Roman" w:cs="Times New Roman"/>
              </w:rPr>
            </w:pPr>
            <w:r>
              <w:rPr>
                <w:rFonts w:ascii="Times New Roman" w:hAnsi="Times New Roman" w:cs="Times New Roman"/>
              </w:rPr>
              <w:t>1</w:t>
            </w:r>
            <w:r w:rsidRPr="00C47B8B">
              <w:rPr>
                <w:rFonts w:ascii="Times New Roman" w:hAnsi="Times New Roman" w:cs="Times New Roman"/>
              </w:rPr>
              <w:t>.</w:t>
            </w:r>
          </w:p>
        </w:tc>
        <w:tc>
          <w:tcPr>
            <w:tcW w:w="5845" w:type="dxa"/>
          </w:tcPr>
          <w:p w14:paraId="45D90C11" w14:textId="77777777" w:rsidR="001D04D0" w:rsidRPr="00C47B8B" w:rsidRDefault="001D04D0" w:rsidP="00002175">
            <w:pPr>
              <w:rPr>
                <w:rFonts w:ascii="Times New Roman" w:hAnsi="Times New Roman" w:cs="Times New Roman"/>
              </w:rPr>
            </w:pPr>
            <w:r>
              <w:rPr>
                <w:rFonts w:ascii="Times New Roman" w:hAnsi="Times New Roman" w:cs="Times New Roman"/>
              </w:rPr>
              <w:t>Заместитель главы администрации</w:t>
            </w:r>
          </w:p>
        </w:tc>
        <w:tc>
          <w:tcPr>
            <w:tcW w:w="3544" w:type="dxa"/>
          </w:tcPr>
          <w:p w14:paraId="32B0B8F3" w14:textId="77777777" w:rsidR="001D04D0" w:rsidRPr="00C47B8B" w:rsidRDefault="001D04D0" w:rsidP="00002175">
            <w:pPr>
              <w:jc w:val="both"/>
              <w:rPr>
                <w:rFonts w:ascii="Times New Roman" w:hAnsi="Times New Roman" w:cs="Times New Roman"/>
              </w:rPr>
            </w:pPr>
            <w:r>
              <w:rPr>
                <w:rFonts w:ascii="Times New Roman" w:hAnsi="Times New Roman" w:cs="Times New Roman"/>
              </w:rPr>
              <w:t>11173</w:t>
            </w:r>
          </w:p>
        </w:tc>
      </w:tr>
      <w:tr w:rsidR="001D04D0" w:rsidRPr="00C47B8B" w14:paraId="43DCE32E" w14:textId="77777777" w:rsidTr="00002175">
        <w:tc>
          <w:tcPr>
            <w:tcW w:w="642" w:type="dxa"/>
          </w:tcPr>
          <w:p w14:paraId="578DC93E" w14:textId="77777777" w:rsidR="001D04D0" w:rsidRPr="00C47B8B" w:rsidRDefault="001D04D0" w:rsidP="00002175">
            <w:pPr>
              <w:jc w:val="both"/>
              <w:rPr>
                <w:rFonts w:ascii="Times New Roman" w:hAnsi="Times New Roman" w:cs="Times New Roman"/>
              </w:rPr>
            </w:pPr>
          </w:p>
        </w:tc>
        <w:tc>
          <w:tcPr>
            <w:tcW w:w="5845" w:type="dxa"/>
          </w:tcPr>
          <w:p w14:paraId="756E3D24" w14:textId="77777777" w:rsidR="001D04D0" w:rsidRPr="00C47B8B" w:rsidRDefault="001D04D0" w:rsidP="00002175">
            <w:pPr>
              <w:rPr>
                <w:rFonts w:ascii="Times New Roman" w:hAnsi="Times New Roman" w:cs="Times New Roman"/>
              </w:rPr>
            </w:pPr>
          </w:p>
        </w:tc>
        <w:tc>
          <w:tcPr>
            <w:tcW w:w="3544" w:type="dxa"/>
          </w:tcPr>
          <w:p w14:paraId="212C8451" w14:textId="77777777" w:rsidR="001D04D0" w:rsidRPr="00C47B8B" w:rsidRDefault="001D04D0" w:rsidP="00002175">
            <w:pPr>
              <w:jc w:val="both"/>
              <w:rPr>
                <w:rFonts w:ascii="Times New Roman" w:hAnsi="Times New Roman" w:cs="Times New Roman"/>
                <w:b/>
              </w:rPr>
            </w:pPr>
          </w:p>
        </w:tc>
      </w:tr>
      <w:tr w:rsidR="001D04D0" w:rsidRPr="00C47B8B" w14:paraId="64FC2BCE" w14:textId="77777777" w:rsidTr="00002175">
        <w:trPr>
          <w:trHeight w:val="2232"/>
        </w:trPr>
        <w:tc>
          <w:tcPr>
            <w:tcW w:w="10031" w:type="dxa"/>
            <w:gridSpan w:val="3"/>
          </w:tcPr>
          <w:p w14:paraId="0C0427B1" w14:textId="77777777" w:rsidR="001D04D0" w:rsidRPr="00C47B8B" w:rsidRDefault="001D04D0" w:rsidP="00002175">
            <w:pPr>
              <w:jc w:val="center"/>
              <w:rPr>
                <w:rFonts w:ascii="Times New Roman" w:hAnsi="Times New Roman" w:cs="Times New Roman"/>
                <w:b/>
                <w:i/>
              </w:rPr>
            </w:pPr>
            <w:r w:rsidRPr="00C47B8B">
              <w:rPr>
                <w:rFonts w:ascii="Times New Roman" w:hAnsi="Times New Roman" w:cs="Times New Roman"/>
                <w:b/>
                <w:i/>
              </w:rPr>
              <w:t>Перечень</w:t>
            </w:r>
          </w:p>
          <w:p w14:paraId="16736BD3" w14:textId="77777777" w:rsidR="001D04D0" w:rsidRPr="00C47B8B" w:rsidRDefault="001D04D0" w:rsidP="00002175">
            <w:pPr>
              <w:jc w:val="center"/>
              <w:rPr>
                <w:rFonts w:ascii="Times New Roman" w:hAnsi="Times New Roman" w:cs="Times New Roman"/>
              </w:rPr>
            </w:pPr>
            <w:r w:rsidRPr="00C47B8B">
              <w:rPr>
                <w:rFonts w:ascii="Times New Roman" w:hAnsi="Times New Roman" w:cs="Times New Roman"/>
                <w:b/>
                <w:i/>
              </w:rPr>
              <w:t xml:space="preserve">должностей муниципальной службы категории </w:t>
            </w:r>
            <w:r w:rsidRPr="00C47B8B">
              <w:rPr>
                <w:rFonts w:ascii="Times New Roman" w:hAnsi="Times New Roman" w:cs="Times New Roman"/>
                <w:b/>
                <w:i/>
                <w:u w:val="single"/>
              </w:rPr>
              <w:t>«специалисты</w:t>
            </w:r>
            <w:r w:rsidRPr="00C47B8B">
              <w:rPr>
                <w:rFonts w:ascii="Times New Roman" w:hAnsi="Times New Roman" w:cs="Times New Roman"/>
                <w:b/>
                <w:i/>
              </w:rPr>
              <w:t xml:space="preserve">», в Администрации </w:t>
            </w:r>
            <w:r>
              <w:rPr>
                <w:rFonts w:ascii="Times New Roman" w:hAnsi="Times New Roman" w:cs="Times New Roman"/>
                <w:b/>
                <w:i/>
              </w:rPr>
              <w:t xml:space="preserve">сельского поселения </w:t>
            </w:r>
            <w:proofErr w:type="gramStart"/>
            <w:r>
              <w:rPr>
                <w:rFonts w:ascii="Times New Roman" w:hAnsi="Times New Roman" w:cs="Times New Roman"/>
                <w:b/>
                <w:i/>
              </w:rPr>
              <w:t xml:space="preserve">Павловка </w:t>
            </w:r>
            <w:r w:rsidRPr="00C47B8B">
              <w:rPr>
                <w:rFonts w:ascii="Times New Roman" w:hAnsi="Times New Roman" w:cs="Times New Roman"/>
                <w:b/>
                <w:i/>
              </w:rPr>
              <w:t xml:space="preserve"> муниципального</w:t>
            </w:r>
            <w:proofErr w:type="gramEnd"/>
            <w:r w:rsidRPr="00C47B8B">
              <w:rPr>
                <w:rFonts w:ascii="Times New Roman" w:hAnsi="Times New Roman" w:cs="Times New Roman"/>
                <w:b/>
                <w:i/>
              </w:rPr>
              <w:t xml:space="preserve"> района Красноармейский  Самарской области, учреждаемых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замещаемых                           </w:t>
            </w:r>
            <w:r w:rsidRPr="00C47B8B">
              <w:rPr>
                <w:rFonts w:ascii="Times New Roman" w:hAnsi="Times New Roman" w:cs="Times New Roman"/>
                <w:b/>
                <w:i/>
                <w:u w:val="single"/>
              </w:rPr>
              <w:t>на неопределенный срок</w:t>
            </w:r>
          </w:p>
        </w:tc>
      </w:tr>
      <w:tr w:rsidR="001D04D0" w:rsidRPr="00C47B8B" w14:paraId="07341E8D" w14:textId="77777777" w:rsidTr="00002175">
        <w:tc>
          <w:tcPr>
            <w:tcW w:w="10031" w:type="dxa"/>
            <w:gridSpan w:val="3"/>
          </w:tcPr>
          <w:p w14:paraId="392979D8" w14:textId="77777777" w:rsidR="001D04D0" w:rsidRPr="00C47B8B" w:rsidRDefault="001D04D0" w:rsidP="00002175">
            <w:pPr>
              <w:jc w:val="center"/>
              <w:rPr>
                <w:rFonts w:ascii="Times New Roman" w:hAnsi="Times New Roman" w:cs="Times New Roman"/>
              </w:rPr>
            </w:pPr>
            <w:r w:rsidRPr="00C47B8B">
              <w:rPr>
                <w:rFonts w:ascii="Times New Roman" w:hAnsi="Times New Roman" w:cs="Times New Roman"/>
                <w:b/>
                <w:i/>
                <w:u w:val="single"/>
              </w:rPr>
              <w:t>Ведущие должности муниципальной службы:</w:t>
            </w:r>
          </w:p>
        </w:tc>
      </w:tr>
      <w:tr w:rsidR="001D04D0" w:rsidRPr="00C47B8B" w14:paraId="1FC25981" w14:textId="77777777" w:rsidTr="00002175">
        <w:tc>
          <w:tcPr>
            <w:tcW w:w="642" w:type="dxa"/>
          </w:tcPr>
          <w:p w14:paraId="7584BAD8" w14:textId="77777777" w:rsidR="001D04D0" w:rsidRPr="00C47B8B" w:rsidRDefault="001D04D0" w:rsidP="00002175">
            <w:pPr>
              <w:jc w:val="both"/>
              <w:rPr>
                <w:rFonts w:ascii="Times New Roman" w:hAnsi="Times New Roman" w:cs="Times New Roman"/>
              </w:rPr>
            </w:pPr>
          </w:p>
        </w:tc>
        <w:tc>
          <w:tcPr>
            <w:tcW w:w="5845" w:type="dxa"/>
          </w:tcPr>
          <w:p w14:paraId="0000F672" w14:textId="77777777" w:rsidR="001D04D0" w:rsidRPr="00C47B8B" w:rsidRDefault="001D04D0" w:rsidP="00002175">
            <w:pPr>
              <w:rPr>
                <w:rFonts w:ascii="Times New Roman" w:hAnsi="Times New Roman" w:cs="Times New Roman"/>
              </w:rPr>
            </w:pPr>
          </w:p>
        </w:tc>
        <w:tc>
          <w:tcPr>
            <w:tcW w:w="3544" w:type="dxa"/>
          </w:tcPr>
          <w:p w14:paraId="3FFB1E33" w14:textId="77777777" w:rsidR="001D04D0" w:rsidRPr="00C47B8B" w:rsidRDefault="001D04D0" w:rsidP="00002175">
            <w:pPr>
              <w:jc w:val="both"/>
              <w:rPr>
                <w:rFonts w:ascii="Times New Roman" w:hAnsi="Times New Roman" w:cs="Times New Roman"/>
              </w:rPr>
            </w:pPr>
          </w:p>
        </w:tc>
      </w:tr>
      <w:tr w:rsidR="001D04D0" w:rsidRPr="00C47B8B" w14:paraId="6CE9BA3E" w14:textId="77777777" w:rsidTr="00002175">
        <w:tc>
          <w:tcPr>
            <w:tcW w:w="642" w:type="dxa"/>
          </w:tcPr>
          <w:p w14:paraId="7DF07C5B" w14:textId="77777777" w:rsidR="001D04D0" w:rsidRPr="00C47B8B" w:rsidRDefault="001D04D0" w:rsidP="00002175">
            <w:pPr>
              <w:jc w:val="both"/>
              <w:rPr>
                <w:rFonts w:ascii="Times New Roman" w:hAnsi="Times New Roman" w:cs="Times New Roman"/>
              </w:rPr>
            </w:pPr>
          </w:p>
        </w:tc>
        <w:tc>
          <w:tcPr>
            <w:tcW w:w="5845" w:type="dxa"/>
          </w:tcPr>
          <w:p w14:paraId="0DDFAEBD" w14:textId="77777777" w:rsidR="001D04D0" w:rsidRPr="00C47B8B" w:rsidRDefault="001D04D0" w:rsidP="00002175">
            <w:pPr>
              <w:rPr>
                <w:rFonts w:ascii="Times New Roman" w:hAnsi="Times New Roman" w:cs="Times New Roman"/>
              </w:rPr>
            </w:pPr>
          </w:p>
        </w:tc>
        <w:tc>
          <w:tcPr>
            <w:tcW w:w="3544" w:type="dxa"/>
          </w:tcPr>
          <w:p w14:paraId="593F4FEA" w14:textId="77777777" w:rsidR="001D04D0" w:rsidRPr="00C47B8B" w:rsidRDefault="001D04D0" w:rsidP="00002175">
            <w:pPr>
              <w:jc w:val="both"/>
              <w:rPr>
                <w:rFonts w:ascii="Times New Roman" w:hAnsi="Times New Roman" w:cs="Times New Roman"/>
              </w:rPr>
            </w:pPr>
          </w:p>
        </w:tc>
      </w:tr>
      <w:tr w:rsidR="001D04D0" w:rsidRPr="00C47B8B" w14:paraId="16F075E4" w14:textId="77777777" w:rsidTr="00002175">
        <w:tc>
          <w:tcPr>
            <w:tcW w:w="10031" w:type="dxa"/>
            <w:gridSpan w:val="3"/>
          </w:tcPr>
          <w:p w14:paraId="5D9ACE7D" w14:textId="77777777" w:rsidR="001D04D0" w:rsidRPr="00C47B8B" w:rsidRDefault="001D04D0" w:rsidP="00002175">
            <w:pPr>
              <w:jc w:val="center"/>
              <w:rPr>
                <w:rFonts w:ascii="Times New Roman" w:hAnsi="Times New Roman" w:cs="Times New Roman"/>
              </w:rPr>
            </w:pPr>
            <w:r w:rsidRPr="00C47B8B">
              <w:rPr>
                <w:rFonts w:ascii="Times New Roman" w:hAnsi="Times New Roman" w:cs="Times New Roman"/>
                <w:b/>
                <w:i/>
                <w:u w:val="single"/>
              </w:rPr>
              <w:t xml:space="preserve">Старшие </w:t>
            </w:r>
            <w:proofErr w:type="gramStart"/>
            <w:r w:rsidRPr="00C47B8B">
              <w:rPr>
                <w:rFonts w:ascii="Times New Roman" w:hAnsi="Times New Roman" w:cs="Times New Roman"/>
                <w:b/>
                <w:i/>
                <w:u w:val="single"/>
              </w:rPr>
              <w:t>должности  муниципальной</w:t>
            </w:r>
            <w:proofErr w:type="gramEnd"/>
            <w:r w:rsidRPr="00C47B8B">
              <w:rPr>
                <w:rFonts w:ascii="Times New Roman" w:hAnsi="Times New Roman" w:cs="Times New Roman"/>
                <w:b/>
                <w:i/>
                <w:u w:val="single"/>
              </w:rPr>
              <w:t xml:space="preserve"> службы:</w:t>
            </w:r>
          </w:p>
        </w:tc>
      </w:tr>
      <w:tr w:rsidR="001D04D0" w:rsidRPr="00C47B8B" w14:paraId="4AFA1458" w14:textId="77777777" w:rsidTr="00002175">
        <w:tc>
          <w:tcPr>
            <w:tcW w:w="642" w:type="dxa"/>
          </w:tcPr>
          <w:p w14:paraId="21E7758F" w14:textId="77777777" w:rsidR="001D04D0" w:rsidRPr="00C47B8B" w:rsidRDefault="001D04D0" w:rsidP="00002175">
            <w:pPr>
              <w:jc w:val="both"/>
              <w:rPr>
                <w:rFonts w:ascii="Times New Roman" w:hAnsi="Times New Roman" w:cs="Times New Roman"/>
              </w:rPr>
            </w:pPr>
            <w:r>
              <w:rPr>
                <w:rFonts w:ascii="Times New Roman" w:hAnsi="Times New Roman" w:cs="Times New Roman"/>
              </w:rPr>
              <w:t>2.</w:t>
            </w:r>
          </w:p>
        </w:tc>
        <w:tc>
          <w:tcPr>
            <w:tcW w:w="5845" w:type="dxa"/>
          </w:tcPr>
          <w:p w14:paraId="4795BE99" w14:textId="77777777" w:rsidR="001D04D0" w:rsidRPr="00C47B8B" w:rsidRDefault="001D04D0" w:rsidP="00002175">
            <w:pPr>
              <w:rPr>
                <w:rFonts w:ascii="Times New Roman" w:hAnsi="Times New Roman" w:cs="Times New Roman"/>
              </w:rPr>
            </w:pPr>
            <w:r w:rsidRPr="00C47B8B">
              <w:rPr>
                <w:rFonts w:ascii="Times New Roman" w:hAnsi="Times New Roman" w:cs="Times New Roman"/>
              </w:rPr>
              <w:t>Ведущий специалист;</w:t>
            </w:r>
          </w:p>
        </w:tc>
        <w:tc>
          <w:tcPr>
            <w:tcW w:w="3544" w:type="dxa"/>
          </w:tcPr>
          <w:p w14:paraId="56BDD0A4" w14:textId="77777777" w:rsidR="001D04D0" w:rsidRPr="00C47B8B" w:rsidRDefault="001D04D0" w:rsidP="00002175">
            <w:pPr>
              <w:jc w:val="both"/>
              <w:rPr>
                <w:rFonts w:ascii="Times New Roman" w:hAnsi="Times New Roman" w:cs="Times New Roman"/>
                <w:b/>
              </w:rPr>
            </w:pPr>
            <w:r>
              <w:rPr>
                <w:rFonts w:ascii="Times New Roman" w:hAnsi="Times New Roman" w:cs="Times New Roman"/>
                <w:b/>
              </w:rPr>
              <w:t>8647-8685</w:t>
            </w:r>
          </w:p>
        </w:tc>
      </w:tr>
      <w:tr w:rsidR="001D04D0" w:rsidRPr="00C47B8B" w14:paraId="42868ED6" w14:textId="77777777" w:rsidTr="00002175">
        <w:tc>
          <w:tcPr>
            <w:tcW w:w="642" w:type="dxa"/>
          </w:tcPr>
          <w:p w14:paraId="76EB5BF7" w14:textId="77777777" w:rsidR="001D04D0" w:rsidRPr="00C47B8B" w:rsidRDefault="001D04D0" w:rsidP="00002175">
            <w:pPr>
              <w:jc w:val="both"/>
              <w:rPr>
                <w:rFonts w:ascii="Times New Roman" w:hAnsi="Times New Roman" w:cs="Times New Roman"/>
              </w:rPr>
            </w:pPr>
          </w:p>
        </w:tc>
        <w:tc>
          <w:tcPr>
            <w:tcW w:w="5845" w:type="dxa"/>
          </w:tcPr>
          <w:p w14:paraId="3E34176E" w14:textId="77777777" w:rsidR="001D04D0" w:rsidRPr="00C47B8B" w:rsidRDefault="001D04D0" w:rsidP="00002175">
            <w:pPr>
              <w:rPr>
                <w:rFonts w:ascii="Times New Roman" w:hAnsi="Times New Roman" w:cs="Times New Roman"/>
              </w:rPr>
            </w:pPr>
          </w:p>
        </w:tc>
        <w:tc>
          <w:tcPr>
            <w:tcW w:w="3544" w:type="dxa"/>
          </w:tcPr>
          <w:p w14:paraId="6F73A4CF" w14:textId="77777777" w:rsidR="001D04D0" w:rsidRPr="00C47B8B" w:rsidRDefault="001D04D0" w:rsidP="00002175">
            <w:pPr>
              <w:jc w:val="both"/>
              <w:rPr>
                <w:rFonts w:ascii="Times New Roman" w:hAnsi="Times New Roman" w:cs="Times New Roman"/>
                <w:b/>
              </w:rPr>
            </w:pPr>
          </w:p>
        </w:tc>
      </w:tr>
    </w:tbl>
    <w:p w14:paraId="05AD28D4" w14:textId="5F03F028" w:rsidR="001D04D0" w:rsidRPr="001D04D0" w:rsidRDefault="001D04D0" w:rsidP="001D04D0"/>
    <w:p w14:paraId="35210FA4" w14:textId="5061C9A3" w:rsidR="001D04D0" w:rsidRPr="001D04D0" w:rsidRDefault="001D04D0" w:rsidP="001D04D0"/>
    <w:p w14:paraId="528161DB" w14:textId="48940120" w:rsidR="001D04D0" w:rsidRPr="001D04D0" w:rsidRDefault="001D04D0" w:rsidP="001D04D0"/>
    <w:p w14:paraId="70FBF80C" w14:textId="0D67D2E2" w:rsidR="001D04D0" w:rsidRDefault="001D04D0" w:rsidP="001D04D0"/>
    <w:p w14:paraId="28AFB2C1" w14:textId="776960BD" w:rsidR="001D04D0" w:rsidRDefault="001D04D0" w:rsidP="001D04D0"/>
    <w:tbl>
      <w:tblPr>
        <w:tblpPr w:leftFromText="180" w:rightFromText="180" w:bottomFromText="160" w:vertAnchor="text" w:horzAnchor="margin" w:tblpXSpec="center" w:tblpY="226"/>
        <w:tblW w:w="10768" w:type="dxa"/>
        <w:tblLayout w:type="fixed"/>
        <w:tblCellMar>
          <w:left w:w="10" w:type="dxa"/>
          <w:right w:w="10" w:type="dxa"/>
        </w:tblCellMar>
        <w:tblLook w:val="04A0" w:firstRow="1" w:lastRow="0" w:firstColumn="1" w:lastColumn="0" w:noHBand="0" w:noVBand="1"/>
      </w:tblPr>
      <w:tblGrid>
        <w:gridCol w:w="2979"/>
        <w:gridCol w:w="2150"/>
        <w:gridCol w:w="3230"/>
        <w:gridCol w:w="2409"/>
      </w:tblGrid>
      <w:tr w:rsidR="001D04D0" w:rsidRPr="00877B36" w14:paraId="5ACB06E5" w14:textId="77777777" w:rsidTr="00002175">
        <w:trPr>
          <w:trHeight w:val="2373"/>
        </w:trPr>
        <w:tc>
          <w:tcPr>
            <w:tcW w:w="29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7A9FB9"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p>
          <w:p w14:paraId="234E5214"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СОУЧРЕДИТЕЛИ:</w:t>
            </w:r>
          </w:p>
          <w:p w14:paraId="0EAF82E4"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E3D0C16" w14:textId="77777777" w:rsidR="001D04D0" w:rsidRPr="00877B36" w:rsidRDefault="001D04D0" w:rsidP="00002175">
            <w:pPr>
              <w:pStyle w:val="Standard"/>
              <w:tabs>
                <w:tab w:val="left" w:pos="620"/>
                <w:tab w:val="center" w:pos="1194"/>
                <w:tab w:val="left" w:pos="2847"/>
                <w:tab w:val="left" w:pos="4387"/>
              </w:tabs>
              <w:snapToGrid w:val="0"/>
              <w:spacing w:line="252" w:lineRule="auto"/>
              <w:rPr>
                <w:rFonts w:ascii="Times New Roman" w:hAnsi="Times New Roman" w:cs="Times New Roman"/>
                <w:sz w:val="20"/>
                <w:szCs w:val="20"/>
              </w:rPr>
            </w:pPr>
            <w:r w:rsidRPr="00877B36">
              <w:rPr>
                <w:rFonts w:ascii="Times New Roman" w:hAnsi="Times New Roman" w:cs="Times New Roman"/>
                <w:sz w:val="20"/>
                <w:szCs w:val="20"/>
              </w:rPr>
              <w:tab/>
            </w:r>
          </w:p>
          <w:p w14:paraId="0705AF17" w14:textId="77777777" w:rsidR="001D04D0" w:rsidRPr="00877B36" w:rsidRDefault="001D04D0" w:rsidP="00002175">
            <w:pPr>
              <w:pStyle w:val="Standard"/>
              <w:tabs>
                <w:tab w:val="left" w:pos="620"/>
                <w:tab w:val="center" w:pos="1194"/>
                <w:tab w:val="left" w:pos="2847"/>
                <w:tab w:val="left" w:pos="4387"/>
              </w:tabs>
              <w:spacing w:line="252" w:lineRule="auto"/>
              <w:rPr>
                <w:rFonts w:ascii="Times New Roman" w:hAnsi="Times New Roman" w:cs="Times New Roman"/>
                <w:sz w:val="20"/>
                <w:szCs w:val="20"/>
              </w:rPr>
            </w:pPr>
            <w:r w:rsidRPr="00877B36">
              <w:rPr>
                <w:rFonts w:ascii="Times New Roman" w:hAnsi="Times New Roman" w:cs="Times New Roman"/>
                <w:sz w:val="20"/>
                <w:szCs w:val="20"/>
              </w:rPr>
              <w:tab/>
              <w:t>ИЗДАТЕЛЬ:</w:t>
            </w:r>
          </w:p>
          <w:p w14:paraId="001ACC04"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Администрация сельского поселения Павловский муниципального района Красноармейский Самарской области</w:t>
            </w:r>
          </w:p>
        </w:tc>
        <w:tc>
          <w:tcPr>
            <w:tcW w:w="32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1173F2" w14:textId="77777777" w:rsidR="001D04D0" w:rsidRPr="00877B36" w:rsidRDefault="001D04D0" w:rsidP="00002175">
            <w:pPr>
              <w:pStyle w:val="Standard"/>
              <w:tabs>
                <w:tab w:val="left" w:pos="2847"/>
                <w:tab w:val="left" w:pos="4387"/>
              </w:tabs>
              <w:snapToGrid w:val="0"/>
              <w:spacing w:line="252" w:lineRule="auto"/>
              <w:jc w:val="center"/>
              <w:rPr>
                <w:rFonts w:ascii="Times New Roman" w:hAnsi="Times New Roman" w:cs="Times New Roman"/>
                <w:sz w:val="20"/>
                <w:szCs w:val="20"/>
              </w:rPr>
            </w:pPr>
          </w:p>
          <w:p w14:paraId="7B99D11F"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ЮРИДИЧЕСКИЙ АДРЕС:</w:t>
            </w:r>
          </w:p>
          <w:p w14:paraId="56F8820E"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 xml:space="preserve">446154, Самарская </w:t>
            </w:r>
            <w:proofErr w:type="gramStart"/>
            <w:r w:rsidRPr="00877B36">
              <w:rPr>
                <w:rFonts w:ascii="Times New Roman" w:hAnsi="Times New Roman" w:cs="Times New Roman"/>
                <w:sz w:val="20"/>
                <w:szCs w:val="20"/>
              </w:rPr>
              <w:t>область,  Красноармейский</w:t>
            </w:r>
            <w:proofErr w:type="gramEnd"/>
            <w:r w:rsidRPr="00877B36">
              <w:rPr>
                <w:rFonts w:ascii="Times New Roman" w:hAnsi="Times New Roman" w:cs="Times New Roman"/>
                <w:sz w:val="20"/>
                <w:szCs w:val="20"/>
              </w:rPr>
              <w:t xml:space="preserve"> район, </w:t>
            </w:r>
            <w:proofErr w:type="spellStart"/>
            <w:r w:rsidRPr="00877B36">
              <w:rPr>
                <w:rFonts w:ascii="Times New Roman" w:hAnsi="Times New Roman" w:cs="Times New Roman"/>
                <w:sz w:val="20"/>
                <w:szCs w:val="20"/>
              </w:rPr>
              <w:t>с.Павловка</w:t>
            </w:r>
            <w:proofErr w:type="spellEnd"/>
            <w:r w:rsidRPr="00877B36">
              <w:rPr>
                <w:rFonts w:ascii="Times New Roman" w:hAnsi="Times New Roman" w:cs="Times New Roman"/>
                <w:sz w:val="20"/>
                <w:szCs w:val="20"/>
              </w:rPr>
              <w:t xml:space="preserve">, </w:t>
            </w:r>
            <w:proofErr w:type="spellStart"/>
            <w:r w:rsidRPr="00877B36">
              <w:rPr>
                <w:rFonts w:ascii="Times New Roman" w:hAnsi="Times New Roman" w:cs="Times New Roman"/>
                <w:sz w:val="20"/>
                <w:szCs w:val="20"/>
              </w:rPr>
              <w:t>ул.Молодежная</w:t>
            </w:r>
            <w:proofErr w:type="spellEnd"/>
            <w:r w:rsidRPr="00877B36">
              <w:rPr>
                <w:rFonts w:ascii="Times New Roman" w:hAnsi="Times New Roman" w:cs="Times New Roman"/>
                <w:sz w:val="20"/>
                <w:szCs w:val="20"/>
              </w:rPr>
              <w:t xml:space="preserve"> д.19</w:t>
            </w:r>
          </w:p>
          <w:p w14:paraId="16A22D3A"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ПОЧТОВЫЙ адрес:</w:t>
            </w:r>
          </w:p>
          <w:p w14:paraId="66ADD140"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 xml:space="preserve">446154, Самарская </w:t>
            </w:r>
            <w:proofErr w:type="gramStart"/>
            <w:r w:rsidRPr="00877B36">
              <w:rPr>
                <w:rFonts w:ascii="Times New Roman" w:hAnsi="Times New Roman" w:cs="Times New Roman"/>
                <w:sz w:val="20"/>
                <w:szCs w:val="20"/>
              </w:rPr>
              <w:t>область,  Красноармейский</w:t>
            </w:r>
            <w:proofErr w:type="gramEnd"/>
            <w:r w:rsidRPr="00877B36">
              <w:rPr>
                <w:rFonts w:ascii="Times New Roman" w:hAnsi="Times New Roman" w:cs="Times New Roman"/>
                <w:sz w:val="20"/>
                <w:szCs w:val="20"/>
              </w:rPr>
              <w:t xml:space="preserve"> район, </w:t>
            </w:r>
            <w:proofErr w:type="spellStart"/>
            <w:r w:rsidRPr="00877B36">
              <w:rPr>
                <w:rFonts w:ascii="Times New Roman" w:hAnsi="Times New Roman" w:cs="Times New Roman"/>
                <w:sz w:val="20"/>
                <w:szCs w:val="20"/>
              </w:rPr>
              <w:t>с.Павловка</w:t>
            </w:r>
            <w:proofErr w:type="spellEnd"/>
            <w:r w:rsidRPr="00877B36">
              <w:rPr>
                <w:rFonts w:ascii="Times New Roman" w:hAnsi="Times New Roman" w:cs="Times New Roman"/>
                <w:sz w:val="20"/>
                <w:szCs w:val="20"/>
              </w:rPr>
              <w:t xml:space="preserve">, </w:t>
            </w:r>
            <w:proofErr w:type="spellStart"/>
            <w:r w:rsidRPr="00877B36">
              <w:rPr>
                <w:rFonts w:ascii="Times New Roman" w:hAnsi="Times New Roman" w:cs="Times New Roman"/>
                <w:sz w:val="20"/>
                <w:szCs w:val="20"/>
              </w:rPr>
              <w:t>ул.Молодежная</w:t>
            </w:r>
            <w:proofErr w:type="spellEnd"/>
            <w:r w:rsidRPr="00877B36">
              <w:rPr>
                <w:rFonts w:ascii="Times New Roman" w:hAnsi="Times New Roman" w:cs="Times New Roman"/>
                <w:sz w:val="20"/>
                <w:szCs w:val="20"/>
              </w:rPr>
              <w:t xml:space="preserve"> д.19</w:t>
            </w:r>
          </w:p>
          <w:p w14:paraId="35417385"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proofErr w:type="gramStart"/>
            <w:r w:rsidRPr="00877B36">
              <w:rPr>
                <w:rFonts w:ascii="Times New Roman" w:hAnsi="Times New Roman" w:cs="Times New Roman"/>
                <w:sz w:val="20"/>
                <w:szCs w:val="20"/>
                <w:lang w:val="en-US"/>
              </w:rPr>
              <w:t>e</w:t>
            </w:r>
            <w:r w:rsidRPr="00877B36">
              <w:rPr>
                <w:rFonts w:ascii="Times New Roman" w:hAnsi="Times New Roman" w:cs="Times New Roman"/>
                <w:sz w:val="20"/>
                <w:szCs w:val="20"/>
              </w:rPr>
              <w:t>-</w:t>
            </w:r>
            <w:r w:rsidRPr="00877B36">
              <w:rPr>
                <w:rFonts w:ascii="Times New Roman" w:hAnsi="Times New Roman" w:cs="Times New Roman"/>
                <w:sz w:val="20"/>
                <w:szCs w:val="20"/>
                <w:lang w:val="en-US"/>
              </w:rPr>
              <w:t>mail</w:t>
            </w:r>
            <w:r w:rsidRPr="00877B36">
              <w:rPr>
                <w:rFonts w:ascii="Times New Roman" w:hAnsi="Times New Roman" w:cs="Times New Roman"/>
                <w:sz w:val="20"/>
                <w:szCs w:val="20"/>
              </w:rPr>
              <w:t>:</w:t>
            </w:r>
            <w:proofErr w:type="spellStart"/>
            <w:r w:rsidRPr="00877B36">
              <w:rPr>
                <w:rFonts w:ascii="Times New Roman" w:hAnsi="Times New Roman" w:cs="Times New Roman"/>
                <w:sz w:val="20"/>
                <w:szCs w:val="20"/>
                <w:lang w:val="en-US"/>
              </w:rPr>
              <w:t>sppavlovka</w:t>
            </w:r>
            <w:proofErr w:type="spellEnd"/>
            <w:r w:rsidRPr="00877B36">
              <w:rPr>
                <w:rFonts w:ascii="Times New Roman" w:hAnsi="Times New Roman" w:cs="Times New Roman"/>
                <w:sz w:val="20"/>
                <w:szCs w:val="20"/>
              </w:rPr>
              <w:t>@</w:t>
            </w:r>
            <w:proofErr w:type="spellStart"/>
            <w:r w:rsidRPr="00877B36">
              <w:rPr>
                <w:rFonts w:ascii="Times New Roman" w:hAnsi="Times New Roman" w:cs="Times New Roman"/>
                <w:sz w:val="20"/>
                <w:szCs w:val="20"/>
                <w:lang w:val="en-US"/>
              </w:rPr>
              <w:t>yandex</w:t>
            </w:r>
            <w:proofErr w:type="spellEnd"/>
            <w:r w:rsidRPr="00877B36">
              <w:rPr>
                <w:rFonts w:ascii="Times New Roman" w:hAnsi="Times New Roman" w:cs="Times New Roman"/>
                <w:sz w:val="20"/>
                <w:szCs w:val="20"/>
              </w:rPr>
              <w:t>.</w:t>
            </w:r>
            <w:proofErr w:type="spellStart"/>
            <w:r w:rsidRPr="00877B36">
              <w:rPr>
                <w:rFonts w:ascii="Times New Roman" w:hAnsi="Times New Roman" w:cs="Times New Roman"/>
                <w:sz w:val="20"/>
                <w:szCs w:val="20"/>
                <w:lang w:val="en-US"/>
              </w:rPr>
              <w:t>ru</w:t>
            </w:r>
            <w:proofErr w:type="spellEnd"/>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9850B" w14:textId="77777777" w:rsidR="001D04D0" w:rsidRPr="00877B36" w:rsidRDefault="001D04D0" w:rsidP="00002175">
            <w:pPr>
              <w:pStyle w:val="Standard"/>
              <w:tabs>
                <w:tab w:val="left" w:pos="2847"/>
                <w:tab w:val="left" w:pos="4387"/>
              </w:tabs>
              <w:snapToGrid w:val="0"/>
              <w:spacing w:line="252" w:lineRule="auto"/>
              <w:jc w:val="center"/>
              <w:rPr>
                <w:rFonts w:ascii="Times New Roman" w:hAnsi="Times New Roman" w:cs="Times New Roman"/>
                <w:sz w:val="20"/>
                <w:szCs w:val="20"/>
              </w:rPr>
            </w:pPr>
          </w:p>
          <w:p w14:paraId="4171B4AA"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ОТВЕТСТВЕННЫЙ</w:t>
            </w:r>
          </w:p>
          <w:p w14:paraId="422CA40A" w14:textId="77777777" w:rsidR="001D04D0" w:rsidRPr="00877B36" w:rsidRDefault="001D04D0" w:rsidP="00002175">
            <w:pPr>
              <w:pStyle w:val="Standard"/>
              <w:tabs>
                <w:tab w:val="left" w:pos="2847"/>
                <w:tab w:val="left" w:pos="4387"/>
              </w:tabs>
              <w:spacing w:after="0" w:line="252" w:lineRule="auto"/>
              <w:jc w:val="center"/>
              <w:rPr>
                <w:rFonts w:ascii="Times New Roman" w:hAnsi="Times New Roman" w:cs="Times New Roman"/>
                <w:sz w:val="20"/>
                <w:szCs w:val="20"/>
              </w:rPr>
            </w:pPr>
            <w:r w:rsidRPr="00877B36">
              <w:rPr>
                <w:rFonts w:ascii="Times New Roman" w:hAnsi="Times New Roman" w:cs="Times New Roman"/>
                <w:sz w:val="20"/>
                <w:szCs w:val="20"/>
              </w:rPr>
              <w:t>за выпуск</w:t>
            </w:r>
          </w:p>
          <w:p w14:paraId="459DFC02" w14:textId="77777777" w:rsidR="001D04D0" w:rsidRPr="00877B36" w:rsidRDefault="001D04D0" w:rsidP="00002175">
            <w:pPr>
              <w:pStyle w:val="Standard"/>
              <w:tabs>
                <w:tab w:val="left" w:pos="2847"/>
                <w:tab w:val="left" w:pos="4387"/>
              </w:tabs>
              <w:spacing w:after="0" w:line="252" w:lineRule="auto"/>
              <w:jc w:val="center"/>
              <w:rPr>
                <w:rFonts w:ascii="Times New Roman" w:hAnsi="Times New Roman" w:cs="Times New Roman"/>
                <w:sz w:val="20"/>
                <w:szCs w:val="20"/>
              </w:rPr>
            </w:pPr>
            <w:r w:rsidRPr="00877B36">
              <w:rPr>
                <w:rFonts w:ascii="Times New Roman" w:hAnsi="Times New Roman" w:cs="Times New Roman"/>
                <w:sz w:val="20"/>
                <w:szCs w:val="20"/>
              </w:rPr>
              <w:t xml:space="preserve"> заместитель главы администрации поселения</w:t>
            </w:r>
          </w:p>
          <w:p w14:paraId="58D9B38A" w14:textId="77777777" w:rsidR="001D04D0" w:rsidRPr="00877B36" w:rsidRDefault="001D04D0" w:rsidP="00002175">
            <w:pPr>
              <w:pStyle w:val="Standard"/>
              <w:tabs>
                <w:tab w:val="left" w:pos="2847"/>
                <w:tab w:val="left" w:pos="4387"/>
              </w:tabs>
              <w:spacing w:after="0" w:line="252" w:lineRule="auto"/>
              <w:jc w:val="center"/>
              <w:rPr>
                <w:rFonts w:ascii="Times New Roman" w:hAnsi="Times New Roman" w:cs="Times New Roman"/>
                <w:sz w:val="20"/>
                <w:szCs w:val="20"/>
              </w:rPr>
            </w:pPr>
            <w:r w:rsidRPr="00877B36">
              <w:rPr>
                <w:rFonts w:ascii="Times New Roman" w:hAnsi="Times New Roman" w:cs="Times New Roman"/>
                <w:sz w:val="20"/>
                <w:szCs w:val="20"/>
              </w:rPr>
              <w:t>Балашова</w:t>
            </w:r>
          </w:p>
          <w:p w14:paraId="32C994AB" w14:textId="77777777" w:rsidR="001D04D0" w:rsidRPr="00877B36" w:rsidRDefault="001D04D0" w:rsidP="00002175">
            <w:pPr>
              <w:pStyle w:val="Standard"/>
              <w:tabs>
                <w:tab w:val="left" w:pos="2847"/>
                <w:tab w:val="left" w:pos="4387"/>
              </w:tabs>
              <w:spacing w:after="0" w:line="252" w:lineRule="auto"/>
              <w:jc w:val="center"/>
              <w:rPr>
                <w:rFonts w:ascii="Times New Roman" w:hAnsi="Times New Roman" w:cs="Times New Roman"/>
                <w:sz w:val="20"/>
                <w:szCs w:val="20"/>
              </w:rPr>
            </w:pPr>
            <w:r w:rsidRPr="00877B36">
              <w:rPr>
                <w:rFonts w:ascii="Times New Roman" w:hAnsi="Times New Roman" w:cs="Times New Roman"/>
                <w:sz w:val="20"/>
                <w:szCs w:val="20"/>
              </w:rPr>
              <w:t>Татьяна Алексеевна</w:t>
            </w:r>
          </w:p>
          <w:p w14:paraId="7A592E4C"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ТЕЛ/ФАКС: 51 – 4 – 42</w:t>
            </w:r>
          </w:p>
          <w:p w14:paraId="4A521311"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r w:rsidRPr="00877B36">
              <w:rPr>
                <w:rFonts w:ascii="Times New Roman" w:hAnsi="Times New Roman" w:cs="Times New Roman"/>
                <w:sz w:val="20"/>
                <w:szCs w:val="20"/>
              </w:rPr>
              <w:t xml:space="preserve">Тираж: 100 </w:t>
            </w:r>
            <w:proofErr w:type="spellStart"/>
            <w:r w:rsidRPr="00877B36">
              <w:rPr>
                <w:rFonts w:ascii="Times New Roman" w:hAnsi="Times New Roman" w:cs="Times New Roman"/>
                <w:sz w:val="20"/>
                <w:szCs w:val="20"/>
              </w:rPr>
              <w:t>экз</w:t>
            </w:r>
            <w:proofErr w:type="spellEnd"/>
          </w:p>
          <w:p w14:paraId="49B25DF3" w14:textId="77777777" w:rsidR="001D04D0" w:rsidRPr="00877B36" w:rsidRDefault="001D04D0" w:rsidP="00002175">
            <w:pPr>
              <w:pStyle w:val="Standard"/>
              <w:tabs>
                <w:tab w:val="left" w:pos="2847"/>
                <w:tab w:val="left" w:pos="4387"/>
              </w:tabs>
              <w:spacing w:line="252" w:lineRule="auto"/>
              <w:jc w:val="center"/>
              <w:rPr>
                <w:rFonts w:ascii="Times New Roman" w:hAnsi="Times New Roman" w:cs="Times New Roman"/>
                <w:sz w:val="20"/>
                <w:szCs w:val="20"/>
              </w:rPr>
            </w:pPr>
            <w:proofErr w:type="gramStart"/>
            <w:r w:rsidRPr="00877B36">
              <w:rPr>
                <w:rFonts w:ascii="Times New Roman" w:hAnsi="Times New Roman" w:cs="Times New Roman"/>
                <w:sz w:val="20"/>
                <w:szCs w:val="20"/>
              </w:rPr>
              <w:t>РАСПРОСТРАНЯЕТСЯ  БЕСПЛАТНО</w:t>
            </w:r>
            <w:proofErr w:type="gramEnd"/>
          </w:p>
        </w:tc>
      </w:tr>
    </w:tbl>
    <w:p w14:paraId="20B12F91" w14:textId="77777777" w:rsidR="001D04D0" w:rsidRPr="001D04D0" w:rsidRDefault="001D04D0" w:rsidP="001D04D0"/>
    <w:sectPr w:rsidR="001D04D0" w:rsidRPr="001D04D0" w:rsidSect="001D04D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BA8610"/>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AA"/>
    <w:rsid w:val="001D04D0"/>
    <w:rsid w:val="004D5EEC"/>
    <w:rsid w:val="00B41D1A"/>
    <w:rsid w:val="00ED53AA"/>
    <w:rsid w:val="00F6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69CC"/>
  <w15:chartTrackingRefBased/>
  <w15:docId w15:val="{82EA0266-2AB0-4F9C-83FB-042B407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D04D0"/>
    <w:pPr>
      <w:suppressAutoHyphens/>
      <w:autoSpaceDN w:val="0"/>
      <w:spacing w:after="200" w:line="276" w:lineRule="auto"/>
    </w:pPr>
    <w:rPr>
      <w:rFonts w:ascii="Calibri" w:eastAsia="Times New Roman" w:hAnsi="Calibri" w:cs="Tahoma"/>
      <w:kern w:val="3"/>
    </w:rPr>
  </w:style>
  <w:style w:type="paragraph" w:customStyle="1" w:styleId="ConsPlusTitle">
    <w:name w:val="ConsPlusTitle"/>
    <w:uiPriority w:val="99"/>
    <w:rsid w:val="001D04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Style1">
    <w:name w:val="Style1"/>
    <w:basedOn w:val="a"/>
    <w:rsid w:val="001D04D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1D0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1D04D0"/>
    <w:rPr>
      <w:rFonts w:ascii="Times New Roman" w:hAnsi="Times New Roman" w:cs="Times New Roman" w:hint="default"/>
      <w:b/>
      <w:bCs/>
      <w:sz w:val="26"/>
      <w:szCs w:val="26"/>
    </w:rPr>
  </w:style>
  <w:style w:type="character" w:styleId="a3">
    <w:name w:val="Hyperlink"/>
    <w:basedOn w:val="a0"/>
    <w:uiPriority w:val="99"/>
    <w:semiHidden/>
    <w:unhideWhenUsed/>
    <w:rsid w:val="001D04D0"/>
    <w:rPr>
      <w:color w:val="0000FF"/>
      <w:u w:val="single"/>
    </w:rPr>
  </w:style>
  <w:style w:type="paragraph" w:styleId="a4">
    <w:name w:val="Body Text"/>
    <w:basedOn w:val="a"/>
    <w:link w:val="a5"/>
    <w:rsid w:val="001D04D0"/>
    <w:pPr>
      <w:widowControl w:val="0"/>
      <w:shd w:val="clear" w:color="auto" w:fill="FFFFFF"/>
      <w:spacing w:after="0" w:line="322" w:lineRule="exact"/>
      <w:ind w:hanging="360"/>
      <w:jc w:val="center"/>
    </w:pPr>
    <w:rPr>
      <w:rFonts w:ascii="Times New Roman" w:eastAsia="Courier New" w:hAnsi="Times New Roman" w:cs="Times New Roman"/>
      <w:sz w:val="26"/>
      <w:szCs w:val="26"/>
      <w:lang w:eastAsia="ru-RU"/>
    </w:rPr>
  </w:style>
  <w:style w:type="character" w:customStyle="1" w:styleId="a5">
    <w:name w:val="Основной текст Знак"/>
    <w:basedOn w:val="a0"/>
    <w:link w:val="a4"/>
    <w:rsid w:val="001D04D0"/>
    <w:rPr>
      <w:rFonts w:ascii="Times New Roman" w:eastAsia="Courier New" w:hAnsi="Times New Roman" w:cs="Times New Roman"/>
      <w:sz w:val="26"/>
      <w:szCs w:val="26"/>
      <w:shd w:val="clear" w:color="auto" w:fill="FFFFFF"/>
      <w:lang w:eastAsia="ru-RU"/>
    </w:rPr>
  </w:style>
  <w:style w:type="character" w:customStyle="1" w:styleId="2pt">
    <w:name w:val="Основной текст + Интервал 2 pt"/>
    <w:rsid w:val="001D04D0"/>
    <w:rPr>
      <w:rFonts w:ascii="Times New Roman" w:hAnsi="Times New Roman" w:cs="Times New Roman"/>
      <w:spacing w:val="50"/>
      <w:sz w:val="26"/>
      <w:szCs w:val="26"/>
      <w:u w:val="none"/>
    </w:rPr>
  </w:style>
  <w:style w:type="paragraph" w:styleId="a6">
    <w:name w:val="Balloon Text"/>
    <w:basedOn w:val="a"/>
    <w:link w:val="a7"/>
    <w:uiPriority w:val="99"/>
    <w:semiHidden/>
    <w:unhideWhenUsed/>
    <w:rsid w:val="00F670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7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4572;fld=134;dst=100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256;n=24572;fld=134;dst=100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consultantplus://offline/main?base=RLAW256;n=32896;fld=134;dst=100366" TargetMode="External"/><Relationship Id="rId5" Type="http://schemas.openxmlformats.org/officeDocument/2006/relationships/image" Target="media/image1.emf"/><Relationship Id="rId10" Type="http://schemas.openxmlformats.org/officeDocument/2006/relationships/hyperlink" Target="consultantplus://offline/main?base=RLAW256;n=31751;fld=134;dst=100073"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0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4</cp:revision>
  <cp:lastPrinted>2021-07-02T04:45:00Z</cp:lastPrinted>
  <dcterms:created xsi:type="dcterms:W3CDTF">2021-07-02T04:19:00Z</dcterms:created>
  <dcterms:modified xsi:type="dcterms:W3CDTF">2021-07-02T04:46:00Z</dcterms:modified>
</cp:coreProperties>
</file>