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BD" w:rsidRDefault="000C21BD" w:rsidP="000C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АНДРОСОВКА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САМАРСКОЙ ОБЛАСТИ </w:t>
      </w:r>
    </w:p>
    <w:p w:rsidR="000C21BD" w:rsidRDefault="000C21BD" w:rsidP="000C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C21BD" w:rsidRDefault="00AE7CAC" w:rsidP="000C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47E25">
        <w:rPr>
          <w:rFonts w:ascii="Times New Roman" w:hAnsi="Times New Roman" w:cs="Times New Roman"/>
          <w:b/>
          <w:sz w:val="28"/>
          <w:szCs w:val="28"/>
        </w:rPr>
        <w:t xml:space="preserve"> 01 дека</w:t>
      </w:r>
      <w:r>
        <w:rPr>
          <w:rFonts w:ascii="Times New Roman" w:hAnsi="Times New Roman" w:cs="Times New Roman"/>
          <w:b/>
          <w:sz w:val="28"/>
          <w:szCs w:val="28"/>
        </w:rPr>
        <w:t>бря 202</w:t>
      </w:r>
      <w:r w:rsidR="00545C03">
        <w:rPr>
          <w:rFonts w:ascii="Times New Roman" w:hAnsi="Times New Roman" w:cs="Times New Roman"/>
          <w:b/>
          <w:sz w:val="28"/>
          <w:szCs w:val="28"/>
        </w:rPr>
        <w:t>1</w:t>
      </w:r>
      <w:r w:rsidR="00471F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7E25">
        <w:rPr>
          <w:rFonts w:ascii="Times New Roman" w:hAnsi="Times New Roman" w:cs="Times New Roman"/>
          <w:b/>
          <w:sz w:val="28"/>
          <w:szCs w:val="28"/>
        </w:rPr>
        <w:t xml:space="preserve"> № 55</w:t>
      </w:r>
      <w:r w:rsidR="000C2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1BD" w:rsidRDefault="00847E25" w:rsidP="00847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1B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471F1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екращении действия административного регламента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Андросовка </w:t>
      </w:r>
      <w:r w:rsidR="00471F1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471F1F">
        <w:rPr>
          <w:rFonts w:ascii="Times New Roman" w:hAnsi="Times New Roman" w:cs="Times New Roman"/>
          <w:b/>
          <w:sz w:val="28"/>
          <w:szCs w:val="28"/>
        </w:rPr>
        <w:t xml:space="preserve"> района Красноармейский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Андросовка муниципального района Красноармейский Самарской области»</w:t>
      </w:r>
    </w:p>
    <w:p w:rsidR="000C21BD" w:rsidRDefault="000C21BD" w:rsidP="000C2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A001FD">
        <w:rPr>
          <w:rFonts w:ascii="Times New Roman" w:hAnsi="Times New Roman" w:cs="Times New Roman"/>
          <w:sz w:val="28"/>
          <w:szCs w:val="28"/>
        </w:rPr>
        <w:t xml:space="preserve"> связи с приняты</w:t>
      </w:r>
      <w:r w:rsidR="00847E25">
        <w:rPr>
          <w:rFonts w:ascii="Times New Roman" w:hAnsi="Times New Roman" w:cs="Times New Roman"/>
          <w:sz w:val="28"/>
          <w:szCs w:val="28"/>
        </w:rPr>
        <w:t>м Государственной думой Федерального Собрания РФ Федерального закона  от 11.06.2021 г. № 170-ФЗ</w:t>
      </w:r>
      <w:r w:rsidR="00A001FD">
        <w:rPr>
          <w:rFonts w:ascii="Times New Roman" w:hAnsi="Times New Roman" w:cs="Times New Roman"/>
          <w:sz w:val="28"/>
          <w:szCs w:val="28"/>
        </w:rPr>
        <w:t xml:space="preserve"> «О внесении  изменений в отдельные законодательные акты РФ в связи с принятием Федерального закона «О государственном контроле(надзоре) и муниципальном  контроле в РФ(далее - Федеральный закон №248-ФЗ), вступивший в силу с 01.07.2021 ,</w:t>
      </w:r>
      <w:r w:rsidR="001A0FA9">
        <w:rPr>
          <w:rFonts w:ascii="Times New Roman" w:hAnsi="Times New Roman" w:cs="Times New Roman"/>
          <w:sz w:val="28"/>
          <w:szCs w:val="28"/>
        </w:rPr>
        <w:t xml:space="preserve">с </w:t>
      </w:r>
      <w:r w:rsidR="00A001FD">
        <w:rPr>
          <w:rFonts w:ascii="Times New Roman" w:hAnsi="Times New Roman" w:cs="Times New Roman"/>
          <w:sz w:val="28"/>
          <w:szCs w:val="28"/>
        </w:rPr>
        <w:t xml:space="preserve"> которым внесены изменения в Закон РФ от 28.12.2009 г.№ 381 –ФЗ «Об  основах государственного регулирования торговой деятельности в РФ», в части исключения из полномочий органов местного самоуправления контроля в области торговой деятельности, Администрация сельского поселения Андросовка муниципального района Красноармейский Самарской области </w:t>
      </w:r>
    </w:p>
    <w:p w:rsidR="00847E25" w:rsidRDefault="000C21BD" w:rsidP="001A0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47E25" w:rsidRDefault="00847E25" w:rsidP="00A001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 действие Административного регламента администрации сельского поселения Андросовка муниципального района Красноармейский Самарской области «Об </w:t>
      </w:r>
      <w:r w:rsidR="00A001F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Андросовка муниципального района Красноармейский Самарской области», утвержденного постановлением администрации сельского поселения Андросовка муниципального района Красноармейский Самарской области № 9 от 08 февраля 2021 г.</w:t>
      </w:r>
    </w:p>
    <w:p w:rsidR="001A0FA9" w:rsidRDefault="001A0FA9" w:rsidP="00A001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 «Андросовский Вестник» и на официальном сайте Администрации Красноармейского района в разделе «Сельское поселение Андросовка»</w:t>
      </w:r>
    </w:p>
    <w:p w:rsidR="000C21BD" w:rsidRPr="001A0FA9" w:rsidRDefault="001A0FA9" w:rsidP="00BC4D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  <w:bookmarkStart w:id="0" w:name="_GoBack"/>
      <w:bookmarkEnd w:id="0"/>
    </w:p>
    <w:p w:rsidR="00530EED" w:rsidRDefault="000C21BD" w:rsidP="003B0637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Андросовка                                   А. Г. Адамов</w:t>
      </w:r>
    </w:p>
    <w:sectPr w:rsidR="0053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4F"/>
    <w:multiLevelType w:val="hybridMultilevel"/>
    <w:tmpl w:val="AFD0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0F15"/>
    <w:multiLevelType w:val="hybridMultilevel"/>
    <w:tmpl w:val="BE40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F"/>
    <w:rsid w:val="000719EE"/>
    <w:rsid w:val="000C21BD"/>
    <w:rsid w:val="001A0FA9"/>
    <w:rsid w:val="003B0637"/>
    <w:rsid w:val="00471F1F"/>
    <w:rsid w:val="00530EED"/>
    <w:rsid w:val="00545C03"/>
    <w:rsid w:val="00847E25"/>
    <w:rsid w:val="00973E82"/>
    <w:rsid w:val="00A001FD"/>
    <w:rsid w:val="00AE7CAC"/>
    <w:rsid w:val="00D113D2"/>
    <w:rsid w:val="00D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FE7"/>
  <w15:chartTrackingRefBased/>
  <w15:docId w15:val="{032827EA-3263-4C8C-96D8-27164ED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2021-11-09T04:39:00Z</cp:lastPrinted>
  <dcterms:created xsi:type="dcterms:W3CDTF">2019-11-11T05:46:00Z</dcterms:created>
  <dcterms:modified xsi:type="dcterms:W3CDTF">2021-12-01T10:37:00Z</dcterms:modified>
</cp:coreProperties>
</file>