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D643" w14:textId="77777777" w:rsidR="007945F6" w:rsidRDefault="007945F6" w:rsidP="007945F6">
      <w:pPr>
        <w:pStyle w:val="a6"/>
        <w:spacing w:after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Собрание представителей</w:t>
      </w:r>
    </w:p>
    <w:p w14:paraId="24A8C16D" w14:textId="77777777" w:rsidR="007945F6" w:rsidRDefault="007945F6" w:rsidP="007945F6">
      <w:pPr>
        <w:pStyle w:val="a6"/>
        <w:spacing w:after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сельского поселения Павловка</w:t>
      </w:r>
    </w:p>
    <w:p w14:paraId="79113A73" w14:textId="77777777" w:rsidR="007945F6" w:rsidRDefault="007945F6" w:rsidP="007945F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муниципального района Красноармейский </w:t>
      </w:r>
    </w:p>
    <w:p w14:paraId="24FC5566" w14:textId="77777777" w:rsidR="007945F6" w:rsidRDefault="007945F6" w:rsidP="007945F6">
      <w:pPr>
        <w:pBdr>
          <w:bottom w:val="single" w:sz="8" w:space="1" w:color="000000"/>
        </w:pBd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Самарской области</w:t>
      </w:r>
    </w:p>
    <w:p w14:paraId="7F64FB33" w14:textId="77777777" w:rsidR="007945F6" w:rsidRDefault="007945F6" w:rsidP="007945F6">
      <w:pPr>
        <w:jc w:val="center"/>
        <w:rPr>
          <w:b/>
          <w:sz w:val="32"/>
          <w:szCs w:val="32"/>
          <w:lang w:val="ru-RU"/>
        </w:rPr>
      </w:pPr>
    </w:p>
    <w:p w14:paraId="6005C8DD" w14:textId="77777777" w:rsidR="007945F6" w:rsidRDefault="007945F6" w:rsidP="007945F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 Е Ш Е Н И Е</w:t>
      </w:r>
    </w:p>
    <w:p w14:paraId="58F7B182" w14:textId="5519B8D7" w:rsidR="007945F6" w:rsidRDefault="007945F6" w:rsidP="007945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от  «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11 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января</w:t>
      </w:r>
      <w:r>
        <w:rPr>
          <w:sz w:val="28"/>
          <w:szCs w:val="28"/>
          <w:lang w:val="ru-RU"/>
        </w:rPr>
        <w:t xml:space="preserve"> 2021 г.</w:t>
      </w:r>
    </w:p>
    <w:p w14:paraId="31619F4B" w14:textId="77777777" w:rsidR="007945F6" w:rsidRDefault="007945F6" w:rsidP="007945F6">
      <w:pPr>
        <w:jc w:val="both"/>
        <w:rPr>
          <w:sz w:val="28"/>
          <w:szCs w:val="28"/>
          <w:lang w:val="ru-RU"/>
        </w:rPr>
      </w:pPr>
    </w:p>
    <w:p w14:paraId="0928DCA3" w14:textId="0E3FC82E" w:rsidR="007945F6" w:rsidRDefault="007945F6" w:rsidP="007945F6">
      <w:pPr>
        <w:pStyle w:val="a8"/>
        <w:ind w:right="5241"/>
        <w:jc w:val="center"/>
        <w:rPr>
          <w:rFonts w:ascii="Times New Roman" w:hAnsi="Times New Roman" w:cs="Times New Roman"/>
          <w:sz w:val="28"/>
          <w:szCs w:val="28"/>
        </w:rPr>
      </w:pPr>
      <w:r w:rsidRPr="00576EE5">
        <w:rPr>
          <w:rStyle w:val="a3"/>
          <w:rFonts w:ascii="Times New Roman" w:eastAsia="Arial" w:hAnsi="Times New Roman" w:cs="Times New Roman"/>
          <w:color w:val="000000"/>
          <w:sz w:val="28"/>
          <w:u w:val="none"/>
        </w:rPr>
        <w:t>«Об утверждении</w:t>
      </w:r>
      <w:r w:rsidRPr="007945F6">
        <w:rPr>
          <w:rStyle w:val="a3"/>
          <w:rFonts w:ascii="Times New Roman" w:eastAsia="Arial" w:hAnsi="Times New Roman" w:cs="Times New Roman"/>
          <w:color w:val="000000"/>
          <w:sz w:val="28"/>
        </w:rPr>
        <w:t xml:space="preserve"> </w:t>
      </w:r>
      <w:r w:rsidRPr="007945F6">
        <w:rPr>
          <w:rFonts w:ascii="Times New Roman" w:hAnsi="Times New Roman" w:cs="Times New Roman"/>
          <w:sz w:val="28"/>
          <w:szCs w:val="28"/>
        </w:rPr>
        <w:t>номенклатуры дел</w:t>
      </w:r>
      <w:r w:rsidR="00576EE5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576EE5">
        <w:rPr>
          <w:rFonts w:ascii="Times New Roman" w:hAnsi="Times New Roman" w:cs="Times New Roman"/>
          <w:sz w:val="28"/>
          <w:szCs w:val="28"/>
        </w:rPr>
        <w:t>самоуправления</w:t>
      </w:r>
      <w:r w:rsidRPr="007945F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7945F6">
        <w:rPr>
          <w:rFonts w:ascii="Times New Roman" w:hAnsi="Times New Roman" w:cs="Times New Roman"/>
          <w:sz w:val="28"/>
          <w:szCs w:val="28"/>
        </w:rPr>
        <w:t xml:space="preserve"> поселения Павловка муниципального района Красноармейский Самарской области на 2021год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3D9BF6" w14:textId="71951736" w:rsidR="007945F6" w:rsidRDefault="007945F6" w:rsidP="007945F6">
      <w:pPr>
        <w:pStyle w:val="a8"/>
        <w:ind w:right="5241"/>
        <w:jc w:val="center"/>
        <w:rPr>
          <w:rFonts w:ascii="Times New Roman" w:hAnsi="Times New Roman" w:cs="Times New Roman"/>
          <w:sz w:val="28"/>
          <w:szCs w:val="28"/>
        </w:rPr>
      </w:pPr>
    </w:p>
    <w:p w14:paraId="7FA50B43" w14:textId="59BD6761" w:rsidR="007945F6" w:rsidRDefault="007945F6" w:rsidP="007945F6">
      <w:pPr>
        <w:pStyle w:val="a4"/>
        <w:tabs>
          <w:tab w:val="left" w:pos="4320"/>
        </w:tabs>
        <w:spacing w:after="0"/>
        <w:ind w:right="5148"/>
        <w:rPr>
          <w:b/>
          <w:sz w:val="28"/>
          <w:lang w:val="ru-RU"/>
        </w:rPr>
      </w:pPr>
    </w:p>
    <w:p w14:paraId="5233E66E" w14:textId="2C1BDCE8" w:rsidR="007945F6" w:rsidRDefault="007945F6" w:rsidP="007945F6">
      <w:pPr>
        <w:pStyle w:val="a4"/>
        <w:tabs>
          <w:tab w:val="left" w:pos="4320"/>
        </w:tabs>
        <w:spacing w:after="0"/>
        <w:ind w:right="5148"/>
        <w:rPr>
          <w:b/>
          <w:sz w:val="28"/>
          <w:lang w:val="ru-RU"/>
        </w:rPr>
      </w:pPr>
    </w:p>
    <w:p w14:paraId="43F68D0B" w14:textId="648DB3E3" w:rsidR="007945F6" w:rsidRDefault="007945F6" w:rsidP="007945F6">
      <w:pPr>
        <w:pStyle w:val="a4"/>
        <w:tabs>
          <w:tab w:val="left" w:pos="4320"/>
        </w:tabs>
        <w:spacing w:after="0"/>
        <w:ind w:right="5148"/>
        <w:rPr>
          <w:b/>
          <w:sz w:val="28"/>
          <w:lang w:val="ru-RU"/>
        </w:rPr>
      </w:pPr>
    </w:p>
    <w:p w14:paraId="2B3B03F3" w14:textId="507527AB" w:rsidR="007945F6" w:rsidRPr="001A0F06" w:rsidRDefault="007945F6" w:rsidP="001A0F06">
      <w:pPr>
        <w:rPr>
          <w:spacing w:val="-7"/>
          <w:sz w:val="28"/>
          <w:szCs w:val="28"/>
        </w:rPr>
      </w:pPr>
      <w:r w:rsidRPr="00D1547A">
        <w:rPr>
          <w:b/>
        </w:rPr>
        <w:t xml:space="preserve">   </w:t>
      </w:r>
      <w:r w:rsidRPr="001A0F06">
        <w:rPr>
          <w:sz w:val="28"/>
          <w:szCs w:val="28"/>
        </w:rPr>
        <w:t>Рассмотрев и обсудив номенклатуру дел</w:t>
      </w:r>
      <w:r w:rsidR="00576EE5" w:rsidRPr="001A0F06">
        <w:rPr>
          <w:sz w:val="28"/>
          <w:szCs w:val="28"/>
        </w:rPr>
        <w:t xml:space="preserve"> органов местного самоуправления</w:t>
      </w:r>
      <w:r w:rsidRPr="001A0F06">
        <w:rPr>
          <w:sz w:val="28"/>
          <w:szCs w:val="28"/>
        </w:rPr>
        <w:t xml:space="preserve"> сельского поселения Павловка</w:t>
      </w:r>
      <w:r w:rsidR="00990405" w:rsidRPr="001A0F06">
        <w:rPr>
          <w:sz w:val="28"/>
          <w:szCs w:val="28"/>
        </w:rPr>
        <w:t xml:space="preserve"> </w:t>
      </w:r>
      <w:r w:rsidR="00990405" w:rsidRPr="001A0F06">
        <w:rPr>
          <w:rFonts w:eastAsia="Arial"/>
          <w:color w:val="000000"/>
          <w:sz w:val="28"/>
          <w:szCs w:val="28"/>
        </w:rPr>
        <w:t>муниципального района Красноармейский Самарской области на 2021 год</w:t>
      </w:r>
      <w:r w:rsidRPr="001A0F06">
        <w:rPr>
          <w:sz w:val="28"/>
          <w:szCs w:val="28"/>
        </w:rPr>
        <w:t>, в соответствии с Федеральным Законом «Об общих принципах местного самоуправления в Российской Федерации» № 131 ФЗ от 6 октября 2003 года, Собрание представителей сельского поселения Павловка</w:t>
      </w:r>
    </w:p>
    <w:p w14:paraId="79AE166D" w14:textId="77777777" w:rsidR="007945F6" w:rsidRDefault="007945F6" w:rsidP="007945F6">
      <w:pPr>
        <w:rPr>
          <w:lang w:val="ru-RU"/>
        </w:rPr>
      </w:pPr>
    </w:p>
    <w:p w14:paraId="35282FF4" w14:textId="77777777" w:rsidR="007945F6" w:rsidRPr="007945F6" w:rsidRDefault="007945F6" w:rsidP="007945F6">
      <w:pPr>
        <w:ind w:firstLine="900"/>
        <w:jc w:val="center"/>
        <w:rPr>
          <w:b/>
          <w:sz w:val="28"/>
          <w:szCs w:val="28"/>
          <w:lang w:val="ru-RU"/>
        </w:rPr>
      </w:pPr>
      <w:r w:rsidRPr="007945F6">
        <w:rPr>
          <w:b/>
          <w:sz w:val="28"/>
          <w:szCs w:val="28"/>
          <w:lang w:val="ru-RU"/>
        </w:rPr>
        <w:t>Р Е Ш И Л О:</w:t>
      </w:r>
    </w:p>
    <w:p w14:paraId="61C473BD" w14:textId="77777777" w:rsidR="007945F6" w:rsidRPr="007945F6" w:rsidRDefault="007945F6" w:rsidP="007945F6">
      <w:pPr>
        <w:shd w:val="clear" w:color="auto" w:fill="FFFFFF"/>
        <w:spacing w:line="200" w:lineRule="atLeast"/>
        <w:ind w:firstLine="900"/>
        <w:jc w:val="both"/>
        <w:rPr>
          <w:color w:val="000000"/>
          <w:sz w:val="28"/>
          <w:szCs w:val="28"/>
          <w:lang w:val="ru-RU"/>
        </w:rPr>
      </w:pPr>
    </w:p>
    <w:p w14:paraId="4898FA2B" w14:textId="06A796F1" w:rsidR="007945F6" w:rsidRPr="007945F6" w:rsidRDefault="007945F6" w:rsidP="007945F6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Утвердить номенклатуру дел</w:t>
      </w:r>
      <w:r w:rsidR="00576EE5">
        <w:rPr>
          <w:rFonts w:ascii="Times New Roman" w:eastAsia="Arial" w:hAnsi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сельского поселения Павловка</w:t>
      </w:r>
      <w:r w:rsidR="0099040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на 2021 год.</w:t>
      </w:r>
    </w:p>
    <w:p w14:paraId="6F26EAB4" w14:textId="54C51F24" w:rsidR="007945F6" w:rsidRPr="00990405" w:rsidRDefault="007945F6" w:rsidP="00990405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pacing w:val="-7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Согласовать номенклатуру дел</w:t>
      </w:r>
      <w:r w:rsidR="00576EE5">
        <w:rPr>
          <w:rFonts w:ascii="Times New Roman" w:eastAsia="Arial" w:hAnsi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сельского поселения Павловка</w:t>
      </w:r>
      <w:r w:rsidR="0099040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 Красноармейский Самарской области на 2021 год</w:t>
      </w:r>
      <w:r w:rsidR="00990405">
        <w:rPr>
          <w:rFonts w:ascii="Times New Roman" w:hAnsi="Times New Roman"/>
          <w:spacing w:val="-7"/>
          <w:sz w:val="28"/>
          <w:szCs w:val="28"/>
          <w:lang w:eastAsia="ar-SA"/>
        </w:rPr>
        <w:t xml:space="preserve"> </w:t>
      </w:r>
      <w:r w:rsidRPr="00990405">
        <w:rPr>
          <w:rFonts w:ascii="Times New Roman" w:eastAsia="Arial" w:hAnsi="Times New Roman"/>
          <w:color w:val="000000"/>
          <w:sz w:val="28"/>
          <w:szCs w:val="28"/>
        </w:rPr>
        <w:t>с начальником архивного отдела администрации Красноармейского района</w:t>
      </w:r>
      <w:r w:rsidR="00D1547A" w:rsidRPr="00990405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14:paraId="6D167A09" w14:textId="77777777" w:rsidR="007945F6" w:rsidRDefault="007945F6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</w:p>
    <w:p w14:paraId="1254A52E" w14:textId="77777777" w:rsidR="007945F6" w:rsidRDefault="007945F6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</w:p>
    <w:p w14:paraId="54519D91" w14:textId="23D46FB7" w:rsidR="007945F6" w:rsidRDefault="007945F6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  <w:bookmarkStart w:id="0" w:name="_GoBack"/>
      <w:bookmarkEnd w:id="0"/>
    </w:p>
    <w:p w14:paraId="27CE7714" w14:textId="36BB0B90" w:rsidR="00D1547A" w:rsidRDefault="00D1547A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</w:p>
    <w:p w14:paraId="40B77039" w14:textId="473484B7" w:rsidR="00D1547A" w:rsidRDefault="00D1547A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</w:p>
    <w:p w14:paraId="133E9DCA" w14:textId="77777777" w:rsidR="009D40CB" w:rsidRDefault="009D40CB" w:rsidP="00990405">
      <w:pPr>
        <w:suppressAutoHyphens w:val="0"/>
        <w:snapToGrid w:val="0"/>
        <w:spacing w:line="200" w:lineRule="atLeast"/>
        <w:rPr>
          <w:b/>
          <w:bCs/>
          <w:spacing w:val="-7"/>
          <w:sz w:val="28"/>
          <w:szCs w:val="28"/>
          <w:lang w:val="ru-RU"/>
        </w:rPr>
      </w:pPr>
    </w:p>
    <w:p w14:paraId="6DCF0102" w14:textId="77777777" w:rsidR="00D1547A" w:rsidRDefault="00D1547A" w:rsidP="007945F6">
      <w:pPr>
        <w:suppressAutoHyphens w:val="0"/>
        <w:snapToGrid w:val="0"/>
        <w:spacing w:line="200" w:lineRule="atLeast"/>
        <w:ind w:left="709"/>
        <w:rPr>
          <w:b/>
          <w:bCs/>
          <w:spacing w:val="-7"/>
          <w:sz w:val="28"/>
          <w:szCs w:val="28"/>
          <w:lang w:val="ru-RU"/>
        </w:rPr>
      </w:pPr>
    </w:p>
    <w:p w14:paraId="5A16A4EE" w14:textId="77777777" w:rsidR="007945F6" w:rsidRDefault="007945F6" w:rsidP="007945F6">
      <w:pPr>
        <w:rPr>
          <w:bCs/>
          <w:spacing w:val="-7"/>
          <w:sz w:val="28"/>
          <w:szCs w:val="28"/>
          <w:lang w:val="ru-RU"/>
        </w:rPr>
      </w:pPr>
      <w:r>
        <w:rPr>
          <w:bCs/>
          <w:spacing w:val="-7"/>
          <w:sz w:val="28"/>
          <w:szCs w:val="28"/>
          <w:lang w:val="ru-RU"/>
        </w:rPr>
        <w:t>Председатель Собрания представителей</w:t>
      </w:r>
    </w:p>
    <w:p w14:paraId="31C235D3" w14:textId="77777777" w:rsidR="007945F6" w:rsidRDefault="007945F6" w:rsidP="007945F6">
      <w:pPr>
        <w:rPr>
          <w:lang w:val="ru-RU"/>
        </w:rPr>
      </w:pPr>
      <w:r>
        <w:rPr>
          <w:bCs/>
          <w:spacing w:val="-7"/>
          <w:sz w:val="28"/>
          <w:szCs w:val="28"/>
          <w:lang w:val="ru-RU"/>
        </w:rPr>
        <w:t xml:space="preserve">сельского поселения Павловка                                               </w:t>
      </w:r>
      <w:proofErr w:type="spellStart"/>
      <w:r>
        <w:rPr>
          <w:bCs/>
          <w:spacing w:val="-7"/>
          <w:sz w:val="28"/>
          <w:szCs w:val="28"/>
          <w:lang w:val="ru-RU"/>
        </w:rPr>
        <w:t>Т.Н.Гвоздева</w:t>
      </w:r>
      <w:proofErr w:type="spellEnd"/>
    </w:p>
    <w:p w14:paraId="1D5F898A" w14:textId="065DBA6A" w:rsidR="009D40CB" w:rsidRPr="00990405" w:rsidRDefault="009D40CB" w:rsidP="00990405">
      <w:pPr>
        <w:suppressAutoHyphens w:val="0"/>
        <w:spacing w:after="160" w:line="259" w:lineRule="auto"/>
        <w:jc w:val="center"/>
        <w:rPr>
          <w:lang w:val="ru-RU"/>
        </w:rPr>
      </w:pPr>
      <w:r>
        <w:rPr>
          <w:b/>
        </w:rPr>
        <w:lastRenderedPageBreak/>
        <w:t>НОМЕНКЛАТУРА ДЕЛ</w:t>
      </w:r>
    </w:p>
    <w:p w14:paraId="752C293A" w14:textId="77777777" w:rsidR="009D40CB" w:rsidRDefault="009D40CB" w:rsidP="009D40C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ОРГАНОВ МЕСТНОГО САМОУПРАВЛЕНИЯ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  ПАВЛОВКА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КРАСНОАРМЕЙСКИЙ САМАРСКОЙ ОБЛАСТИ НА  2021 ГОД</w:t>
      </w:r>
    </w:p>
    <w:p w14:paraId="3A369BD1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304"/>
        <w:gridCol w:w="221"/>
        <w:gridCol w:w="1398"/>
        <w:gridCol w:w="160"/>
        <w:gridCol w:w="1700"/>
      </w:tblGrid>
      <w:tr w:rsidR="009D40CB" w14:paraId="7F66D79C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39B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439B39E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3DD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B95C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AA42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хранения, номер,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36A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D40CB" w:rsidRPr="009D40CB" w14:paraId="5E9F720B" w14:textId="77777777" w:rsidTr="009D40CB">
        <w:trPr>
          <w:trHeight w:val="56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07D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01.Собрание представителей сельского поселения </w:t>
            </w:r>
          </w:p>
          <w:p w14:paraId="396A25C8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01-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01.Правовая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основа местного самоуправления</w:t>
            </w:r>
          </w:p>
          <w:p w14:paraId="3838303D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2544AD4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0B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0F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C8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сельского поселения, изменения и дополнения к нему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8A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54EE7F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E9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005B96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B8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2C5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2F2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Устава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607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2D5E43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09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B5A6E67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E0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EB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65F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Собрания представителей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940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25D7F92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52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6A21E86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FF8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1F3308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01-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02.Организационные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местного самоуправления</w:t>
            </w:r>
          </w:p>
          <w:p w14:paraId="5BF58FFF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6B14A27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24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AC4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60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заседаний, решения Собрания представителей сельского поселения и документы (справки, доклады, заключения и др.) к 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96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E536E7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E2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BAC6A3E" w14:textId="77777777" w:rsidTr="009D40CB">
        <w:trPr>
          <w:gridAfter w:val="6"/>
          <w:wAfter w:w="99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8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10FB5CCB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9F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07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05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постоянных комиссий при Собрании представителей сельского поселения и документы к 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69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080B2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79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каждой комиссии документы формируются в самостоятельное дело</w:t>
            </w:r>
          </w:p>
        </w:tc>
      </w:tr>
      <w:tr w:rsidR="009D40CB" w14:paraId="36FB1C8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42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78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0FE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депутатов Собрания представителей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08B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6CF0B27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D5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497F34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89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F85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B64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(переписка, протесты, информации) по контролю над выполнением решений Собрания представителей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D7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7BBF5A4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9A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FAFD1D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AD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19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3DD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прессе по информированию населения о депутатской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B74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5CBBAAF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CB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2F0E742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95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BB2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205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регистраций протоколов, решений, Собрания представителей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FA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40BC35A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92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1C1D66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5E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A7D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4E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поступающих документов Собрания представителей сельского поселения</w:t>
            </w:r>
          </w:p>
          <w:p w14:paraId="23E0D13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E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07EDF01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CA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834D5B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65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06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01-02-09</w:t>
            </w:r>
          </w:p>
          <w:p w14:paraId="770B233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42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отправленных документов Собрания представителей сельского поселения</w:t>
            </w:r>
          </w:p>
          <w:p w14:paraId="5CD5CE1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88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359C42D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г</w:t>
            </w:r>
          </w:p>
          <w:p w14:paraId="46BE433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B5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39CBD1C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19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03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01-02-10</w:t>
            </w:r>
          </w:p>
          <w:p w14:paraId="0B01252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84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C16693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2CFFA8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E8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AE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FE41AF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67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A8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FD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9E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C9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189FE6F0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685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</w:t>
            </w:r>
          </w:p>
          <w:p w14:paraId="0A9A5B1B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01-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03.Органы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территориального общественного самоуправления в поселении</w:t>
            </w:r>
          </w:p>
          <w:p w14:paraId="5EA5C5BE" w14:textId="77777777" w:rsidR="009D40CB" w:rsidRPr="009D40CB" w:rsidRDefault="009D40CB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D40CB" w14:paraId="4B689F4D" w14:textId="77777777" w:rsidTr="009D40C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1A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3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DB12F3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01-03-01</w:t>
            </w:r>
          </w:p>
          <w:p w14:paraId="416DBF4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BC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0B79F2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конференций, сходов граждан сельского поселения и документы к 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36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491582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46EE8F1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8B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0E46C7B" w14:textId="77777777" w:rsidTr="009D40C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FF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70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516F22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B3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CD91FE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публичных слушаний и документы к 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B1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A3848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D1F147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Ст.18л</w:t>
            </w:r>
          </w:p>
          <w:p w14:paraId="4C60FDB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8D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4CA5FAF0" w14:textId="77777777" w:rsidTr="009D40CB">
        <w:trPr>
          <w:trHeight w:val="56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7BF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E74CA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02.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</w:t>
            </w:r>
          </w:p>
          <w:p w14:paraId="3693516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02-01. Общее руководство, контроль</w:t>
            </w:r>
          </w:p>
        </w:tc>
      </w:tr>
      <w:tr w:rsidR="009D40CB" w14:paraId="76FF8485" w14:textId="77777777" w:rsidTr="009D40CB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6F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A0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02-01-01</w:t>
            </w:r>
          </w:p>
          <w:p w14:paraId="2EF91FF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64C721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DC1C60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DD5F28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3C6CB1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55C" w14:textId="77777777" w:rsidR="009D40CB" w:rsidRPr="009D40CB" w:rsidRDefault="009D40CB">
            <w:pPr>
              <w:rPr>
                <w:lang w:val="ru-RU"/>
              </w:rPr>
            </w:pPr>
            <w:r w:rsidRPr="009D40CB">
              <w:rPr>
                <w:lang w:val="ru-RU"/>
              </w:rPr>
              <w:t>Законодательные и нормативные акты (законы, постановления, распоряжения, решения и др.) органов государственной власти и местного самоуправления, присланные для сведения</w:t>
            </w:r>
          </w:p>
          <w:p w14:paraId="2199AE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E8E" w14:textId="77777777" w:rsidR="009D40CB" w:rsidRDefault="009D40CB">
            <w:r>
              <w:t>ДМН</w:t>
            </w:r>
          </w:p>
          <w:p w14:paraId="29DAD3B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ст.2б, 3б,4б</w:t>
            </w:r>
          </w:p>
          <w:p w14:paraId="4AF9144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08BF13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3B1836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7A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Относящиеся к деятельности-постоянно</w:t>
            </w:r>
          </w:p>
        </w:tc>
      </w:tr>
      <w:tr w:rsidR="009D40CB" w14:paraId="65CABB08" w14:textId="77777777" w:rsidTr="009D40CB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95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58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2B87C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A9CB5F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48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C05740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8409E6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администрации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DA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454016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C58B5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67EEBF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</w:t>
            </w:r>
          </w:p>
          <w:p w14:paraId="3E2FEDB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CF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E1A6BBE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9C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C33" w14:textId="77777777" w:rsidR="009D40CB" w:rsidRDefault="009D40C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02-01-03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6F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сельского поселения </w:t>
            </w:r>
          </w:p>
          <w:p w14:paraId="031EFFA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9A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1B79F63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CB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69141F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84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64B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B1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главы по основной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C8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FE3C51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Ст.19а</w:t>
            </w:r>
          </w:p>
          <w:p w14:paraId="200C315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18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A207A32" w14:textId="77777777" w:rsidTr="009D40CB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C6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1A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E8E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государственной регистрации учреждения, о включении муниципального образования в государственный реестр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FCF" w14:textId="77777777" w:rsidR="009D40CB" w:rsidRDefault="009D40CB">
            <w:proofErr w:type="spellStart"/>
            <w:r>
              <w:t>Постоянно</w:t>
            </w:r>
            <w:proofErr w:type="spellEnd"/>
          </w:p>
          <w:p w14:paraId="6FC949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</w:t>
            </w:r>
          </w:p>
          <w:p w14:paraId="182554F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B38B7E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48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0CC4BDD" w14:textId="77777777" w:rsidTr="009D40CB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83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D2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4DDD74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02-01-06</w:t>
            </w:r>
          </w:p>
          <w:p w14:paraId="5D98D0C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A8D4FA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E2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D336EA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сельского поселения</w:t>
            </w:r>
          </w:p>
          <w:p w14:paraId="6928385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BE8" w14:textId="77777777" w:rsidR="009D40CB" w:rsidRDefault="009D40CB">
            <w:proofErr w:type="spellStart"/>
            <w:r>
              <w:t>Постоянно</w:t>
            </w:r>
            <w:proofErr w:type="spellEnd"/>
          </w:p>
          <w:p w14:paraId="4B9DC3C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ст.18а</w:t>
            </w:r>
          </w:p>
          <w:p w14:paraId="7E6BA0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E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FB5F8DB" w14:textId="77777777" w:rsidTr="009D40C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4E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A6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450ABC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23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C52A46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социально-экономического развития сельского поселения</w:t>
            </w:r>
          </w:p>
          <w:p w14:paraId="6978E80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5EE" w14:textId="77777777" w:rsidR="009D40CB" w:rsidRDefault="009D40CB">
            <w:proofErr w:type="spellStart"/>
            <w:r>
              <w:t>Постоянно</w:t>
            </w:r>
            <w:proofErr w:type="spellEnd"/>
          </w:p>
          <w:p w14:paraId="1ADB2B8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63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B3E493A" w14:textId="77777777" w:rsidTr="009D40C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A5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A3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02-01-09</w:t>
            </w:r>
          </w:p>
          <w:p w14:paraId="23CFB8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2E11B9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64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администрации сельского поселения </w:t>
            </w:r>
          </w:p>
          <w:p w14:paraId="5DAFF9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3092D9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2D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9AD323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Ст.196</w:t>
            </w:r>
          </w:p>
          <w:p w14:paraId="246C7B1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42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30A02396" w14:textId="77777777" w:rsidTr="009D40C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FB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6E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32D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BF7" w14:textId="77777777" w:rsidR="009D40CB" w:rsidRDefault="009D40CB">
            <w:proofErr w:type="spellStart"/>
            <w:r>
              <w:t>Постоянно</w:t>
            </w:r>
            <w:proofErr w:type="spellEnd"/>
          </w:p>
          <w:p w14:paraId="538A4A4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9F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35AD8D5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DA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0C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6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 администрации сельского поселения</w:t>
            </w:r>
          </w:p>
          <w:p w14:paraId="5C94CBF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BF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лет</w:t>
            </w:r>
          </w:p>
          <w:p w14:paraId="62A95FB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66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2BAE518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4F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8E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02-01-12</w:t>
            </w:r>
          </w:p>
          <w:p w14:paraId="76C5F14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2C5AC1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4671DD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2EF5DE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3F30AC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DF0C77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86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граждан (предложения, заявления, жалобы, и др.) и документы по их рассмотрению</w:t>
            </w:r>
          </w:p>
          <w:p w14:paraId="2012B20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84555E6" w14:textId="77777777" w:rsidR="009D40CB" w:rsidRPr="009D40CB" w:rsidRDefault="009D40CB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C5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14:paraId="126A9B9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Ст.183 б</w:t>
            </w:r>
          </w:p>
          <w:p w14:paraId="1EE0740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3CF3D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072851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46958F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886D4B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79C752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9C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481C1FC" w14:textId="77777777" w:rsidTr="009D40CB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1E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52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02-01-13</w:t>
            </w:r>
          </w:p>
          <w:p w14:paraId="64A7ECF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93A358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924D45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4F3B67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4AC0CC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F48" w14:textId="77777777" w:rsidR="009D40CB" w:rsidRPr="009D40CB" w:rsidRDefault="009D40CB">
            <w:pPr>
              <w:rPr>
                <w:lang w:val="ru-RU"/>
              </w:rPr>
            </w:pPr>
            <w:r w:rsidRPr="009D40CB">
              <w:rPr>
                <w:lang w:val="ru-RU"/>
              </w:rPr>
              <w:t>Документы о соблюдении норм законодательства по противодействию коррупции, по соблюдению требований к служебному поведению, урегулирование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11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 ЭПК</w:t>
            </w:r>
          </w:p>
          <w:p w14:paraId="06F6994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Ст.468,469</w:t>
            </w:r>
          </w:p>
          <w:p w14:paraId="3D64100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2C82D2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478B24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5CB68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CE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6D712A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3F2E44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82DA1F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9AC20F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B7A0E4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CF8E8F4" w14:textId="77777777" w:rsidTr="009D40CB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97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96D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050" w14:textId="77777777" w:rsidR="009D40CB" w:rsidRPr="009D40CB" w:rsidRDefault="009D40CB">
            <w:pPr>
              <w:rPr>
                <w:lang w:val="ru-RU"/>
              </w:rPr>
            </w:pPr>
            <w:r w:rsidRPr="009D40CB">
              <w:rPr>
                <w:lang w:val="ru-RU"/>
              </w:rPr>
              <w:t>Приемо-сдаточные акты, составленные при смене ответственных исполнителей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9B5" w14:textId="77777777" w:rsidR="009D40CB" w:rsidRDefault="009D40CB">
            <w:r>
              <w:t xml:space="preserve">5 </w:t>
            </w:r>
            <w:proofErr w:type="spellStart"/>
            <w:r>
              <w:t>лет</w:t>
            </w:r>
            <w:proofErr w:type="spellEnd"/>
          </w:p>
          <w:p w14:paraId="71B72D2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5E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смены должностного лица</w:t>
            </w:r>
          </w:p>
        </w:tc>
      </w:tr>
      <w:tr w:rsidR="009D40CB" w14:paraId="236FD34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5A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607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32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постановлений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главы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9493D7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65C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7F4A7A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C5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5ED7B6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C0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DF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D7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  <w:p w14:paraId="2B330D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B9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0EA996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CA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BA762E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1D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242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41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писем, заявлений и жалоб граждан</w:t>
            </w:r>
          </w:p>
          <w:p w14:paraId="74A375D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1B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4D32204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8C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47AE83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8A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57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74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37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7A1D2F8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г</w:t>
            </w:r>
          </w:p>
          <w:p w14:paraId="4CB5A80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DB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0D48184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7A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56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A9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отправленных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85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0CE5039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Ст.182 г</w:t>
            </w:r>
          </w:p>
          <w:p w14:paraId="48C830C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8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06A02E2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28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EB6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4B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телеграмм, телефонограмм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6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14:paraId="149FCE1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182ж</w:t>
            </w:r>
          </w:p>
          <w:p w14:paraId="51B1492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07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64C68C8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B2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38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15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делопроизводству (согласованные с архивным отделом номенклатура дел, инструкция по делопроизводству)</w:t>
            </w:r>
          </w:p>
          <w:p w14:paraId="28287FA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B4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A09F98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C9D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3B412049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27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ED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17D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об ЭК и архиве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8DB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0F3532D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89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Хранить в организации</w:t>
            </w:r>
          </w:p>
        </w:tc>
      </w:tr>
      <w:tr w:rsidR="009D40CB" w:rsidRPr="001A0F06" w14:paraId="5D047E3E" w14:textId="77777777" w:rsidTr="009D40CB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E0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6C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3FB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Дело фонда (исторические и тематические справки, утвержденные описи дел, сведения о составе и объеме дел и документов, лист, карточка фонда, паспорта архива, акты проверки наличия и состояния документов, приема и передачи, выделения дел и документов к уничтожению, утратах и повреждениях документов и др.)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897C" w14:textId="77777777" w:rsidR="009D40CB" w:rsidRDefault="009D40CB">
            <w:pPr>
              <w:rPr>
                <w:lang w:eastAsia="ru-RU"/>
              </w:rPr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20B5" w14:textId="77777777" w:rsidR="009D40CB" w:rsidRPr="009D40CB" w:rsidRDefault="009D40CB">
            <w:pPr>
              <w:rPr>
                <w:lang w:val="ru-RU" w:eastAsia="ru-RU"/>
              </w:rPr>
            </w:pPr>
            <w:r w:rsidRPr="009D40CB">
              <w:rPr>
                <w:bCs/>
                <w:lang w:val="ru-RU"/>
              </w:rPr>
              <w:t>В муниципальный архив передаются после ликвидации организации</w:t>
            </w:r>
          </w:p>
        </w:tc>
      </w:tr>
      <w:tr w:rsidR="009D40CB" w14:paraId="57B7EA3D" w14:textId="77777777" w:rsidTr="009D40C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D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632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18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68ECA1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EEC61E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D738FB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1F2" w14:textId="77777777" w:rsidR="009D40CB" w:rsidRDefault="009D40CB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8E2" w14:textId="77777777" w:rsidR="009D40CB" w:rsidRDefault="009D40CB">
            <w:pPr>
              <w:rPr>
                <w:lang w:eastAsia="ru-RU"/>
              </w:rPr>
            </w:pPr>
          </w:p>
        </w:tc>
      </w:tr>
      <w:tr w:rsidR="009D40CB" w14:paraId="17E0CD66" w14:textId="77777777" w:rsidTr="009D40CB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4D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DB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02-01-26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A7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736540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A430F2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6E2" w14:textId="77777777" w:rsidR="009D40CB" w:rsidRDefault="009D40CB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363" w14:textId="77777777" w:rsidR="009D40CB" w:rsidRDefault="009D40CB">
            <w:pPr>
              <w:rPr>
                <w:lang w:eastAsia="ru-RU"/>
              </w:rPr>
            </w:pPr>
          </w:p>
        </w:tc>
      </w:tr>
      <w:tr w:rsidR="009D40CB" w14:paraId="66DD8759" w14:textId="77777777" w:rsidTr="009D40CB">
        <w:trPr>
          <w:trHeight w:val="25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321" w14:textId="77777777" w:rsidR="009D40CB" w:rsidRDefault="009D40CB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</w:t>
            </w:r>
            <w:r>
              <w:rPr>
                <w:b/>
                <w:lang w:eastAsia="ru-RU"/>
              </w:rPr>
              <w:t>02-</w:t>
            </w:r>
            <w:proofErr w:type="gramStart"/>
            <w:r>
              <w:rPr>
                <w:b/>
                <w:lang w:eastAsia="ru-RU"/>
              </w:rPr>
              <w:t>02.Организационная</w:t>
            </w:r>
            <w:proofErr w:type="gramEnd"/>
            <w:r>
              <w:rPr>
                <w:b/>
                <w:lang w:eastAsia="ru-RU"/>
              </w:rPr>
              <w:t xml:space="preserve">  </w:t>
            </w:r>
            <w:proofErr w:type="spellStart"/>
            <w:r>
              <w:rPr>
                <w:b/>
                <w:lang w:eastAsia="ru-RU"/>
              </w:rPr>
              <w:t>деятельность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администрации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сельского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поселения</w:t>
            </w:r>
            <w:proofErr w:type="spellEnd"/>
          </w:p>
          <w:p w14:paraId="49FD20FE" w14:textId="77777777" w:rsidR="009D40CB" w:rsidRDefault="009D40CB">
            <w:pPr>
              <w:rPr>
                <w:b/>
                <w:lang w:eastAsia="ru-RU"/>
              </w:rPr>
            </w:pPr>
          </w:p>
          <w:p w14:paraId="0EE79F78" w14:textId="77777777" w:rsidR="009D40CB" w:rsidRDefault="009D40CB">
            <w:pPr>
              <w:rPr>
                <w:b/>
                <w:lang w:eastAsia="ru-RU"/>
              </w:rPr>
            </w:pPr>
          </w:p>
        </w:tc>
      </w:tr>
      <w:tr w:rsidR="009D40CB" w14:paraId="50B1ED0B" w14:textId="77777777" w:rsidTr="009D40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97B" w14:textId="77777777" w:rsidR="009D40CB" w:rsidRDefault="009D40C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FF4" w14:textId="77777777" w:rsidR="009D40CB" w:rsidRDefault="009D40CB">
            <w:pPr>
              <w:snapToGrid w:val="0"/>
              <w:jc w:val="center"/>
              <w:rPr>
                <w:sz w:val="22"/>
              </w:rPr>
            </w:pPr>
            <w:r>
              <w:t>02-02-01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F89" w14:textId="77777777" w:rsidR="009D40CB" w:rsidRPr="009D40CB" w:rsidRDefault="009D40CB">
            <w:pPr>
              <w:snapToGrid w:val="0"/>
              <w:rPr>
                <w:lang w:val="ru-RU"/>
              </w:rPr>
            </w:pPr>
            <w:r w:rsidRPr="009D40CB">
              <w:rPr>
                <w:lang w:val="ru-RU"/>
              </w:rPr>
              <w:t xml:space="preserve"> Протоколы </w:t>
            </w:r>
            <w:proofErr w:type="gramStart"/>
            <w:r w:rsidRPr="009D40CB">
              <w:rPr>
                <w:lang w:val="ru-RU"/>
              </w:rPr>
              <w:t>встреч  руководства</w:t>
            </w:r>
            <w:proofErr w:type="gramEnd"/>
            <w:r w:rsidRPr="009D40CB">
              <w:rPr>
                <w:lang w:val="ru-RU"/>
              </w:rPr>
              <w:t xml:space="preserve"> администрации сельского поселения с населением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9A31" w14:textId="77777777" w:rsidR="009D40CB" w:rsidRDefault="009D40CB">
            <w:pPr>
              <w:snapToGrid w:val="0"/>
              <w:jc w:val="center"/>
            </w:pPr>
            <w:proofErr w:type="spellStart"/>
            <w:r>
              <w:t>Постоянно</w:t>
            </w:r>
            <w:proofErr w:type="spellEnd"/>
          </w:p>
          <w:p w14:paraId="23D2011A" w14:textId="77777777" w:rsidR="009D40CB" w:rsidRDefault="009D40CB">
            <w:pPr>
              <w:jc w:val="center"/>
            </w:pPr>
            <w:r>
              <w:t xml:space="preserve">ст.18 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7DE" w14:textId="77777777" w:rsidR="009D40CB" w:rsidRDefault="009D40CB">
            <w:pPr>
              <w:snapToGrid w:val="0"/>
            </w:pPr>
          </w:p>
        </w:tc>
      </w:tr>
      <w:tr w:rsidR="009D40CB" w14:paraId="41D7B729" w14:textId="77777777" w:rsidTr="009D40C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05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E7C" w14:textId="77777777" w:rsidR="009D40CB" w:rsidRDefault="009D40CB">
            <w:pPr>
              <w:snapToGrid w:val="0"/>
              <w:jc w:val="center"/>
              <w:rPr>
                <w:sz w:val="22"/>
                <w:szCs w:val="22"/>
              </w:rPr>
            </w:pPr>
            <w:r>
              <w:t>02-02-02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7F6" w14:textId="77777777" w:rsidR="009D40CB" w:rsidRPr="009D40CB" w:rsidRDefault="009D40CB">
            <w:pPr>
              <w:snapToGrid w:val="0"/>
              <w:rPr>
                <w:lang w:val="ru-RU"/>
              </w:rPr>
            </w:pPr>
            <w:r w:rsidRPr="009D40CB">
              <w:rPr>
                <w:lang w:val="ru-RU"/>
              </w:rPr>
              <w:t xml:space="preserve"> Документы о работе комиссий при </w:t>
            </w:r>
            <w:proofErr w:type="gramStart"/>
            <w:r w:rsidRPr="009D40CB">
              <w:rPr>
                <w:lang w:val="ru-RU"/>
              </w:rPr>
              <w:t>администрации  поселения</w:t>
            </w:r>
            <w:proofErr w:type="gramEnd"/>
            <w:r w:rsidRPr="009D40CB">
              <w:rPr>
                <w:lang w:val="ru-RU"/>
              </w:rPr>
              <w:t xml:space="preserve"> (протоколы, планы, отчеты и др.)</w:t>
            </w:r>
          </w:p>
          <w:p w14:paraId="7823BC0E" w14:textId="77777777" w:rsidR="009D40CB" w:rsidRPr="009D40CB" w:rsidRDefault="009D40CB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5050" w14:textId="77777777" w:rsidR="009D40CB" w:rsidRDefault="009D40CB">
            <w:pPr>
              <w:snapToGrid w:val="0"/>
              <w:jc w:val="center"/>
            </w:pPr>
            <w:proofErr w:type="spellStart"/>
            <w:r>
              <w:t>Постоянно</w:t>
            </w:r>
            <w:proofErr w:type="spellEnd"/>
          </w:p>
          <w:p w14:paraId="23FFBDD8" w14:textId="77777777" w:rsidR="009D40CB" w:rsidRDefault="009D40CB">
            <w:pPr>
              <w:snapToGrid w:val="0"/>
              <w:jc w:val="center"/>
            </w:pPr>
            <w:r>
              <w:t>ст.18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C476" w14:textId="77777777" w:rsidR="009D40CB" w:rsidRDefault="009D40CB">
            <w:pPr>
              <w:snapToGrid w:val="0"/>
            </w:pPr>
            <w:proofErr w:type="spellStart"/>
            <w:r>
              <w:t>Формируется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каждую</w:t>
            </w:r>
            <w:proofErr w:type="spellEnd"/>
            <w:r>
              <w:t xml:space="preserve"> </w:t>
            </w:r>
            <w:proofErr w:type="spellStart"/>
            <w:r>
              <w:t>комиссию</w:t>
            </w:r>
            <w:proofErr w:type="spellEnd"/>
          </w:p>
        </w:tc>
      </w:tr>
      <w:tr w:rsidR="009D40CB" w:rsidRPr="001A0F06" w14:paraId="78D686F1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700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9BC14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12422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3F02A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13D7F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02-03.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Руководство  хозяйственным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социально-культурным развитием поселения</w:t>
            </w:r>
          </w:p>
          <w:p w14:paraId="1540FA7F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1260FC18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D3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5F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57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отчеты, сведения администрации сельского поселения, представляемые в органы статистики (о населенных пунктах, численности населения, учете скота, жилищном фонде и др.)</w:t>
            </w:r>
          </w:p>
          <w:p w14:paraId="74F3A0E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68E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6D1765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Ст.335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2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3DC126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95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A3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EF1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30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094495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CB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Хранятся в организации</w:t>
            </w:r>
          </w:p>
        </w:tc>
      </w:tr>
      <w:tr w:rsidR="009D40CB" w14:paraId="0E3973A8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7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531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809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Домовые книги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FD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ст.330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34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Хранятся в организации</w:t>
            </w:r>
          </w:p>
        </w:tc>
      </w:tr>
      <w:tr w:rsidR="009D40CB" w14:paraId="146E75E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FF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C94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99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Алфавитные книги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83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7B7D2E4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C9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Хранятся в организации</w:t>
            </w:r>
          </w:p>
        </w:tc>
      </w:tr>
      <w:tr w:rsidR="009D40CB" w14:paraId="498BBFF0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BF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0E62C0A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02-04. Управление объектами муниципальной собственности</w:t>
            </w:r>
          </w:p>
          <w:p w14:paraId="59346176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48361D0C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C6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F6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608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Договоры  безвозмездного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муниципальным имуществом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30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2836C9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B1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D57F24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EB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25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2F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о передаче имущества во временное пользование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2F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F34472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BC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3D2FC94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E9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608DFD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9E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99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приема-передачи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C9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5E31EB4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FF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654F8805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E41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073EF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02-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05.Бюджетно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-финансовая работа и бухгалтерский учет</w:t>
            </w:r>
          </w:p>
          <w:p w14:paraId="250C5617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4F555AB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59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F94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8B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Положения, инструкции, методические указания по финансовой деятельности, вопросам бухгалтерского учета и отчетности</w:t>
            </w:r>
          </w:p>
          <w:p w14:paraId="25E5D9D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90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года     ст.267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2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</w:tr>
      <w:tr w:rsidR="009D40CB" w14:paraId="6D82C5C5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5B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554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5A2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бюджет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C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7273070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Ст.242</w:t>
            </w:r>
          </w:p>
          <w:p w14:paraId="41E15D7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0B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480E308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67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5D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16D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сметы по бюджетам и спецсредствам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E8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6831B4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Ст.243 а</w:t>
            </w:r>
          </w:p>
          <w:p w14:paraId="5EB9812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3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64C3FD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4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1EC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092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Штатные расписания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606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73D6439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ст.237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35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9FA6491" w14:textId="77777777" w:rsidTr="009D40C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5B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59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0E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бюджета сельского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4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B4E814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Ст.269а</w:t>
            </w:r>
          </w:p>
          <w:p w14:paraId="4DC1805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34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627E749B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21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11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2A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Квартальные и месячные отчеты об исполнении бюджета сельского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FD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3707C1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Ст.269б</w:t>
            </w:r>
          </w:p>
          <w:p w14:paraId="3F9BFB6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E07936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89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годовых постоянно</w:t>
            </w:r>
          </w:p>
        </w:tc>
      </w:tr>
      <w:tr w:rsidR="009D40CB" w14:paraId="58790D1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9A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1A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5D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выполнении планов по труду, кадрам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FA" w14:textId="77777777" w:rsidR="009D40CB" w:rsidRDefault="009D40C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Пост</w:t>
            </w:r>
            <w:proofErr w:type="spellEnd"/>
            <w:r>
              <w:rPr>
                <w:lang w:eastAsia="ru-RU"/>
              </w:rPr>
              <w:t xml:space="preserve">. </w:t>
            </w:r>
          </w:p>
          <w:p w14:paraId="6BBD7DBC" w14:textId="77777777" w:rsidR="009D40CB" w:rsidRDefault="009D40C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</w:t>
            </w:r>
            <w:proofErr w:type="spellEnd"/>
            <w:r>
              <w:rPr>
                <w:lang w:eastAsia="ru-RU"/>
              </w:rPr>
              <w:t>. 335</w:t>
            </w:r>
          </w:p>
          <w:p w14:paraId="5F8D8B4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2D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0DCB406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56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C23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89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документы и приложения к ним (кассовые, банковские документы, ордера, табели, акты о приеме, сдаче, списанию имущества и материалов, счета-фактуры, накладные и авансовые отчеты и др.)</w:t>
            </w:r>
          </w:p>
          <w:p w14:paraId="1AFECF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3A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4F75221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Ст.276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D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</w:tc>
      </w:tr>
      <w:tr w:rsidR="009D40CB" w:rsidRPr="001A0F06" w14:paraId="08D757CC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37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01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02-05-09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C5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Бухгалтерские учетные регистры (главная книга, журналы-ордера, разработочные таблицы и др.)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629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4AA2ED6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Ст.276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62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</w:tc>
      </w:tr>
      <w:tr w:rsidR="009D40CB" w:rsidRPr="001A0F06" w14:paraId="349D5B1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2B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CD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A3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Оборотные ведомости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F9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7EB29A7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Ст.276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73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  <w:p w14:paraId="31A57C4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52DBD03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DD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58F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DD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 учета соглашений, расчетов с организациями, приходно-расходных кассовых документов, хозяйственного имущества, подотчетных лиц, исполнительных листов, сумм доходов и подоходного налога, доверенностей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9D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52530B3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Ст.277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B8E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</w:tc>
      </w:tr>
      <w:tr w:rsidR="009D40CB" w:rsidRPr="001A0F06" w14:paraId="79AE5516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34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644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14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(протоколы, акты, расчеты, заключения) о переоценке основных фондов, определении износа основных средств, оценке стоимости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C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  <w:p w14:paraId="7DDF70E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B2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</w:tc>
      </w:tr>
      <w:tr w:rsidR="009D40CB" w:rsidRPr="001A0F06" w14:paraId="3E6F929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1C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BC9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3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(протоколы заседаний инвентаризационных комиссий, инвентарные описи, акты, ведомости) об инвентаризации основных средств и имущества, зданий и сооружений, товарно-материальных ценностей</w:t>
            </w:r>
          </w:p>
          <w:p w14:paraId="52B8F8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D9A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  <w:p w14:paraId="1CD51A2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39F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завершения проверки (ревизии)</w:t>
            </w:r>
          </w:p>
        </w:tc>
      </w:tr>
      <w:tr w:rsidR="009D40CB" w14:paraId="4FFF253E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2C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CFE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AD4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1C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14:paraId="6B8BE97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Ст.296</w:t>
            </w:r>
          </w:p>
          <w:p w14:paraId="7188C84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F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7931448" w14:textId="77777777" w:rsidTr="009D40CB">
        <w:trPr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E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F0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02-05-16</w:t>
            </w:r>
          </w:p>
          <w:p w14:paraId="00A85C8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AC0" w14:textId="77777777" w:rsidR="009D40CB" w:rsidRPr="009D40CB" w:rsidRDefault="009D40CB">
            <w:pPr>
              <w:jc w:val="both"/>
              <w:rPr>
                <w:spacing w:val="-6"/>
                <w:lang w:val="ru-RU"/>
              </w:rPr>
            </w:pPr>
            <w:proofErr w:type="gramStart"/>
            <w:r w:rsidRPr="009D40CB">
              <w:rPr>
                <w:spacing w:val="-6"/>
                <w:lang w:val="ru-RU"/>
              </w:rPr>
              <w:t>Расчёты  по</w:t>
            </w:r>
            <w:proofErr w:type="gramEnd"/>
            <w:r w:rsidRPr="009D40CB">
              <w:rPr>
                <w:spacing w:val="-6"/>
                <w:lang w:val="ru-RU"/>
              </w:rPr>
              <w:t xml:space="preserve">  начисленным  и уплаченным взносам на  обязательное  пенсионное  страхование (</w:t>
            </w:r>
            <w:r w:rsidRPr="009D40CB">
              <w:rPr>
                <w:lang w:val="ru-RU"/>
              </w:rPr>
              <w:t>ф. КНД 1151111</w:t>
            </w:r>
            <w:r w:rsidRPr="009D40CB">
              <w:rPr>
                <w:spacing w:val="-6"/>
                <w:lang w:val="ru-RU"/>
              </w:rPr>
              <w:t>) и социальное  страхование (4-ФСС).</w:t>
            </w:r>
          </w:p>
          <w:p w14:paraId="299926D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D00" w14:textId="77777777" w:rsidR="009D40CB" w:rsidRDefault="009D40CB">
            <w:r>
              <w:t xml:space="preserve">50 </w:t>
            </w:r>
            <w:proofErr w:type="spellStart"/>
            <w:r>
              <w:t>лет</w:t>
            </w:r>
            <w:proofErr w:type="spellEnd"/>
          </w:p>
          <w:p w14:paraId="2E299EF9" w14:textId="77777777" w:rsidR="009D40CB" w:rsidRDefault="009D40CB">
            <w:r>
              <w:t>ст.308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79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A64BE8D" w14:textId="77777777" w:rsidTr="009D40CB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93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59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02-05-19</w:t>
            </w:r>
          </w:p>
          <w:p w14:paraId="427B19F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79F0A3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B57CDB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27D1C8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4BD83A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2B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Листы  нетрудоспособности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92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414D236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Ст.618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70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39C2139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AA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F6D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008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8E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2392087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Ст.402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DD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FB682A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E2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713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999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Договора,  соглашения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(кредитные), хозяйственные, операционные)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E5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14:paraId="4D2BD6C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4D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истечения срока действия договора</w:t>
            </w:r>
          </w:p>
          <w:p w14:paraId="6A5310C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59438A8E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4A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5A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5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о материальной ответственности должностных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9D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685249D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8E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увольнения материально-ответственного лица</w:t>
            </w:r>
          </w:p>
        </w:tc>
      </w:tr>
      <w:tr w:rsidR="009D40CB" w:rsidRPr="001A0F06" w14:paraId="5ED244D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9F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75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78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документальных ревизий финансово-хозяйственной деятельности и документы к ним (справки, докладные записи)</w:t>
            </w:r>
          </w:p>
          <w:p w14:paraId="5E3001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2C62F7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EB8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2F10BCD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Ст.402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8D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проведения проверки (ревизии)</w:t>
            </w:r>
          </w:p>
        </w:tc>
      </w:tr>
      <w:tr w:rsidR="009D40CB" w14:paraId="31A61F5D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48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419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41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Паспорта зданий, сооружений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C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02B0638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Ст.532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E0C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зданий и сооружений памятников архитектуры – постоянно. После списания здания, сооружения, оборудования-5 лет</w:t>
            </w:r>
          </w:p>
        </w:tc>
      </w:tr>
      <w:tr w:rsidR="009D40CB" w:rsidRPr="001A0F06" w14:paraId="2F2CEB8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5B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F5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03F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регистраций доверенностей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CA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    ст.459 т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E9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проведения проверки (ревизии)</w:t>
            </w:r>
          </w:p>
        </w:tc>
      </w:tr>
      <w:tr w:rsidR="009D40CB" w14:paraId="54D4058E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86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47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5A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выдачи путевых листов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9B2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472B750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Ст.553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D0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99B9023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FFC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A3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02-05-27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DF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AF6E3D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C8ED48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50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42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4892CE5B" w14:textId="77777777" w:rsidTr="009D40C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998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C8839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02-06. Кадровое обеспечение</w:t>
            </w:r>
          </w:p>
          <w:p w14:paraId="1AF2E427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75FCA" w14:textId="77777777" w:rsidR="009D40CB" w:rsidRDefault="009D40C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CB" w14:paraId="2C51709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A3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A23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62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главы сельского поселения по личному составу</w:t>
            </w:r>
          </w:p>
          <w:p w14:paraId="5AFF32A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CF8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14:paraId="3694B4A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EF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2CFF90DF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96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8EF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DA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(заявления, автобиографии, копии приказов и выписок из них, копии личных документов, характеристики, аттестационные листы и др.) муниципальных служащих</w:t>
            </w:r>
          </w:p>
          <w:p w14:paraId="43428A0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CB8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14:paraId="5B4E524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C9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7FCDBCC" w14:textId="77777777" w:rsidTr="009D40C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51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7B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02-06-03</w:t>
            </w:r>
          </w:p>
          <w:p w14:paraId="0B81FC6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4BC9DE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63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(контракты), трудовые соглашения</w:t>
            </w:r>
          </w:p>
          <w:p w14:paraId="18840A7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0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ЭПК</w:t>
            </w:r>
          </w:p>
          <w:p w14:paraId="5F3E41E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Ст.435</w:t>
            </w:r>
          </w:p>
          <w:p w14:paraId="7272B73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98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3132FEF" w14:textId="77777777" w:rsidTr="009D40CB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61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365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9C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Коллективный трудовой договор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D2B" w14:textId="77777777" w:rsidR="009D40CB" w:rsidRDefault="009D40CB">
            <w:proofErr w:type="spellStart"/>
            <w:r>
              <w:t>Постоянно</w:t>
            </w:r>
            <w:proofErr w:type="spellEnd"/>
          </w:p>
          <w:p w14:paraId="582A451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F0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01DAAFA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85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66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A6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(форма Т-2) работников (в том числе временных работников)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81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50лет ЭПК</w:t>
            </w:r>
          </w:p>
          <w:p w14:paraId="2AEC0BD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Ст.444</w:t>
            </w:r>
          </w:p>
          <w:p w14:paraId="3C8F6E1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4D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:rsidRPr="001A0F06" w14:paraId="3F3EF29F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C5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9E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02-06-06</w:t>
            </w:r>
          </w:p>
          <w:p w14:paraId="7D4339B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70B4FD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803DEA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782635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0291DC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EB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Подлинные личные документы (трудовые книжки)</w:t>
            </w:r>
          </w:p>
          <w:p w14:paraId="096FB1B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D00B14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9D28A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E2CD221" w14:textId="77777777" w:rsidR="009D40CB" w:rsidRDefault="009D40C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Реестр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должностей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службы</w:t>
            </w:r>
            <w:proofErr w:type="spellEnd"/>
          </w:p>
          <w:p w14:paraId="0885F87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A6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востребования </w:t>
            </w:r>
          </w:p>
          <w:p w14:paraId="16930F3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Ст.449</w:t>
            </w:r>
          </w:p>
          <w:p w14:paraId="22BA794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6CAA421" w14:textId="77777777" w:rsidR="009D40CB" w:rsidRPr="009D40CB" w:rsidRDefault="009D40CB">
            <w:pPr>
              <w:jc w:val="center"/>
              <w:rPr>
                <w:bCs/>
                <w:lang w:val="ru-RU"/>
              </w:rPr>
            </w:pPr>
            <w:r w:rsidRPr="009D40CB">
              <w:rPr>
                <w:bCs/>
                <w:lang w:val="ru-RU"/>
              </w:rPr>
              <w:t>Постоянно</w:t>
            </w:r>
          </w:p>
          <w:p w14:paraId="070766F3" w14:textId="77777777" w:rsidR="009D40CB" w:rsidRPr="009D40CB" w:rsidRDefault="009D40CB">
            <w:pPr>
              <w:jc w:val="center"/>
              <w:rPr>
                <w:bCs/>
                <w:lang w:val="ru-RU"/>
              </w:rPr>
            </w:pPr>
            <w:r w:rsidRPr="009D40CB">
              <w:rPr>
                <w:bCs/>
                <w:lang w:val="ru-RU"/>
              </w:rPr>
              <w:t>ст. 433</w:t>
            </w:r>
          </w:p>
          <w:p w14:paraId="42052D6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9F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востребованные 50 лет</w:t>
            </w:r>
          </w:p>
          <w:p w14:paraId="613D7E0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F17C2D5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D9A306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D40CB" w14:paraId="05D08D32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17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F8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080" w14:textId="77777777" w:rsidR="009D40CB" w:rsidRPr="009D40CB" w:rsidRDefault="009D40CB">
            <w:pPr>
              <w:jc w:val="both"/>
              <w:rPr>
                <w:spacing w:val="-2"/>
                <w:lang w:val="ru-RU"/>
              </w:rPr>
            </w:pPr>
            <w:r w:rsidRPr="009D40CB">
              <w:rPr>
                <w:spacing w:val="-2"/>
                <w:lang w:val="ru-RU"/>
              </w:rPr>
              <w:t>Документы (представления, характеристики, выписки из решений, протоколов и др.) о представлении к награждению государственными и ведомственными наградами, присвоению званий, присуждении премий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C1D" w14:textId="77777777" w:rsidR="009D40CB" w:rsidRDefault="009D40CB">
            <w:pPr>
              <w:jc w:val="center"/>
            </w:pPr>
            <w:proofErr w:type="spellStart"/>
            <w:r>
              <w:t>Постоянно</w:t>
            </w:r>
            <w:proofErr w:type="spellEnd"/>
          </w:p>
          <w:p w14:paraId="05D8EA11" w14:textId="77777777" w:rsidR="009D40CB" w:rsidRDefault="009D40CB">
            <w:pPr>
              <w:jc w:val="both"/>
            </w:pPr>
            <w:r>
              <w:t>ст.500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65F" w14:textId="77777777" w:rsidR="009D40CB" w:rsidRDefault="009D40CB">
            <w:pPr>
              <w:jc w:val="center"/>
            </w:pPr>
          </w:p>
        </w:tc>
      </w:tr>
      <w:tr w:rsidR="009D40CB" w14:paraId="583423BD" w14:textId="77777777" w:rsidTr="009D40CB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32F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88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32D" w14:textId="77777777" w:rsidR="009D40CB" w:rsidRPr="009D40CB" w:rsidRDefault="009D40CB">
            <w:pPr>
              <w:jc w:val="both"/>
              <w:rPr>
                <w:lang w:val="ru-RU"/>
              </w:rPr>
            </w:pPr>
            <w:r w:rsidRPr="009D40CB">
              <w:rPr>
                <w:lang w:val="ru-RU"/>
              </w:rPr>
              <w:t xml:space="preserve">Документы (заявления, служебные записки, заключения) о </w:t>
            </w:r>
            <w:proofErr w:type="gramStart"/>
            <w:r w:rsidRPr="009D40CB">
              <w:rPr>
                <w:lang w:val="ru-RU"/>
              </w:rPr>
              <w:t>служебных  проверках</w:t>
            </w:r>
            <w:proofErr w:type="gramEnd"/>
            <w:r w:rsidRPr="009D40CB">
              <w:rPr>
                <w:lang w:val="ru-RU"/>
              </w:rPr>
              <w:t xml:space="preserve">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27EA" w14:textId="77777777" w:rsidR="009D40CB" w:rsidRDefault="009D40CB">
            <w:r>
              <w:t xml:space="preserve">5 </w:t>
            </w:r>
            <w:proofErr w:type="spellStart"/>
            <w:r>
              <w:t>лет</w:t>
            </w:r>
            <w:proofErr w:type="spellEnd"/>
          </w:p>
          <w:p w14:paraId="158842A8" w14:textId="77777777" w:rsidR="009D40CB" w:rsidRDefault="009D40CB">
            <w:pPr>
              <w:jc w:val="both"/>
              <w:rPr>
                <w:i/>
              </w:rPr>
            </w:pPr>
            <w:r>
              <w:t>ст.468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A3E" w14:textId="77777777" w:rsidR="009D40CB" w:rsidRDefault="009D40CB">
            <w:pPr>
              <w:jc w:val="center"/>
            </w:pPr>
          </w:p>
        </w:tc>
      </w:tr>
      <w:tr w:rsidR="009D40CB" w14:paraId="01B5B1EF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3F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AB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C5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личному составу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99C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14:paraId="1C0D7F4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ст.258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BD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7727289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95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65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9E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личных 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BCE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14:paraId="1153F8F6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F53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17BB9C2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5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E3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F6ED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выдачи трудовых книжек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87A2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14:paraId="464A522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4A1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E859596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614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58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76E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выдачи справок о заработной плате, стаже, месте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BC5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  <w:proofErr w:type="spellStart"/>
            <w:r>
              <w:rPr>
                <w:lang w:eastAsia="ru-RU"/>
              </w:rPr>
              <w:t>лет</w:t>
            </w:r>
            <w:proofErr w:type="spellEnd"/>
          </w:p>
          <w:p w14:paraId="1D6AE77B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>ст.463</w:t>
            </w:r>
          </w:p>
          <w:p w14:paraId="293F150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1FC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00D7C821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AD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A1A7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4E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1F2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  <w:p w14:paraId="2D5E644E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>Ст.453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3B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17C6F5B0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E83" w14:textId="77777777" w:rsidR="009D40CB" w:rsidRDefault="009D40C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E1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1050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Личные  дела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уволенных  работников 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5D9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50 </w:t>
            </w:r>
            <w:proofErr w:type="spellStart"/>
            <w:r>
              <w:rPr>
                <w:lang w:eastAsia="ru-RU"/>
              </w:rPr>
              <w:t>лет</w:t>
            </w:r>
            <w:proofErr w:type="spellEnd"/>
          </w:p>
          <w:p w14:paraId="477AE82E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>ЭПК</w:t>
            </w:r>
          </w:p>
          <w:p w14:paraId="5129F817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>ст.445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9DB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CB" w14:paraId="51A117C5" w14:textId="77777777" w:rsidTr="009D4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D38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0499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02-06-18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209A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Списки  ветеранов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участников  Великой  Отечественной  войны 1941-1945  годов  и других  военных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E35" w14:textId="77777777" w:rsidR="009D40CB" w:rsidRDefault="009D40C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постоянно</w:t>
            </w:r>
            <w:proofErr w:type="spellEnd"/>
          </w:p>
          <w:p w14:paraId="3F16DBD0" w14:textId="77777777" w:rsidR="009D40CB" w:rsidRDefault="009D40CB">
            <w:pPr>
              <w:rPr>
                <w:lang w:eastAsia="ru-RU"/>
              </w:rPr>
            </w:pPr>
            <w:r>
              <w:rPr>
                <w:lang w:eastAsia="ru-RU"/>
              </w:rPr>
              <w:t>ст.462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C1E" w14:textId="77777777" w:rsidR="009D40CB" w:rsidRDefault="009D40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19B78F" w14:textId="77777777" w:rsidR="009D40CB" w:rsidRDefault="009D40CB" w:rsidP="009D40C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71A3BE5D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31CAF8B0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52B33800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40783D74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5FDA62B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580A86BC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6DFBC3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044E66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E487F8C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E51EE42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82E2FFF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EF41131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444708D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09E8C7D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D808B41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76AE933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B80FFEC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EE6FBFE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E5E1179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9D10C67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3D57CCD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0216C7C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D4BAABD" w14:textId="1FE30785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3A44A89" w14:textId="30CC6614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C74CDDB" w14:textId="180A1411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5B08AEB" w14:textId="70CE42CB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3E55564" w14:textId="0009A9AF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DBF5593" w14:textId="0042A852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840109A" w14:textId="6CC997D0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CD20199" w14:textId="6F9407F2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D01C60D" w14:textId="6817B35E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0490466" w14:textId="3C3AA26F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0764D06" w14:textId="4575AAB5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E22BF30" w14:textId="260D81AF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F34E9F8" w14:textId="5C00AF4D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151FF81" w14:textId="61C3CC3B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F7EE181" w14:textId="319DE52F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16E1551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AE1D866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5377C53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CA949A1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 заведенных в 20___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</w:p>
    <w:p w14:paraId="757A7848" w14:textId="77777777" w:rsidR="009D40CB" w:rsidRDefault="009D40CB" w:rsidP="009D40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10"/>
        <w:gridCol w:w="1620"/>
        <w:gridCol w:w="2835"/>
      </w:tblGrid>
      <w:tr w:rsidR="009D40CB" w14:paraId="5804D976" w14:textId="77777777" w:rsidTr="009D40CB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55757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срокам хранения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4A81B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E543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D40CB" w14:paraId="3B1FFB2E" w14:textId="77777777" w:rsidTr="009D40CB">
        <w:trPr>
          <w:cantSplit/>
          <w:trHeight w:val="240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75E75" w14:textId="77777777" w:rsidR="009D40CB" w:rsidRDefault="009D40CB">
            <w:pPr>
              <w:rPr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F8499" w14:textId="77777777" w:rsidR="009D40CB" w:rsidRDefault="009D40CB">
            <w:pPr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EB01B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E36F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отметкой "ЭПК" </w:t>
            </w:r>
          </w:p>
        </w:tc>
      </w:tr>
      <w:tr w:rsidR="009D40CB" w14:paraId="43CCE1E0" w14:textId="77777777" w:rsidTr="009D40CB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3F617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4BD27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9511E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9BE78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9D40CB" w14:paraId="4095F017" w14:textId="77777777" w:rsidTr="009D40CB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37F3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3C7F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9819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C742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CB" w14:paraId="11F75B5F" w14:textId="77777777" w:rsidTr="009D40CB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87646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460D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4CC6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88F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CB" w14:paraId="5F728F88" w14:textId="77777777" w:rsidTr="009D40C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901AF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(до 10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7CEE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6E96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25D8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CB" w14:paraId="4820CF53" w14:textId="77777777" w:rsidTr="009D40CB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39DC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484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7C65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EA43" w14:textId="77777777" w:rsidR="009D40CB" w:rsidRDefault="009D40C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E8BD4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722B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03D2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8FB8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25855D10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084FF2C7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7E216619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6256DAE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391963BB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1E13C82A" w14:textId="77777777" w:rsidR="009D40CB" w:rsidRDefault="009D40CB" w:rsidP="009D40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</w:p>
    <w:p w14:paraId="77F2B4D1" w14:textId="77777777" w:rsidR="009D40CB" w:rsidRDefault="009D40CB" w:rsidP="009D40C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14:paraId="350FB3A8" w14:textId="77777777" w:rsidR="009D40CB" w:rsidRDefault="009D40CB" w:rsidP="009D40C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архивного отдела</w:t>
      </w:r>
    </w:p>
    <w:p w14:paraId="366C0614" w14:textId="77777777" w:rsidR="009D40CB" w:rsidRDefault="009D40CB" w:rsidP="009D40C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по оказанию госуслуг</w:t>
      </w:r>
    </w:p>
    <w:p w14:paraId="69320322" w14:textId="77777777" w:rsidR="009D40CB" w:rsidRDefault="009D40CB" w:rsidP="009D40C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МБУ «Красноармейский МФЦ»</w:t>
      </w:r>
    </w:p>
    <w:p w14:paraId="3EAF0F56" w14:textId="77777777" w:rsidR="009D40CB" w:rsidRDefault="009D40CB" w:rsidP="009D40C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/>
          <w:sz w:val="24"/>
          <w:szCs w:val="24"/>
        </w:rPr>
        <w:t>С.А.Калягина</w:t>
      </w:r>
      <w:proofErr w:type="spellEnd"/>
    </w:p>
    <w:p w14:paraId="5CEC23DE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A28DC61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C9B622F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01282F6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5136E1B2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17D4AB2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EA7711E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8AB7FA9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64D68A8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2B4F562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3369036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F4738C4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A59862D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577D576B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E8F9370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5181B48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8DB9310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AA5BAF5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5302234B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1410C95E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309DBCF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0D019F26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124331A6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6D473AA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0F6609BE" w14:textId="77777777" w:rsidR="009D40CB" w:rsidRDefault="009D40CB" w:rsidP="009D40CB">
      <w:r>
        <w:t xml:space="preserve">                                                                           </w:t>
      </w:r>
      <w:proofErr w:type="spellStart"/>
      <w:r>
        <w:t>Приложение</w:t>
      </w:r>
      <w:proofErr w:type="spellEnd"/>
      <w:r>
        <w:t xml:space="preserve"> №</w:t>
      </w:r>
      <w:proofErr w:type="gramStart"/>
      <w:r>
        <w:t>1  к</w:t>
      </w:r>
      <w:proofErr w:type="gramEnd"/>
      <w:r>
        <w:t xml:space="preserve">  </w:t>
      </w:r>
      <w:proofErr w:type="spellStart"/>
      <w:r>
        <w:t>номенклатуре</w:t>
      </w:r>
      <w:proofErr w:type="spellEnd"/>
      <w:r>
        <w:t xml:space="preserve"> </w:t>
      </w:r>
      <w:proofErr w:type="spellStart"/>
      <w:r>
        <w:t>дел</w:t>
      </w:r>
      <w:proofErr w:type="spellEnd"/>
    </w:p>
    <w:p w14:paraId="58906E5A" w14:textId="77777777" w:rsidR="009D40CB" w:rsidRDefault="009D40CB" w:rsidP="009D40CB">
      <w:pPr>
        <w:jc w:val="center"/>
      </w:pPr>
    </w:p>
    <w:p w14:paraId="37E6529B" w14:textId="77777777" w:rsidR="009D40CB" w:rsidRDefault="009D40CB" w:rsidP="009D40CB">
      <w:pPr>
        <w:jc w:val="center"/>
      </w:pPr>
    </w:p>
    <w:p w14:paraId="19FBCAF8" w14:textId="77777777" w:rsidR="009D40CB" w:rsidRDefault="009D40CB" w:rsidP="009D40CB">
      <w:pPr>
        <w:jc w:val="center"/>
      </w:pPr>
    </w:p>
    <w:p w14:paraId="6BA64A95" w14:textId="77777777" w:rsidR="009D40CB" w:rsidRDefault="009D40CB" w:rsidP="009D40CB">
      <w:pPr>
        <w:jc w:val="center"/>
      </w:pPr>
      <w:r>
        <w:t>СПИСОК СОКРАЩЕНИЙ</w:t>
      </w:r>
    </w:p>
    <w:p w14:paraId="658822B3" w14:textId="77777777" w:rsidR="009D40CB" w:rsidRDefault="009D40CB" w:rsidP="009D40CB">
      <w:pPr>
        <w:jc w:val="both"/>
      </w:pPr>
    </w:p>
    <w:p w14:paraId="32A80E83" w14:textId="77777777" w:rsidR="009D40CB" w:rsidRDefault="009D40CB" w:rsidP="009D40CB">
      <w:pPr>
        <w:jc w:val="both"/>
      </w:pPr>
      <w:r>
        <w:t xml:space="preserve">ДМН –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минования</w:t>
      </w:r>
      <w:proofErr w:type="spellEnd"/>
      <w:r>
        <w:t xml:space="preserve"> </w:t>
      </w:r>
    </w:p>
    <w:p w14:paraId="74417720" w14:textId="77777777" w:rsidR="009D40CB" w:rsidRDefault="009D40CB" w:rsidP="009D40CB">
      <w:pPr>
        <w:jc w:val="both"/>
      </w:pPr>
      <w:r>
        <w:t xml:space="preserve">ДЗН –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 xml:space="preserve"> </w:t>
      </w:r>
      <w:proofErr w:type="spellStart"/>
      <w:r>
        <w:t>новым</w:t>
      </w:r>
      <w:proofErr w:type="spellEnd"/>
    </w:p>
    <w:p w14:paraId="0E840808" w14:textId="77777777" w:rsidR="009D40CB" w:rsidRDefault="009D40CB" w:rsidP="009D40CB">
      <w:pPr>
        <w:jc w:val="both"/>
      </w:pPr>
      <w:r>
        <w:t xml:space="preserve">ЭПК </w:t>
      </w:r>
      <w:proofErr w:type="gramStart"/>
      <w:r>
        <w:t xml:space="preserve">-  </w:t>
      </w:r>
      <w:proofErr w:type="spellStart"/>
      <w:r>
        <w:t>экспертно</w:t>
      </w:r>
      <w:proofErr w:type="spellEnd"/>
      <w:proofErr w:type="gramEnd"/>
      <w:r>
        <w:t xml:space="preserve"> - </w:t>
      </w:r>
      <w:proofErr w:type="spellStart"/>
      <w:r>
        <w:t>проверочная</w:t>
      </w:r>
      <w:proofErr w:type="spellEnd"/>
      <w:r>
        <w:t xml:space="preserve"> </w:t>
      </w:r>
      <w:proofErr w:type="spellStart"/>
      <w:r>
        <w:t>комиссия</w:t>
      </w:r>
      <w:proofErr w:type="spellEnd"/>
    </w:p>
    <w:p w14:paraId="7A34C2B1" w14:textId="77777777" w:rsidR="009D40CB" w:rsidRDefault="009D40CB" w:rsidP="009D40CB">
      <w:pPr>
        <w:jc w:val="both"/>
      </w:pPr>
    </w:p>
    <w:p w14:paraId="551DEB73" w14:textId="77777777" w:rsidR="009D40CB" w:rsidRDefault="009D40CB" w:rsidP="009D40CB">
      <w:pPr>
        <w:jc w:val="both"/>
        <w:rPr>
          <w:rFonts w:ascii="Calibri" w:hAnsi="Calibri"/>
          <w:sz w:val="28"/>
          <w:szCs w:val="28"/>
        </w:rPr>
      </w:pPr>
    </w:p>
    <w:p w14:paraId="77DE6B06" w14:textId="77777777" w:rsidR="009D40CB" w:rsidRDefault="009D40CB" w:rsidP="009D40CB">
      <w:pPr>
        <w:rPr>
          <w:sz w:val="28"/>
          <w:szCs w:val="28"/>
        </w:rPr>
      </w:pPr>
    </w:p>
    <w:p w14:paraId="2ABCB3A0" w14:textId="77777777" w:rsidR="009D40CB" w:rsidRDefault="009D40CB" w:rsidP="009D40CB">
      <w:pPr>
        <w:rPr>
          <w:sz w:val="28"/>
          <w:szCs w:val="28"/>
        </w:rPr>
      </w:pPr>
    </w:p>
    <w:p w14:paraId="2443D113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58B89879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CBE3A3E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8CD1FA8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204466A5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B229005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7FC05FA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1A7E32E5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6734465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3F13C24A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7411646D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5A4697BE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61382E76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35B47EC" w14:textId="77777777" w:rsidR="009D40CB" w:rsidRDefault="009D40CB" w:rsidP="009D40CB">
      <w:pPr>
        <w:pStyle w:val="a9"/>
        <w:rPr>
          <w:rFonts w:ascii="Times New Roman" w:hAnsi="Times New Roman"/>
          <w:sz w:val="24"/>
          <w:szCs w:val="24"/>
        </w:rPr>
      </w:pPr>
    </w:p>
    <w:p w14:paraId="4BE5C211" w14:textId="77777777" w:rsidR="00210788" w:rsidRPr="007945F6" w:rsidRDefault="00210788">
      <w:pPr>
        <w:rPr>
          <w:lang w:val="ru-RU"/>
        </w:rPr>
      </w:pPr>
    </w:p>
    <w:sectPr w:rsidR="00210788" w:rsidRPr="0079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1A3CAF"/>
    <w:multiLevelType w:val="multilevel"/>
    <w:tmpl w:val="74B0E846"/>
    <w:lvl w:ilvl="0">
      <w:start w:val="1"/>
      <w:numFmt w:val="decimal"/>
      <w:pStyle w:val="1"/>
      <w:lvlText w:val="%1."/>
      <w:lvlJc w:val="left"/>
      <w:pPr>
        <w:ind w:left="1931" w:hanging="1080"/>
      </w:pPr>
      <w:rPr>
        <w:rFonts w:eastAsia="Arial" w:cs="Arial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2" w:hanging="360"/>
      </w:pPr>
    </w:lvl>
    <w:lvl w:ilvl="2">
      <w:start w:val="1"/>
      <w:numFmt w:val="decimal"/>
      <w:isLgl/>
      <w:lvlText w:val="%1.%2.%3."/>
      <w:lvlJc w:val="left"/>
      <w:pPr>
        <w:ind w:left="1673" w:hanging="720"/>
      </w:pPr>
    </w:lvl>
    <w:lvl w:ilvl="3">
      <w:start w:val="1"/>
      <w:numFmt w:val="decimal"/>
      <w:isLgl/>
      <w:lvlText w:val="%1.%2.%3.%4."/>
      <w:lvlJc w:val="left"/>
      <w:pPr>
        <w:ind w:left="1724" w:hanging="720"/>
      </w:pPr>
    </w:lvl>
    <w:lvl w:ilvl="4">
      <w:start w:val="1"/>
      <w:numFmt w:val="decimal"/>
      <w:isLgl/>
      <w:lvlText w:val="%1.%2.%3.%4.%5."/>
      <w:lvlJc w:val="left"/>
      <w:pPr>
        <w:ind w:left="2135" w:hanging="1080"/>
      </w:pPr>
    </w:lvl>
    <w:lvl w:ilvl="5">
      <w:start w:val="1"/>
      <w:numFmt w:val="decimal"/>
      <w:isLgl/>
      <w:lvlText w:val="%1.%2.%3.%4.%5.%6."/>
      <w:lvlJc w:val="left"/>
      <w:pPr>
        <w:ind w:left="2186" w:hanging="1080"/>
      </w:pPr>
    </w:lvl>
    <w:lvl w:ilvl="6">
      <w:start w:val="1"/>
      <w:numFmt w:val="decimal"/>
      <w:isLgl/>
      <w:lvlText w:val="%1.%2.%3.%4.%5.%6.%7."/>
      <w:lvlJc w:val="left"/>
      <w:pPr>
        <w:ind w:left="2237" w:hanging="1080"/>
      </w:p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0E"/>
    <w:rsid w:val="001A0F06"/>
    <w:rsid w:val="00210788"/>
    <w:rsid w:val="00552E0E"/>
    <w:rsid w:val="00576EE5"/>
    <w:rsid w:val="007945F6"/>
    <w:rsid w:val="00990405"/>
    <w:rsid w:val="009D40CB"/>
    <w:rsid w:val="00D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0B2"/>
  <w15:chartTrackingRefBased/>
  <w15:docId w15:val="{3357D428-5BB8-46AF-9152-C6E77D0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7945F6"/>
    <w:pPr>
      <w:keepNext/>
      <w:numPr>
        <w:numId w:val="2"/>
      </w:numPr>
      <w:ind w:left="0"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semiHidden/>
    <w:unhideWhenUsed/>
    <w:rsid w:val="007945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945F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945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Title"/>
    <w:basedOn w:val="a"/>
    <w:next w:val="a4"/>
    <w:link w:val="a7"/>
    <w:qFormat/>
    <w:rsid w:val="007945F6"/>
    <w:pPr>
      <w:spacing w:after="240"/>
      <w:jc w:val="center"/>
    </w:pPr>
    <w:rPr>
      <w:b/>
      <w:bCs/>
      <w:sz w:val="28"/>
      <w:lang w:val="ru-RU"/>
    </w:rPr>
  </w:style>
  <w:style w:type="character" w:customStyle="1" w:styleId="a7">
    <w:name w:val="Заголовок Знак"/>
    <w:basedOn w:val="a0"/>
    <w:link w:val="a6"/>
    <w:rsid w:val="007945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8">
    <w:name w:val="Стиль"/>
    <w:rsid w:val="00794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9D40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D4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D4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4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040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11</cp:revision>
  <cp:lastPrinted>2021-01-11T11:20:00Z</cp:lastPrinted>
  <dcterms:created xsi:type="dcterms:W3CDTF">2021-01-11T07:39:00Z</dcterms:created>
  <dcterms:modified xsi:type="dcterms:W3CDTF">2021-01-11T11:22:00Z</dcterms:modified>
</cp:coreProperties>
</file>