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E" w:rsidRPr="00DF568F" w:rsidRDefault="004178BE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B6E63" w:rsidRPr="00DF568F" w:rsidRDefault="0019198D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19198D" w:rsidRPr="00DF568F" w:rsidRDefault="0019198D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 w:rsidR="00DF568F"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19198D" w:rsidRPr="00DF568F" w:rsidRDefault="0019198D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</w:p>
    <w:p w:rsidR="0019198D" w:rsidRPr="00DF568F" w:rsidRDefault="0019198D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31" w:rsidRPr="00DF568F" w:rsidRDefault="00FA2A31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31" w:rsidRPr="00DF568F" w:rsidRDefault="00FA2A31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1300">
        <w:rPr>
          <w:rFonts w:ascii="Times New Roman" w:hAnsi="Times New Roman" w:cs="Times New Roman"/>
          <w:b/>
          <w:sz w:val="24"/>
          <w:szCs w:val="24"/>
        </w:rPr>
        <w:t>06</w:t>
      </w:r>
      <w:r w:rsidR="00BD4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00">
        <w:rPr>
          <w:rFonts w:ascii="Times New Roman" w:hAnsi="Times New Roman" w:cs="Times New Roman"/>
          <w:b/>
          <w:sz w:val="24"/>
          <w:szCs w:val="24"/>
        </w:rPr>
        <w:t>ноября</w:t>
      </w:r>
      <w:r w:rsidR="00BD4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8F">
        <w:rPr>
          <w:rFonts w:ascii="Times New Roman" w:hAnsi="Times New Roman" w:cs="Times New Roman"/>
          <w:b/>
          <w:sz w:val="24"/>
          <w:szCs w:val="24"/>
        </w:rPr>
        <w:t>2020</w:t>
      </w:r>
      <w:r w:rsidR="00DF56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8F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BD48E1">
        <w:rPr>
          <w:rFonts w:ascii="Times New Roman" w:hAnsi="Times New Roman" w:cs="Times New Roman"/>
          <w:b/>
          <w:sz w:val="24"/>
          <w:szCs w:val="24"/>
        </w:rPr>
        <w:t>1</w:t>
      </w:r>
      <w:r w:rsidR="00231300">
        <w:rPr>
          <w:rFonts w:ascii="Times New Roman" w:hAnsi="Times New Roman" w:cs="Times New Roman"/>
          <w:b/>
          <w:sz w:val="24"/>
          <w:szCs w:val="24"/>
        </w:rPr>
        <w:t>3</w:t>
      </w: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BA" w:rsidRPr="00DF568F" w:rsidRDefault="000A0FBA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31" w:rsidRPr="00DF568F" w:rsidRDefault="00FA2A31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31" w:rsidRPr="00DF568F" w:rsidRDefault="00FA2A31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 w:rsidR="00DF568F"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A4728C" w:rsidRPr="00DF568F" w:rsidRDefault="00A4728C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DF568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E301D0" w:rsidRPr="00DF568F" w:rsidRDefault="00E301D0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BA" w:rsidRPr="00DF568F" w:rsidRDefault="000A0FBA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9" w:rsidRPr="00DF568F" w:rsidRDefault="00BD48E1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01D0" w:rsidRPr="00DF568F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</w:t>
      </w:r>
      <w:r w:rsidR="004178BE" w:rsidRPr="00DF568F">
        <w:rPr>
          <w:rFonts w:ascii="Times New Roman" w:hAnsi="Times New Roman" w:cs="Times New Roman"/>
          <w:sz w:val="24"/>
          <w:szCs w:val="24"/>
        </w:rPr>
        <w:t xml:space="preserve">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</w:t>
      </w:r>
      <w:proofErr w:type="gramStart"/>
      <w:r w:rsidR="004178BE" w:rsidRPr="00DF568F">
        <w:rPr>
          <w:rFonts w:ascii="Times New Roman" w:hAnsi="Times New Roman" w:cs="Times New Roman"/>
          <w:sz w:val="24"/>
          <w:szCs w:val="24"/>
        </w:rPr>
        <w:t>К</w:t>
      </w:r>
      <w:r w:rsidR="00DF568F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  <w:r w:rsidR="00461A79"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461A79" w:rsidRPr="00DF568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461A79" w:rsidRPr="00DF568F">
        <w:rPr>
          <w:rFonts w:ascii="Times New Roman" w:hAnsi="Times New Roman" w:cs="Times New Roman"/>
          <w:sz w:val="24"/>
          <w:szCs w:val="24"/>
        </w:rPr>
        <w:t xml:space="preserve"> Самарской области, в целях приведения отдельных положений Устава в соответствие требованиям действующего законодательства Собрание представителей сельского поселения К</w:t>
      </w:r>
      <w:r w:rsidR="00DF568F">
        <w:rPr>
          <w:rFonts w:ascii="Times New Roman" w:hAnsi="Times New Roman" w:cs="Times New Roman"/>
          <w:sz w:val="24"/>
          <w:szCs w:val="24"/>
        </w:rPr>
        <w:t>ировский</w:t>
      </w:r>
      <w:r w:rsidR="00461A79"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</w:p>
    <w:p w:rsidR="000A0FBA" w:rsidRPr="00DF568F" w:rsidRDefault="000A0FBA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DF568F" w:rsidRDefault="00461A79" w:rsidP="00DF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РЕШИЛО:</w:t>
      </w:r>
    </w:p>
    <w:p w:rsidR="000A0FBA" w:rsidRPr="00DF568F" w:rsidRDefault="000A0FBA" w:rsidP="00DF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A79" w:rsidRPr="00DF568F" w:rsidRDefault="00461A79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Внести в Устав сельского поселения К</w:t>
      </w:r>
      <w:r w:rsidR="00DF568F"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следующие изменения и дополнения:</w:t>
      </w:r>
    </w:p>
    <w:p w:rsidR="008841AE" w:rsidRPr="00DF568F" w:rsidRDefault="008841AE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- приведение в соответствие с установленными требованиями)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461A79" w:rsidRPr="00DF568F" w:rsidRDefault="00B80E0C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sz w:val="24"/>
          <w:szCs w:val="24"/>
        </w:rPr>
        <w:t>- в пункте 38) статьи 7 слова</w:t>
      </w:r>
      <w:bookmarkStart w:id="0" w:name="_GoBack"/>
      <w:bookmarkEnd w:id="0"/>
      <w:r w:rsidR="00FA2A31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кадастре недвижимости" заменить словами "кадастровой де</w:t>
      </w:r>
      <w:r w:rsidR="00BC4341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ятельности»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14417" w:rsidRPr="00DF568F" w:rsidRDefault="00B14417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B14417" w:rsidRPr="00DF568F" w:rsidRDefault="00B14417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702B7E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A1276" w:rsidRPr="00DF568F" w:rsidRDefault="007A1276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пункт 6) части 1 статьи 10 исключить.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Пункты 7), 8), 9), 10), 11), 12), 13), 14), 15), 16) считать соответственно пунктами 6), 7), 8), 9), 10), 11), 12), 13), 14), 15;</w:t>
      </w:r>
      <w:proofErr w:type="gramEnd"/>
    </w:p>
    <w:p w:rsidR="00276B88" w:rsidRPr="00DF568F" w:rsidRDefault="00276B88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часть 3 статьи 10 изложить в следующей редакции:</w:t>
      </w:r>
    </w:p>
    <w:p w:rsidR="002A1429" w:rsidRPr="00DF568F" w:rsidRDefault="00276B88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proofErr w:type="gramStart"/>
      <w:r w:rsidR="002A1429" w:rsidRPr="00DF568F">
        <w:rPr>
          <w:rFonts w:ascii="Times New Roman" w:hAnsi="Times New Roman" w:cs="Times New Roman"/>
          <w:sz w:val="24"/>
          <w:szCs w:val="24"/>
        </w:rPr>
        <w:t>Органы местного сам</w:t>
      </w:r>
      <w:r w:rsidRPr="00DF568F">
        <w:rPr>
          <w:rFonts w:ascii="Times New Roman" w:hAnsi="Times New Roman" w:cs="Times New Roman"/>
          <w:sz w:val="24"/>
          <w:szCs w:val="24"/>
        </w:rPr>
        <w:t>оуправления поселения</w:t>
      </w:r>
      <w:r w:rsidR="002A1429" w:rsidRPr="00DF568F">
        <w:rPr>
          <w:rFonts w:ascii="Times New Roman" w:hAnsi="Times New Roman" w:cs="Times New Roman"/>
          <w:sz w:val="24"/>
          <w:szCs w:val="24"/>
        </w:rPr>
        <w:t>, вправе в соответствии с ус</w:t>
      </w:r>
      <w:r w:rsidRPr="00DF568F">
        <w:rPr>
          <w:rFonts w:ascii="Times New Roman" w:hAnsi="Times New Roman" w:cs="Times New Roman"/>
          <w:sz w:val="24"/>
          <w:szCs w:val="24"/>
        </w:rPr>
        <w:t>тавом сельского поселения</w:t>
      </w:r>
      <w:r w:rsidR="002A1429" w:rsidRPr="00DF568F">
        <w:rPr>
          <w:rFonts w:ascii="Times New Roman" w:hAnsi="Times New Roman" w:cs="Times New Roman"/>
          <w:sz w:val="24"/>
          <w:szCs w:val="24"/>
        </w:rPr>
        <w:t xml:space="preserve"> принимать решение о привлечении граждан к выполнению на </w:t>
      </w:r>
      <w:r w:rsidR="002A1429" w:rsidRPr="00DF568F">
        <w:rPr>
          <w:rFonts w:ascii="Times New Roman" w:hAnsi="Times New Roman" w:cs="Times New Roman"/>
          <w:sz w:val="24"/>
          <w:szCs w:val="24"/>
        </w:rPr>
        <w:lastRenderedPageBreak/>
        <w:t>добровольной основе со</w:t>
      </w:r>
      <w:r w:rsidRPr="00DF568F">
        <w:rPr>
          <w:rFonts w:ascii="Times New Roman" w:hAnsi="Times New Roman" w:cs="Times New Roman"/>
          <w:sz w:val="24"/>
          <w:szCs w:val="24"/>
        </w:rPr>
        <w:t xml:space="preserve">циально значимых для поселения </w:t>
      </w:r>
      <w:r w:rsidR="002A1429" w:rsidRPr="00DF568F">
        <w:rPr>
          <w:rFonts w:ascii="Times New Roman" w:hAnsi="Times New Roman" w:cs="Times New Roman"/>
          <w:sz w:val="24"/>
          <w:szCs w:val="24"/>
        </w:rPr>
        <w:t>работ (в том числе дежурств) в целях решения вопросов местного значения поселений, предусмотренных пункт</w:t>
      </w:r>
      <w:r w:rsidR="00CC28C9" w:rsidRPr="00DF568F">
        <w:rPr>
          <w:rFonts w:ascii="Times New Roman" w:hAnsi="Times New Roman" w:cs="Times New Roman"/>
          <w:sz w:val="24"/>
          <w:szCs w:val="24"/>
        </w:rPr>
        <w:t>ами 9) -12), 19) и 22) части 1 статьи 7 настоящего Устава.»;</w:t>
      </w:r>
      <w:proofErr w:type="gramEnd"/>
    </w:p>
    <w:p w:rsidR="00702B7E" w:rsidRPr="00DF568F" w:rsidRDefault="006B7B60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4 статьи 14, части 1 статьи 15, части 6 статьи 19, частях 5, 6, 7, 12 статьи 21 цифру «47»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«48»;</w:t>
      </w:r>
    </w:p>
    <w:p w:rsidR="009F3F16" w:rsidRPr="00DF568F" w:rsidRDefault="009F3F16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часть 3 статьи 23 изложить в следующей редакции:</w:t>
      </w:r>
    </w:p>
    <w:p w:rsidR="009F3F16" w:rsidRPr="00DF568F" w:rsidRDefault="009F3F16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«3. </w:t>
      </w:r>
      <w:r w:rsidRPr="00DF568F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B7B60" w:rsidRPr="00DF568F" w:rsidRDefault="00E47150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7 статьи 28 цифру «28»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«29»;</w:t>
      </w:r>
    </w:p>
    <w:p w:rsidR="003B3134" w:rsidRPr="00DF568F" w:rsidRDefault="003B3134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3B3134" w:rsidRPr="00DF568F" w:rsidRDefault="003B3134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D4AC4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несоблюдения ограничений, запретов, неисполнения обязанностей, установленных Федеральным </w:t>
      </w:r>
      <w:hyperlink r:id="rId5" w:anchor="dst0" w:history="1">
        <w:r w:rsidRPr="00DF56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4D3F3D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декабря 2008 года N 273-ФЗ «О противодействии коррупции»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Федеральным </w:t>
      </w:r>
      <w:hyperlink r:id="rId6" w:anchor="dst0" w:history="1">
        <w:r w:rsidRPr="00DF56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</w:t>
      </w:r>
      <w:r w:rsidR="004D3F3D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 декабря 2012 года N 230-ФЗ «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контроле за соответствием расходов лиц, замещающих государственные д</w:t>
      </w:r>
      <w:r w:rsidR="004D3F3D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олжности, и иных лиц их доходам»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Федеральным </w:t>
      </w:r>
      <w:hyperlink r:id="rId7" w:anchor="dst0" w:history="1">
        <w:r w:rsidRPr="00DF56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D3F3D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7 мая 2013 года N 79-ФЗ «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запрете отдельным категориям лиц открывать и иметь счета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4D3F3D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нтами»</w:t>
      </w:r>
      <w:r w:rsidR="00E71A45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иное не предусмотрено федеральным законом</w:t>
      </w:r>
      <w:proofErr w:type="gramStart"/>
      <w:r w:rsidR="00E71A45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="00E71A45"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92D27" w:rsidRPr="00DF568F" w:rsidRDefault="00992D27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- часть 11 статьи 40 изложить в следующей редакции:</w:t>
      </w:r>
    </w:p>
    <w:p w:rsidR="00992D27" w:rsidRPr="00DF568F" w:rsidRDefault="00992D27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   «11.   </w:t>
      </w:r>
      <w:proofErr w:type="gramStart"/>
      <w:r w:rsidRPr="00DF568F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92D27" w:rsidRPr="00DF568F" w:rsidRDefault="00973256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- абзац 2 части 12 статьи 42 изложить в следующей редакции:</w:t>
      </w:r>
    </w:p>
    <w:p w:rsidR="00973256" w:rsidRPr="00DF568F" w:rsidRDefault="00973256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568F">
        <w:rPr>
          <w:rFonts w:ascii="Times New Roman" w:hAnsi="Times New Roman" w:cs="Times New Roman"/>
          <w:sz w:val="24"/>
          <w:szCs w:val="24"/>
        </w:rPr>
        <w:t>.  «П</w:t>
      </w:r>
      <w:r w:rsidRPr="00DF568F">
        <w:rPr>
          <w:rFonts w:ascii="Times New Roman" w:eastAsia="Calibri" w:hAnsi="Times New Roman" w:cs="Times New Roman"/>
          <w:sz w:val="24"/>
          <w:szCs w:val="24"/>
          <w:lang w:eastAsia="ru-RU"/>
        </w:rPr>
        <w:t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09AA" w:rsidRPr="00DF568F" w:rsidRDefault="008409AA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в пункте 4 статьи 44 цифру «86»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«87»;</w:t>
      </w:r>
    </w:p>
    <w:p w:rsidR="00A478FB" w:rsidRPr="00DF568F" w:rsidRDefault="00A478FB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CC3564" w:rsidRPr="00DF568F" w:rsidRDefault="00CC3564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дополнить статью 47 частью 2 следующего содержания: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«2.Глава сельского поселения не вправе: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898"/>
      <w:bookmarkEnd w:id="1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899"/>
      <w:bookmarkEnd w:id="2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900"/>
      <w:bookmarkEnd w:id="3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901"/>
      <w:bookmarkEnd w:id="4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902"/>
      <w:bookmarkEnd w:id="5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903"/>
      <w:bookmarkEnd w:id="6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904"/>
      <w:bookmarkEnd w:id="7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905"/>
      <w:bookmarkEnd w:id="8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3564" w:rsidRPr="00DF568F" w:rsidRDefault="00CC3564" w:rsidP="00DF568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906"/>
      <w:bookmarkEnd w:id="9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EB49AE" w:rsidRPr="00DF568F" w:rsidRDefault="00EB49AE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EB49AE" w:rsidRPr="00DF568F" w:rsidRDefault="00EB49AE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«17) </w:t>
      </w:r>
      <w:r w:rsidRPr="00DF568F">
        <w:rPr>
          <w:rFonts w:ascii="Times New Roman" w:hAnsi="Times New Roman" w:cs="Times New Roman"/>
          <w:sz w:val="24"/>
          <w:szCs w:val="24"/>
        </w:rPr>
        <w:t xml:space="preserve">право депутата Собрания представителей поселения на  сохранение места работы (должности) </w:t>
      </w:r>
      <w:r w:rsidR="00AE52C7">
        <w:rPr>
          <w:rFonts w:ascii="Times New Roman" w:hAnsi="Times New Roman" w:cs="Times New Roman"/>
          <w:sz w:val="24"/>
          <w:szCs w:val="24"/>
        </w:rPr>
        <w:t>четыре</w:t>
      </w:r>
      <w:r w:rsidRPr="00DF568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E52C7">
        <w:rPr>
          <w:rFonts w:ascii="Times New Roman" w:hAnsi="Times New Roman" w:cs="Times New Roman"/>
          <w:sz w:val="24"/>
          <w:szCs w:val="24"/>
        </w:rPr>
        <w:t>я</w:t>
      </w:r>
      <w:r w:rsidRPr="00DF568F">
        <w:rPr>
          <w:rFonts w:ascii="Times New Roman" w:hAnsi="Times New Roman" w:cs="Times New Roman"/>
          <w:sz w:val="24"/>
          <w:szCs w:val="24"/>
        </w:rPr>
        <w:t xml:space="preserve"> в месяц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137E" w:rsidRPr="00DF568F" w:rsidRDefault="0042137E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в части 6 статьи 61 цифру «61»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«62»;</w:t>
      </w:r>
    </w:p>
    <w:p w:rsidR="00117ED8" w:rsidRPr="00DF568F" w:rsidRDefault="00027AB4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часть 1 статьи 81 изложить в следующей редакции:</w:t>
      </w:r>
    </w:p>
    <w:p w:rsidR="00027AB4" w:rsidRPr="00DF568F" w:rsidRDefault="00027AB4" w:rsidP="00DF5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2F3468" w:rsidRDefault="002F3468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части 2 статьи 82 словосочетания «</w:t>
      </w:r>
      <w:r w:rsidRPr="00DF568F">
        <w:rPr>
          <w:rFonts w:ascii="Times New Roman" w:hAnsi="Times New Roman" w:cs="Times New Roman"/>
          <w:bCs/>
          <w:sz w:val="24"/>
          <w:szCs w:val="24"/>
        </w:rPr>
        <w:t>и Федеральным законом от 29.07.1998 № 136-ФЗ «Об особенностях эмиссии и обращения государственных и муниципальных ценных бумаг»</w:t>
      </w:r>
      <w:r w:rsidR="00027AB4" w:rsidRPr="00DF568F"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DF568F" w:rsidRPr="00DF568F" w:rsidRDefault="00DF568F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</w:t>
      </w:r>
      <w:r w:rsidR="00DF568F"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</w:t>
      </w:r>
      <w:r w:rsidR="00DF5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В.В.Лазарев</w:t>
      </w:r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EA6" w:rsidRPr="00DF568F" w:rsidRDefault="00CE6EA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B103D6" w:rsidRPr="00DF568F" w:rsidRDefault="00DF568F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103D6" w:rsidRPr="00DF568F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proofErr w:type="gramStart"/>
      <w:r w:rsidR="00B103D6" w:rsidRPr="00DF568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B103D6" w:rsidRPr="00DF568F" w:rsidRDefault="00B103D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DF5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B103D6" w:rsidRPr="00DF568F" w:rsidRDefault="00B103D6" w:rsidP="00DF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</w:t>
      </w:r>
      <w:r w:rsidR="00DF5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С.Ю.Елисеева</w:t>
      </w:r>
    </w:p>
    <w:p w:rsidR="00D872BB" w:rsidRPr="00DF568F" w:rsidRDefault="00D872BB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56" w:rsidRPr="00DF568F" w:rsidRDefault="00973256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27" w:rsidRPr="00DF568F" w:rsidRDefault="00992D27" w:rsidP="00DF568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92D27" w:rsidRPr="00DF568F" w:rsidRDefault="00992D27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27" w:rsidRPr="00DF568F" w:rsidRDefault="00992D27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DF568F" w:rsidRDefault="00461A79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DF568F" w:rsidRDefault="00461A79" w:rsidP="00DF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D" w:rsidRPr="00DF568F" w:rsidRDefault="0019198D" w:rsidP="00DF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98D" w:rsidRPr="00DF568F" w:rsidSect="001E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E6"/>
    <w:rsid w:val="000062A4"/>
    <w:rsid w:val="00027AB4"/>
    <w:rsid w:val="00082CE9"/>
    <w:rsid w:val="000A0FBA"/>
    <w:rsid w:val="00117ED8"/>
    <w:rsid w:val="0019198D"/>
    <w:rsid w:val="001E0FAE"/>
    <w:rsid w:val="00231300"/>
    <w:rsid w:val="0025280E"/>
    <w:rsid w:val="00276B88"/>
    <w:rsid w:val="0028579F"/>
    <w:rsid w:val="002A1429"/>
    <w:rsid w:val="002F3468"/>
    <w:rsid w:val="003B3134"/>
    <w:rsid w:val="003E54C7"/>
    <w:rsid w:val="004178BE"/>
    <w:rsid w:val="0042137E"/>
    <w:rsid w:val="00461A79"/>
    <w:rsid w:val="004D3F3D"/>
    <w:rsid w:val="004D4AC4"/>
    <w:rsid w:val="005B6E63"/>
    <w:rsid w:val="005D6F5A"/>
    <w:rsid w:val="006B7B60"/>
    <w:rsid w:val="00702B7E"/>
    <w:rsid w:val="007621B0"/>
    <w:rsid w:val="00784D4D"/>
    <w:rsid w:val="007A1276"/>
    <w:rsid w:val="008409AA"/>
    <w:rsid w:val="008841AE"/>
    <w:rsid w:val="008C7943"/>
    <w:rsid w:val="00973256"/>
    <w:rsid w:val="00992D27"/>
    <w:rsid w:val="009F3F16"/>
    <w:rsid w:val="00A4728C"/>
    <w:rsid w:val="00A478FB"/>
    <w:rsid w:val="00A74875"/>
    <w:rsid w:val="00AE52C7"/>
    <w:rsid w:val="00B103D6"/>
    <w:rsid w:val="00B14417"/>
    <w:rsid w:val="00B300E6"/>
    <w:rsid w:val="00B80E0C"/>
    <w:rsid w:val="00B9197E"/>
    <w:rsid w:val="00BC4341"/>
    <w:rsid w:val="00BD48E1"/>
    <w:rsid w:val="00CC2342"/>
    <w:rsid w:val="00CC28C9"/>
    <w:rsid w:val="00CC3564"/>
    <w:rsid w:val="00CE6EA6"/>
    <w:rsid w:val="00D744E1"/>
    <w:rsid w:val="00D872BB"/>
    <w:rsid w:val="00DC6284"/>
    <w:rsid w:val="00DF0E26"/>
    <w:rsid w:val="00DF568F"/>
    <w:rsid w:val="00E301D0"/>
    <w:rsid w:val="00E47150"/>
    <w:rsid w:val="00E71A45"/>
    <w:rsid w:val="00EB49AE"/>
    <w:rsid w:val="00F156EA"/>
    <w:rsid w:val="00F46B68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512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</dc:creator>
  <cp:keywords/>
  <dc:description/>
  <cp:lastModifiedBy>COMP</cp:lastModifiedBy>
  <cp:revision>47</cp:revision>
  <cp:lastPrinted>2020-11-13T09:56:00Z</cp:lastPrinted>
  <dcterms:created xsi:type="dcterms:W3CDTF">2020-10-02T15:21:00Z</dcterms:created>
  <dcterms:modified xsi:type="dcterms:W3CDTF">2020-11-13T09:57:00Z</dcterms:modified>
</cp:coreProperties>
</file>