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62" w:rsidRPr="005F6E62" w:rsidRDefault="00EF2FF8" w:rsidP="00EF2FF8">
      <w:pPr>
        <w:suppressAutoHyphens w:val="0"/>
        <w:rPr>
          <w:rFonts w:eastAsia="Times New Roman" w:cs="Times New Roman"/>
          <w:b/>
          <w:lang w:eastAsia="ru-RU"/>
        </w:rPr>
      </w:pPr>
      <w:r>
        <w:rPr>
          <w:rFonts w:eastAsia="Times New Roman" w:cs="Times New Roman"/>
          <w:b/>
          <w:lang w:eastAsia="ru-RU"/>
        </w:rPr>
        <w:t xml:space="preserve">                               </w:t>
      </w:r>
      <w:r w:rsidR="00105DAE">
        <w:rPr>
          <w:rFonts w:eastAsia="Times New Roman" w:cs="Times New Roman"/>
          <w:b/>
          <w:lang w:eastAsia="ru-RU"/>
        </w:rPr>
        <w:t xml:space="preserve">   </w:t>
      </w:r>
      <w:r>
        <w:rPr>
          <w:rFonts w:eastAsia="Times New Roman" w:cs="Times New Roman"/>
          <w:b/>
          <w:lang w:eastAsia="ru-RU"/>
        </w:rPr>
        <w:t xml:space="preserve"> </w:t>
      </w:r>
      <w:r w:rsidR="005F6E62" w:rsidRPr="005F6E62">
        <w:rPr>
          <w:rFonts w:eastAsia="Times New Roman" w:cs="Times New Roman"/>
          <w:b/>
          <w:lang w:eastAsia="ru-RU"/>
        </w:rPr>
        <w:t>РОССИЙСКАЯ ФЕДЕРАЦИЯ</w:t>
      </w:r>
      <w:r>
        <w:rPr>
          <w:rFonts w:eastAsia="Times New Roman" w:cs="Times New Roman"/>
          <w:b/>
          <w:lang w:eastAsia="ru-RU"/>
        </w:rPr>
        <w:t xml:space="preserve">         </w:t>
      </w:r>
    </w:p>
    <w:p w:rsidR="005F6E62" w:rsidRPr="005F6E62" w:rsidRDefault="005F6E62" w:rsidP="005F6E62">
      <w:pPr>
        <w:suppressAutoHyphens w:val="0"/>
        <w:jc w:val="left"/>
        <w:rPr>
          <w:rFonts w:eastAsia="Times New Roman" w:cs="Times New Roman"/>
          <w:b/>
          <w:lang w:eastAsia="ru-RU"/>
        </w:rPr>
      </w:pPr>
      <w:r w:rsidRPr="005F6E62">
        <w:rPr>
          <w:rFonts w:eastAsia="Times New Roman" w:cs="Times New Roman"/>
          <w:b/>
          <w:lang w:eastAsia="ru-RU"/>
        </w:rPr>
        <w:t xml:space="preserve">                                         САМАРСКАЯ ОБЛАСТЬ</w:t>
      </w:r>
    </w:p>
    <w:p w:rsidR="005F6E62" w:rsidRPr="005F6E62" w:rsidRDefault="005F6E62" w:rsidP="005F6E62">
      <w:pPr>
        <w:suppressAutoHyphens w:val="0"/>
        <w:jc w:val="center"/>
        <w:rPr>
          <w:rFonts w:eastAsia="Times New Roman" w:cs="Times New Roman"/>
          <w:b/>
          <w:lang w:eastAsia="ru-RU"/>
        </w:rPr>
      </w:pPr>
      <w:r w:rsidRPr="005F6E62">
        <w:rPr>
          <w:rFonts w:eastAsia="Times New Roman" w:cs="Times New Roman"/>
          <w:b/>
          <w:lang w:eastAsia="ru-RU"/>
        </w:rPr>
        <w:t>МУНИЦИПАЛЬНЫЙ РАЙОН КРАСНОАРМЕЙСКИЙ</w:t>
      </w:r>
    </w:p>
    <w:p w:rsidR="005F6E62" w:rsidRPr="005F6E62" w:rsidRDefault="005F6E62" w:rsidP="005F6E62">
      <w:pPr>
        <w:suppressAutoHyphens w:val="0"/>
        <w:jc w:val="center"/>
        <w:rPr>
          <w:rFonts w:eastAsia="Times New Roman" w:cs="Times New Roman"/>
          <w:b/>
          <w:lang w:eastAsia="ru-RU"/>
        </w:rPr>
      </w:pPr>
      <w:r w:rsidRPr="005F6E62">
        <w:rPr>
          <w:rFonts w:eastAsia="Times New Roman" w:cs="Times New Roman"/>
          <w:b/>
          <w:lang w:eastAsia="ru-RU"/>
        </w:rPr>
        <w:t>СОБРАНИЕ ПРЕДСТАВИТЕЛЕЙ СЕЛЬСКОГО ПОСЕЛЕНИЯ</w:t>
      </w:r>
    </w:p>
    <w:p w:rsidR="005F6E62" w:rsidRPr="005F6E62" w:rsidRDefault="00961F78" w:rsidP="005F6E62">
      <w:pPr>
        <w:suppressAutoHyphens w:val="0"/>
        <w:jc w:val="center"/>
        <w:rPr>
          <w:rFonts w:eastAsia="Times New Roman" w:cs="Times New Roman"/>
          <w:b/>
          <w:lang w:eastAsia="ru-RU"/>
        </w:rPr>
      </w:pPr>
      <w:r>
        <w:rPr>
          <w:rFonts w:eastAsia="Times New Roman" w:cs="Times New Roman"/>
          <w:b/>
          <w:lang w:eastAsia="ru-RU"/>
        </w:rPr>
        <w:t>ЛЕНИНСКИЙ</w:t>
      </w:r>
      <w:r w:rsidR="005F6E62" w:rsidRPr="005F6E62">
        <w:rPr>
          <w:rFonts w:eastAsia="Times New Roman" w:cs="Times New Roman"/>
          <w:b/>
          <w:lang w:eastAsia="ru-RU"/>
        </w:rPr>
        <w:t xml:space="preserve"> </w:t>
      </w:r>
    </w:p>
    <w:p w:rsidR="005F6E62" w:rsidRDefault="005F6E62" w:rsidP="005F6E62">
      <w:pPr>
        <w:suppressAutoHyphens w:val="0"/>
        <w:jc w:val="center"/>
        <w:rPr>
          <w:rFonts w:eastAsia="Times New Roman" w:cs="Times New Roman"/>
          <w:b/>
          <w:lang w:eastAsia="ru-RU"/>
        </w:rPr>
      </w:pPr>
      <w:r w:rsidRPr="005F6E62">
        <w:rPr>
          <w:rFonts w:eastAsia="Times New Roman" w:cs="Times New Roman"/>
          <w:b/>
          <w:lang w:eastAsia="ru-RU"/>
        </w:rPr>
        <w:t xml:space="preserve">РЕШЕНИЕ </w:t>
      </w:r>
    </w:p>
    <w:p w:rsidR="00E20B22" w:rsidRDefault="00E20B22" w:rsidP="005F6E62">
      <w:pPr>
        <w:suppressAutoHyphens w:val="0"/>
        <w:jc w:val="center"/>
        <w:rPr>
          <w:rFonts w:eastAsia="Times New Roman" w:cs="Times New Roman"/>
          <w:b/>
          <w:lang w:eastAsia="ru-RU"/>
        </w:rPr>
      </w:pPr>
    </w:p>
    <w:p w:rsidR="005F6E62" w:rsidRDefault="00105DAE" w:rsidP="00105DAE">
      <w:pPr>
        <w:suppressAutoHyphens w:val="0"/>
        <w:rPr>
          <w:rFonts w:eastAsia="Times New Roman" w:cs="Times New Roman"/>
          <w:b/>
          <w:lang w:eastAsia="ru-RU"/>
        </w:rPr>
      </w:pPr>
      <w:r>
        <w:rPr>
          <w:rFonts w:eastAsia="Times New Roman" w:cs="Times New Roman"/>
          <w:b/>
          <w:lang w:eastAsia="ru-RU"/>
        </w:rPr>
        <w:t xml:space="preserve">           от   05 марта </w:t>
      </w:r>
      <w:r w:rsidR="00450426">
        <w:rPr>
          <w:rFonts w:eastAsia="Times New Roman" w:cs="Times New Roman"/>
          <w:b/>
          <w:lang w:eastAsia="ru-RU"/>
        </w:rPr>
        <w:t xml:space="preserve">  20</w:t>
      </w:r>
      <w:r w:rsidR="00E20B22">
        <w:rPr>
          <w:rFonts w:eastAsia="Times New Roman" w:cs="Times New Roman"/>
          <w:b/>
          <w:lang w:eastAsia="ru-RU"/>
        </w:rPr>
        <w:t>21</w:t>
      </w:r>
      <w:r>
        <w:rPr>
          <w:rFonts w:eastAsia="Times New Roman" w:cs="Times New Roman"/>
          <w:b/>
          <w:lang w:eastAsia="ru-RU"/>
        </w:rPr>
        <w:t xml:space="preserve"> года      п.  Ленинский   </w:t>
      </w:r>
      <w:proofErr w:type="gramStart"/>
      <w:r>
        <w:rPr>
          <w:rFonts w:eastAsia="Times New Roman" w:cs="Times New Roman"/>
          <w:b/>
          <w:lang w:eastAsia="ru-RU"/>
        </w:rPr>
        <w:t>№  23</w:t>
      </w:r>
      <w:proofErr w:type="gramEnd"/>
    </w:p>
    <w:p w:rsidR="00105DAE" w:rsidRDefault="00105DAE" w:rsidP="00105DAE">
      <w:pPr>
        <w:suppressAutoHyphens w:val="0"/>
        <w:rPr>
          <w:rFonts w:eastAsia="Times New Roman" w:cs="Times New Roman"/>
          <w:b/>
          <w:lang w:eastAsia="ru-RU"/>
        </w:rPr>
      </w:pPr>
    </w:p>
    <w:p w:rsidR="00105DAE" w:rsidRPr="00105DAE" w:rsidRDefault="00105DAE" w:rsidP="00105DAE">
      <w:pPr>
        <w:shd w:val="clear" w:color="auto" w:fill="FFFFFF"/>
        <w:suppressAutoHyphens w:val="0"/>
        <w:rPr>
          <w:rFonts w:eastAsia="Times New Roman" w:cs="Times New Roman"/>
          <w:color w:val="000000"/>
          <w:lang w:eastAsia="ru-RU"/>
        </w:rPr>
      </w:pPr>
      <w:r w:rsidRPr="00105DAE">
        <w:rPr>
          <w:rFonts w:cs="Times New Roman"/>
          <w:b/>
          <w:lang w:eastAsia="ru-RU"/>
        </w:rPr>
        <w:t xml:space="preserve">    Об утверждении </w:t>
      </w:r>
      <w:bookmarkStart w:id="0" w:name="_Hlk47466228"/>
      <w:r w:rsidRPr="00105DAE">
        <w:rPr>
          <w:rFonts w:eastAsia="Times New Roman" w:cs="Times New Roman"/>
          <w:b/>
          <w:color w:val="000000"/>
          <w:lang w:eastAsia="ru-RU"/>
        </w:rPr>
        <w:t xml:space="preserve">Порядка определения территории, части </w:t>
      </w:r>
      <w:proofErr w:type="gramStart"/>
      <w:r w:rsidRPr="00105DAE">
        <w:rPr>
          <w:rFonts w:eastAsia="Times New Roman" w:cs="Times New Roman"/>
          <w:b/>
          <w:color w:val="000000"/>
          <w:lang w:eastAsia="ru-RU"/>
        </w:rPr>
        <w:t>территории  сельского</w:t>
      </w:r>
      <w:proofErr w:type="gramEnd"/>
      <w:r w:rsidRPr="00105DAE">
        <w:rPr>
          <w:rFonts w:eastAsia="Times New Roman" w:cs="Times New Roman"/>
          <w:b/>
          <w:color w:val="000000"/>
          <w:lang w:eastAsia="ru-RU"/>
        </w:rPr>
        <w:t xml:space="preserve">  поселения  Ленинский </w:t>
      </w:r>
      <w:r w:rsidRPr="00105DAE">
        <w:rPr>
          <w:rFonts w:cs="Times New Roman"/>
          <w:b/>
          <w:lang w:eastAsia="ru-RU"/>
        </w:rPr>
        <w:t>муниципального района Красноармейский  Самарской области,</w:t>
      </w:r>
      <w:r w:rsidRPr="00105DAE">
        <w:rPr>
          <w:rFonts w:eastAsia="Times New Roman" w:cs="Times New Roman"/>
          <w:color w:val="000000"/>
          <w:lang w:eastAsia="ru-RU"/>
        </w:rPr>
        <w:t xml:space="preserve"> </w:t>
      </w:r>
      <w:r w:rsidRPr="00105DAE">
        <w:rPr>
          <w:rFonts w:eastAsia="Times New Roman" w:cs="Times New Roman"/>
          <w:b/>
          <w:color w:val="000000"/>
          <w:lang w:eastAsia="ru-RU"/>
        </w:rPr>
        <w:t>предназначенной для реализации инициативных проектов</w:t>
      </w:r>
      <w:bookmarkEnd w:id="0"/>
    </w:p>
    <w:p w:rsidR="00105DAE" w:rsidRPr="00105DAE" w:rsidRDefault="00105DAE" w:rsidP="00105DAE">
      <w:pPr>
        <w:suppressAutoHyphens w:val="0"/>
        <w:autoSpaceDE w:val="0"/>
        <w:autoSpaceDN w:val="0"/>
        <w:adjustRightInd w:val="0"/>
        <w:ind w:firstLine="720"/>
        <w:jc w:val="center"/>
        <w:rPr>
          <w:rFonts w:cs="Times New Roman"/>
          <w:bCs/>
          <w:lang w:eastAsia="ru-RU"/>
        </w:rPr>
      </w:pPr>
    </w:p>
    <w:p w:rsidR="00105DAE" w:rsidRPr="00105DAE" w:rsidRDefault="00105DAE" w:rsidP="00105DAE">
      <w:pPr>
        <w:suppressAutoHyphens w:val="0"/>
        <w:ind w:firstLine="709"/>
        <w:rPr>
          <w:rFonts w:eastAsia="Times New Roman" w:cs="Times New Roman"/>
          <w:lang w:eastAsia="ru-RU"/>
        </w:rPr>
      </w:pPr>
      <w:r w:rsidRPr="00105DAE">
        <w:rPr>
          <w:rFonts w:eastAsia="Times New Roman" w:cs="Times New Roman"/>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№216-ФЗ «О внесении изменений в Бюджетный кодекс Российской Федерации», </w:t>
      </w:r>
      <w:r w:rsidRPr="00105DAE">
        <w:rPr>
          <w:rFonts w:eastAsia="Times New Roman" w:cs="Times New Roman"/>
          <w:bCs/>
          <w:lang w:eastAsia="ru-RU"/>
        </w:rPr>
        <w:t xml:space="preserve">Собрание представителей </w:t>
      </w:r>
      <w:proofErr w:type="gramStart"/>
      <w:r w:rsidRPr="00105DAE">
        <w:rPr>
          <w:rFonts w:eastAsia="Times New Roman" w:cs="Times New Roman"/>
          <w:bCs/>
          <w:lang w:eastAsia="ru-RU"/>
        </w:rPr>
        <w:t>сельского  поселения</w:t>
      </w:r>
      <w:proofErr w:type="gramEnd"/>
      <w:r w:rsidRPr="00105DAE">
        <w:rPr>
          <w:rFonts w:eastAsia="Times New Roman" w:cs="Times New Roman"/>
          <w:bCs/>
          <w:lang w:eastAsia="ru-RU"/>
        </w:rPr>
        <w:t xml:space="preserve">  Ленинский   </w:t>
      </w:r>
      <w:r w:rsidRPr="00105DAE">
        <w:rPr>
          <w:rFonts w:eastAsia="Times New Roman" w:cs="Times New Roman"/>
          <w:lang w:eastAsia="ru-RU"/>
        </w:rPr>
        <w:t>муниципального района Красноармейский Самарской области  РЕШИЛО:</w:t>
      </w:r>
    </w:p>
    <w:p w:rsidR="00105DAE" w:rsidRPr="00105DAE" w:rsidRDefault="00105DAE" w:rsidP="00105DAE">
      <w:pPr>
        <w:suppressAutoHyphens w:val="0"/>
        <w:rPr>
          <w:rFonts w:eastAsia="Times New Roman" w:cs="Times New Roman"/>
          <w:lang w:eastAsia="ru-RU"/>
        </w:rPr>
      </w:pPr>
    </w:p>
    <w:p w:rsidR="00105DAE" w:rsidRPr="00105DAE" w:rsidRDefault="00105DAE" w:rsidP="00105DAE">
      <w:pPr>
        <w:suppressAutoHyphens w:val="0"/>
        <w:autoSpaceDE w:val="0"/>
        <w:autoSpaceDN w:val="0"/>
        <w:adjustRightInd w:val="0"/>
        <w:outlineLvl w:val="0"/>
        <w:rPr>
          <w:rFonts w:cs="Times New Roman"/>
          <w:lang w:eastAsia="en-US"/>
        </w:rPr>
      </w:pPr>
      <w:r w:rsidRPr="00105DAE">
        <w:rPr>
          <w:rFonts w:cs="Times New Roman"/>
          <w:lang w:eastAsia="en-US"/>
        </w:rPr>
        <w:t xml:space="preserve">         1. Утвердить Порядок </w:t>
      </w:r>
      <w:r w:rsidRPr="00105DAE">
        <w:rPr>
          <w:rFonts w:eastAsia="Times New Roman" w:cs="Times New Roman"/>
          <w:color w:val="000000"/>
          <w:lang w:eastAsia="ru-RU"/>
        </w:rPr>
        <w:t xml:space="preserve">определения территории, части территории </w:t>
      </w:r>
      <w:proofErr w:type="gramStart"/>
      <w:r w:rsidRPr="00105DAE">
        <w:rPr>
          <w:rFonts w:eastAsia="Times New Roman" w:cs="Times New Roman"/>
          <w:color w:val="000000"/>
          <w:lang w:eastAsia="ru-RU"/>
        </w:rPr>
        <w:t>сельского  поселения</w:t>
      </w:r>
      <w:proofErr w:type="gramEnd"/>
      <w:r w:rsidRPr="00105DAE">
        <w:rPr>
          <w:rFonts w:eastAsia="Times New Roman" w:cs="Times New Roman"/>
          <w:color w:val="000000"/>
          <w:lang w:eastAsia="ru-RU"/>
        </w:rPr>
        <w:t xml:space="preserve">  Ленинский </w:t>
      </w:r>
      <w:r w:rsidRPr="00105DAE">
        <w:rPr>
          <w:rFonts w:cs="Times New Roman"/>
          <w:lang w:eastAsia="ru-RU"/>
        </w:rPr>
        <w:t>муниципального района Красноармейский  Самарской области</w:t>
      </w:r>
      <w:r w:rsidRPr="00105DAE">
        <w:rPr>
          <w:rFonts w:eastAsia="Times New Roman" w:cs="Times New Roman"/>
          <w:color w:val="000000"/>
          <w:lang w:eastAsia="ru-RU"/>
        </w:rPr>
        <w:t xml:space="preserve"> предназначенной для реализации инициативных проектов</w:t>
      </w:r>
      <w:r w:rsidRPr="00105DAE">
        <w:rPr>
          <w:rFonts w:cs="Times New Roman"/>
          <w:lang w:eastAsia="en-US"/>
        </w:rPr>
        <w:t xml:space="preserve"> согласно приложению к настоящему решению.</w:t>
      </w:r>
    </w:p>
    <w:p w:rsidR="00105DAE" w:rsidRPr="00105DAE" w:rsidRDefault="00105DAE" w:rsidP="00105DAE">
      <w:pPr>
        <w:suppressAutoHyphens w:val="0"/>
        <w:autoSpaceDE w:val="0"/>
        <w:autoSpaceDN w:val="0"/>
        <w:adjustRightInd w:val="0"/>
        <w:rPr>
          <w:rFonts w:eastAsia="Times New Roman" w:cs="Times New Roman"/>
          <w:lang w:eastAsia="ru-RU"/>
        </w:rPr>
      </w:pPr>
      <w:r w:rsidRPr="00105DAE">
        <w:rPr>
          <w:rFonts w:cs="Times New Roman"/>
          <w:lang w:eastAsia="en-US"/>
        </w:rPr>
        <w:t xml:space="preserve">        2. Контроль за выполнением решения возложить </w:t>
      </w:r>
      <w:proofErr w:type="gramStart"/>
      <w:r w:rsidRPr="00105DAE">
        <w:rPr>
          <w:rFonts w:cs="Times New Roman"/>
          <w:lang w:eastAsia="en-US"/>
        </w:rPr>
        <w:t>на  главу</w:t>
      </w:r>
      <w:proofErr w:type="gramEnd"/>
      <w:r w:rsidRPr="00105DAE">
        <w:rPr>
          <w:rFonts w:cs="Times New Roman"/>
          <w:lang w:eastAsia="en-US"/>
        </w:rPr>
        <w:t xml:space="preserve">  поселения Кудрявцеву  Н.С.</w:t>
      </w:r>
      <w:r w:rsidRPr="00105DAE">
        <w:rPr>
          <w:rFonts w:eastAsia="Times New Roman" w:cs="Times New Roman"/>
          <w:lang w:eastAsia="ru-RU"/>
        </w:rPr>
        <w:t>.</w:t>
      </w:r>
    </w:p>
    <w:p w:rsidR="00105DAE" w:rsidRPr="00105DAE" w:rsidRDefault="00105DAE" w:rsidP="00105DAE">
      <w:pPr>
        <w:suppressAutoHyphens w:val="0"/>
        <w:autoSpaceDE w:val="0"/>
        <w:autoSpaceDN w:val="0"/>
        <w:adjustRightInd w:val="0"/>
        <w:outlineLvl w:val="0"/>
        <w:rPr>
          <w:rFonts w:eastAsia="Times New Roman" w:cs="Times New Roman"/>
          <w:color w:val="000000"/>
          <w:lang w:eastAsia="ru-RU"/>
        </w:rPr>
      </w:pPr>
      <w:r w:rsidRPr="00105DAE">
        <w:rPr>
          <w:rFonts w:eastAsia="Times New Roman" w:cs="Times New Roman"/>
          <w:color w:val="000000"/>
          <w:lang w:eastAsia="ru-RU"/>
        </w:rPr>
        <w:t xml:space="preserve">        3. Решение вступает в силу после его официального опубликования.</w:t>
      </w:r>
    </w:p>
    <w:p w:rsidR="00105DAE" w:rsidRPr="00105DAE" w:rsidRDefault="00105DAE" w:rsidP="00105DAE">
      <w:pPr>
        <w:tabs>
          <w:tab w:val="left" w:pos="993"/>
        </w:tabs>
        <w:suppressAutoHyphens w:val="0"/>
        <w:rPr>
          <w:rFonts w:eastAsia="Times New Roman" w:cs="Times New Roman"/>
          <w:bCs/>
          <w:lang w:eastAsia="ru-RU"/>
        </w:rPr>
      </w:pPr>
    </w:p>
    <w:p w:rsidR="00105DAE" w:rsidRPr="00105DAE" w:rsidRDefault="00105DAE" w:rsidP="00105DAE">
      <w:pPr>
        <w:tabs>
          <w:tab w:val="left" w:pos="993"/>
        </w:tabs>
        <w:suppressAutoHyphens w:val="0"/>
        <w:jc w:val="right"/>
        <w:rPr>
          <w:rFonts w:eastAsia="Times New Roman" w:cs="Times New Roman"/>
          <w:bCs/>
          <w:lang w:eastAsia="ru-RU"/>
        </w:rPr>
      </w:pPr>
    </w:p>
    <w:p w:rsidR="00105DAE" w:rsidRPr="00105DAE" w:rsidRDefault="00105DAE" w:rsidP="00105DAE">
      <w:pPr>
        <w:tabs>
          <w:tab w:val="left" w:pos="993"/>
        </w:tabs>
        <w:suppressAutoHyphens w:val="0"/>
        <w:rPr>
          <w:rFonts w:eastAsia="Times New Roman" w:cs="Times New Roman"/>
          <w:bCs/>
          <w:lang w:eastAsia="ru-RU"/>
        </w:rPr>
      </w:pPr>
      <w:r w:rsidRPr="00105DAE">
        <w:rPr>
          <w:rFonts w:eastAsia="Times New Roman" w:cs="Times New Roman"/>
          <w:bCs/>
          <w:lang w:eastAsia="ru-RU"/>
        </w:rPr>
        <w:t xml:space="preserve">      Глава сельского поселения Ленинский </w:t>
      </w:r>
    </w:p>
    <w:p w:rsidR="00105DAE" w:rsidRPr="00105DAE" w:rsidRDefault="00105DAE" w:rsidP="00105DAE">
      <w:pPr>
        <w:tabs>
          <w:tab w:val="left" w:pos="993"/>
        </w:tabs>
        <w:suppressAutoHyphens w:val="0"/>
        <w:rPr>
          <w:rFonts w:eastAsia="Times New Roman" w:cs="Times New Roman"/>
          <w:lang w:eastAsia="ru-RU"/>
        </w:rPr>
      </w:pPr>
      <w:r w:rsidRPr="00105DAE">
        <w:rPr>
          <w:rFonts w:eastAsia="Times New Roman" w:cs="Times New Roman"/>
          <w:lang w:eastAsia="ru-RU"/>
        </w:rPr>
        <w:t xml:space="preserve">      муниципального района Красноармейский</w:t>
      </w:r>
    </w:p>
    <w:p w:rsidR="00105DAE" w:rsidRPr="00105DAE" w:rsidRDefault="00105DAE" w:rsidP="00105DAE">
      <w:pPr>
        <w:tabs>
          <w:tab w:val="left" w:pos="993"/>
        </w:tabs>
        <w:suppressAutoHyphens w:val="0"/>
        <w:rPr>
          <w:rFonts w:cs="Times New Roman"/>
          <w:lang w:eastAsia="en-US"/>
        </w:rPr>
      </w:pPr>
      <w:r w:rsidRPr="00105DAE">
        <w:rPr>
          <w:rFonts w:eastAsia="Times New Roman" w:cs="Times New Roman"/>
          <w:lang w:eastAsia="ru-RU"/>
        </w:rPr>
        <w:t xml:space="preserve">      Самарской области                                                 </w:t>
      </w:r>
      <w:proofErr w:type="spellStart"/>
      <w:r w:rsidRPr="00105DAE">
        <w:rPr>
          <w:rFonts w:eastAsia="Times New Roman" w:cs="Times New Roman"/>
          <w:lang w:eastAsia="ru-RU"/>
        </w:rPr>
        <w:t>Н.С.Кудрявцева</w:t>
      </w:r>
      <w:proofErr w:type="spellEnd"/>
      <w:r w:rsidRPr="00105DAE">
        <w:rPr>
          <w:rFonts w:eastAsia="Times New Roman" w:cs="Times New Roman"/>
          <w:lang w:eastAsia="ru-RU"/>
        </w:rPr>
        <w:t xml:space="preserve">.                                                                       </w:t>
      </w:r>
    </w:p>
    <w:p w:rsidR="00105DAE" w:rsidRPr="00105DAE" w:rsidRDefault="00105DAE" w:rsidP="00105DAE">
      <w:pPr>
        <w:tabs>
          <w:tab w:val="left" w:pos="3165"/>
          <w:tab w:val="left" w:pos="3299"/>
        </w:tabs>
        <w:suppressAutoHyphens w:val="0"/>
        <w:ind w:left="4395"/>
        <w:jc w:val="right"/>
        <w:rPr>
          <w:rFonts w:cs="Times New Roman"/>
          <w:lang w:eastAsia="en-US"/>
        </w:rPr>
      </w:pPr>
    </w:p>
    <w:p w:rsidR="00105DAE" w:rsidRPr="00105DAE" w:rsidRDefault="00105DAE" w:rsidP="00105DAE">
      <w:pPr>
        <w:tabs>
          <w:tab w:val="left" w:pos="3165"/>
          <w:tab w:val="left" w:pos="3299"/>
        </w:tabs>
        <w:suppressAutoHyphens w:val="0"/>
        <w:ind w:left="4395"/>
        <w:jc w:val="right"/>
        <w:rPr>
          <w:rFonts w:cs="Times New Roman"/>
          <w:lang w:eastAsia="en-US"/>
        </w:rPr>
      </w:pPr>
    </w:p>
    <w:p w:rsidR="00105DAE" w:rsidRPr="00105DAE" w:rsidRDefault="00105DAE" w:rsidP="00105DAE">
      <w:pPr>
        <w:tabs>
          <w:tab w:val="left" w:pos="993"/>
        </w:tabs>
        <w:suppressAutoHyphens w:val="0"/>
        <w:rPr>
          <w:rFonts w:eastAsia="Times New Roman" w:cs="Times New Roman"/>
          <w:bCs/>
          <w:lang w:eastAsia="ru-RU"/>
        </w:rPr>
      </w:pPr>
      <w:r w:rsidRPr="00105DAE">
        <w:rPr>
          <w:rFonts w:eastAsia="Times New Roman" w:cs="Times New Roman"/>
          <w:bCs/>
          <w:lang w:eastAsia="ru-RU"/>
        </w:rPr>
        <w:t xml:space="preserve">     Председатель Собрания представителей </w:t>
      </w:r>
    </w:p>
    <w:p w:rsidR="00105DAE" w:rsidRPr="00105DAE" w:rsidRDefault="00105DAE" w:rsidP="00105DAE">
      <w:pPr>
        <w:tabs>
          <w:tab w:val="left" w:pos="993"/>
        </w:tabs>
        <w:suppressAutoHyphens w:val="0"/>
        <w:rPr>
          <w:rFonts w:eastAsia="Times New Roman" w:cs="Times New Roman"/>
          <w:bCs/>
          <w:lang w:eastAsia="ru-RU"/>
        </w:rPr>
      </w:pPr>
      <w:r w:rsidRPr="00105DAE">
        <w:rPr>
          <w:rFonts w:eastAsia="Times New Roman" w:cs="Times New Roman"/>
          <w:bCs/>
          <w:lang w:eastAsia="ru-RU"/>
        </w:rPr>
        <w:t xml:space="preserve">     </w:t>
      </w:r>
      <w:proofErr w:type="gramStart"/>
      <w:r w:rsidRPr="00105DAE">
        <w:rPr>
          <w:rFonts w:eastAsia="Times New Roman" w:cs="Times New Roman"/>
          <w:bCs/>
          <w:lang w:eastAsia="ru-RU"/>
        </w:rPr>
        <w:t>сельского  поселения</w:t>
      </w:r>
      <w:proofErr w:type="gramEnd"/>
      <w:r w:rsidRPr="00105DAE">
        <w:rPr>
          <w:rFonts w:eastAsia="Times New Roman" w:cs="Times New Roman"/>
          <w:bCs/>
          <w:lang w:eastAsia="ru-RU"/>
        </w:rPr>
        <w:t xml:space="preserve">  Ленинский </w:t>
      </w:r>
    </w:p>
    <w:p w:rsidR="00105DAE" w:rsidRPr="00105DAE" w:rsidRDefault="00105DAE" w:rsidP="00105DAE">
      <w:pPr>
        <w:tabs>
          <w:tab w:val="left" w:pos="993"/>
        </w:tabs>
        <w:suppressAutoHyphens w:val="0"/>
        <w:rPr>
          <w:rFonts w:eastAsia="Times New Roman" w:cs="Times New Roman"/>
          <w:bCs/>
          <w:lang w:eastAsia="ru-RU"/>
        </w:rPr>
      </w:pPr>
      <w:r w:rsidRPr="00105DAE">
        <w:rPr>
          <w:rFonts w:eastAsia="Times New Roman" w:cs="Times New Roman"/>
          <w:bCs/>
          <w:lang w:eastAsia="ru-RU"/>
        </w:rPr>
        <w:t xml:space="preserve">     муниципального района Красноармейский </w:t>
      </w:r>
    </w:p>
    <w:p w:rsidR="00105DAE" w:rsidRPr="00105DAE" w:rsidRDefault="00105DAE" w:rsidP="00105DAE">
      <w:pPr>
        <w:tabs>
          <w:tab w:val="left" w:pos="993"/>
        </w:tabs>
        <w:suppressAutoHyphens w:val="0"/>
        <w:rPr>
          <w:rFonts w:eastAsia="Times New Roman" w:cs="Times New Roman"/>
          <w:bCs/>
          <w:lang w:eastAsia="ru-RU"/>
        </w:rPr>
      </w:pPr>
      <w:r w:rsidRPr="00105DAE">
        <w:rPr>
          <w:rFonts w:eastAsia="Times New Roman" w:cs="Times New Roman"/>
          <w:bCs/>
          <w:lang w:eastAsia="ru-RU"/>
        </w:rPr>
        <w:t xml:space="preserve">     Самарской области</w:t>
      </w:r>
      <w:r w:rsidRPr="00105DAE">
        <w:rPr>
          <w:rFonts w:eastAsia="Times New Roman" w:cs="Times New Roman"/>
          <w:bCs/>
          <w:lang w:eastAsia="ru-RU"/>
        </w:rPr>
        <w:tab/>
      </w:r>
      <w:r w:rsidRPr="00105DAE">
        <w:rPr>
          <w:rFonts w:eastAsia="Times New Roman" w:cs="Times New Roman"/>
          <w:bCs/>
          <w:lang w:eastAsia="ru-RU"/>
        </w:rPr>
        <w:tab/>
        <w:t xml:space="preserve">           </w:t>
      </w:r>
      <w:r w:rsidRPr="00105DAE">
        <w:rPr>
          <w:rFonts w:eastAsia="Times New Roman" w:cs="Times New Roman"/>
          <w:bCs/>
          <w:lang w:eastAsia="ru-RU"/>
        </w:rPr>
        <w:tab/>
      </w:r>
      <w:r w:rsidRPr="00105DAE">
        <w:rPr>
          <w:rFonts w:eastAsia="Times New Roman" w:cs="Times New Roman"/>
          <w:bCs/>
          <w:lang w:eastAsia="ru-RU"/>
        </w:rPr>
        <w:tab/>
        <w:t xml:space="preserve">            </w:t>
      </w:r>
      <w:proofErr w:type="spellStart"/>
      <w:r w:rsidRPr="00105DAE">
        <w:rPr>
          <w:rFonts w:eastAsia="Times New Roman" w:cs="Times New Roman"/>
          <w:bCs/>
          <w:lang w:eastAsia="ru-RU"/>
        </w:rPr>
        <w:t>В.А.Метальников</w:t>
      </w:r>
      <w:proofErr w:type="spellEnd"/>
      <w:r w:rsidRPr="00105DAE">
        <w:rPr>
          <w:rFonts w:eastAsia="Times New Roman" w:cs="Times New Roman"/>
          <w:bCs/>
          <w:lang w:eastAsia="ru-RU"/>
        </w:rPr>
        <w:t xml:space="preserve">.                                     </w:t>
      </w:r>
    </w:p>
    <w:p w:rsidR="00105DAE" w:rsidRPr="00105DAE" w:rsidRDefault="00105DAE" w:rsidP="00105DAE">
      <w:pPr>
        <w:tabs>
          <w:tab w:val="left" w:pos="3165"/>
          <w:tab w:val="left" w:pos="3299"/>
        </w:tabs>
        <w:suppressAutoHyphens w:val="0"/>
        <w:ind w:left="4395"/>
        <w:jc w:val="right"/>
        <w:rPr>
          <w:rFonts w:cs="Times New Roman"/>
          <w:lang w:eastAsia="en-US"/>
        </w:rPr>
      </w:pPr>
    </w:p>
    <w:p w:rsidR="00105DAE" w:rsidRPr="00105DAE" w:rsidRDefault="00105DAE" w:rsidP="00105DAE">
      <w:pPr>
        <w:tabs>
          <w:tab w:val="left" w:pos="3165"/>
          <w:tab w:val="left" w:pos="3299"/>
        </w:tabs>
        <w:suppressAutoHyphens w:val="0"/>
        <w:ind w:left="4395"/>
        <w:jc w:val="right"/>
        <w:rPr>
          <w:rFonts w:cs="Times New Roman"/>
          <w:lang w:eastAsia="en-US"/>
        </w:rPr>
      </w:pPr>
    </w:p>
    <w:p w:rsidR="00105DAE" w:rsidRPr="00105DAE" w:rsidRDefault="00105DAE" w:rsidP="00105DAE">
      <w:pPr>
        <w:tabs>
          <w:tab w:val="left" w:pos="3165"/>
          <w:tab w:val="left" w:pos="3299"/>
        </w:tabs>
        <w:suppressAutoHyphens w:val="0"/>
        <w:ind w:left="4395"/>
        <w:jc w:val="right"/>
        <w:rPr>
          <w:rFonts w:cs="Times New Roman"/>
          <w:lang w:eastAsia="en-US"/>
        </w:rPr>
      </w:pPr>
    </w:p>
    <w:p w:rsidR="00105DAE" w:rsidRPr="00105DAE" w:rsidRDefault="00105DAE" w:rsidP="00105DAE">
      <w:pPr>
        <w:shd w:val="clear" w:color="auto" w:fill="FFFFFF"/>
        <w:suppressAutoHyphens w:val="0"/>
        <w:jc w:val="left"/>
        <w:rPr>
          <w:rFonts w:ascii="yandex-sans" w:eastAsia="Times New Roman" w:hAnsi="yandex-sans" w:cs="Times New Roman"/>
          <w:color w:val="000000"/>
          <w:sz w:val="23"/>
          <w:szCs w:val="23"/>
          <w:lang w:eastAsia="ru-RU"/>
        </w:rPr>
      </w:pPr>
    </w:p>
    <w:p w:rsidR="00105DAE" w:rsidRPr="00105DAE" w:rsidRDefault="00105DAE" w:rsidP="00105DAE">
      <w:pPr>
        <w:shd w:val="clear" w:color="auto" w:fill="FFFFFF"/>
        <w:suppressAutoHyphens w:val="0"/>
        <w:jc w:val="left"/>
        <w:rPr>
          <w:rFonts w:ascii="yandex-sans" w:eastAsia="Times New Roman" w:hAnsi="yandex-sans" w:cs="Times New Roman"/>
          <w:color w:val="000000"/>
          <w:sz w:val="23"/>
          <w:szCs w:val="23"/>
          <w:lang w:eastAsia="ru-RU"/>
        </w:rPr>
      </w:pP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8660"/>
      </w:tblGrid>
      <w:tr w:rsidR="00105DAE" w:rsidRPr="00105DAE" w:rsidTr="00AA316A">
        <w:trPr>
          <w:tblCellSpacing w:w="0" w:type="dxa"/>
        </w:trPr>
        <w:tc>
          <w:tcPr>
            <w:tcW w:w="8640" w:type="dxa"/>
            <w:shd w:val="clear" w:color="auto" w:fill="FFFFFF"/>
            <w:tcMar>
              <w:top w:w="0" w:type="dxa"/>
              <w:left w:w="0" w:type="dxa"/>
              <w:bottom w:w="150" w:type="dxa"/>
              <w:right w:w="0" w:type="dxa"/>
            </w:tcMar>
            <w:hideMark/>
          </w:tcPr>
          <w:p w:rsidR="00105DAE" w:rsidRPr="00105DAE" w:rsidRDefault="00105DAE" w:rsidP="00105DAE">
            <w:pPr>
              <w:suppressAutoHyphens w:val="0"/>
              <w:jc w:val="right"/>
              <w:rPr>
                <w:rFonts w:eastAsia="Times New Roman" w:cs="Times New Roman"/>
                <w:color w:val="333333"/>
                <w:lang w:eastAsia="ru-RU"/>
              </w:rPr>
            </w:pPr>
          </w:p>
          <w:p w:rsidR="00105DAE" w:rsidRPr="00105DAE" w:rsidRDefault="00105DAE" w:rsidP="00105DAE">
            <w:pPr>
              <w:suppressAutoHyphens w:val="0"/>
              <w:jc w:val="right"/>
              <w:rPr>
                <w:rFonts w:eastAsia="Times New Roman" w:cs="Times New Roman"/>
                <w:sz w:val="24"/>
                <w:szCs w:val="24"/>
                <w:lang w:eastAsia="ru-RU"/>
              </w:rPr>
            </w:pPr>
            <w:r w:rsidRPr="00105DAE">
              <w:rPr>
                <w:rFonts w:eastAsia="Times New Roman" w:cs="Times New Roman"/>
                <w:sz w:val="24"/>
                <w:szCs w:val="24"/>
                <w:lang w:eastAsia="ru-RU"/>
              </w:rPr>
              <w:t>Приложение</w:t>
            </w:r>
          </w:p>
          <w:p w:rsidR="00105DAE" w:rsidRPr="00105DAE" w:rsidRDefault="00105DAE" w:rsidP="00105DAE">
            <w:pPr>
              <w:suppressAutoHyphens w:val="0"/>
              <w:jc w:val="right"/>
              <w:rPr>
                <w:rFonts w:eastAsia="Times New Roman" w:cs="Times New Roman"/>
                <w:sz w:val="24"/>
                <w:szCs w:val="24"/>
                <w:lang w:eastAsia="ru-RU"/>
              </w:rPr>
            </w:pPr>
            <w:r w:rsidRPr="00105DAE">
              <w:rPr>
                <w:rFonts w:eastAsia="Times New Roman" w:cs="Times New Roman"/>
                <w:sz w:val="24"/>
                <w:szCs w:val="24"/>
                <w:lang w:eastAsia="ru-RU"/>
              </w:rPr>
              <w:t>К решению Собрания представителей</w:t>
            </w:r>
          </w:p>
          <w:p w:rsidR="00105DAE" w:rsidRPr="00105DAE" w:rsidRDefault="00105DAE" w:rsidP="00105DAE">
            <w:pPr>
              <w:suppressAutoHyphens w:val="0"/>
              <w:jc w:val="right"/>
              <w:rPr>
                <w:rFonts w:eastAsia="Times New Roman" w:cs="Times New Roman"/>
                <w:sz w:val="24"/>
                <w:szCs w:val="24"/>
                <w:lang w:eastAsia="ru-RU"/>
              </w:rPr>
            </w:pPr>
            <w:proofErr w:type="gramStart"/>
            <w:r w:rsidRPr="00105DAE">
              <w:rPr>
                <w:rFonts w:eastAsia="Times New Roman" w:cs="Times New Roman"/>
                <w:sz w:val="24"/>
                <w:szCs w:val="24"/>
                <w:lang w:eastAsia="ru-RU"/>
              </w:rPr>
              <w:t>сельского  поселения</w:t>
            </w:r>
            <w:proofErr w:type="gramEnd"/>
            <w:r w:rsidRPr="00105DAE">
              <w:rPr>
                <w:rFonts w:eastAsia="Times New Roman" w:cs="Times New Roman"/>
                <w:sz w:val="24"/>
                <w:szCs w:val="24"/>
                <w:lang w:eastAsia="ru-RU"/>
              </w:rPr>
              <w:t xml:space="preserve">  Ленинский </w:t>
            </w:r>
          </w:p>
          <w:p w:rsidR="00105DAE" w:rsidRPr="00105DAE" w:rsidRDefault="00105DAE" w:rsidP="00105DAE">
            <w:pPr>
              <w:suppressAutoHyphens w:val="0"/>
              <w:jc w:val="right"/>
              <w:rPr>
                <w:rFonts w:eastAsia="Times New Roman" w:cs="Times New Roman"/>
                <w:sz w:val="24"/>
                <w:szCs w:val="24"/>
                <w:lang w:eastAsia="ru-RU"/>
              </w:rPr>
            </w:pPr>
            <w:r w:rsidRPr="00105DAE">
              <w:rPr>
                <w:rFonts w:eastAsia="Times New Roman" w:cs="Times New Roman"/>
                <w:sz w:val="24"/>
                <w:szCs w:val="24"/>
                <w:lang w:eastAsia="ru-RU"/>
              </w:rPr>
              <w:t>муниципального района Красноармейский</w:t>
            </w:r>
          </w:p>
          <w:p w:rsidR="00105DAE" w:rsidRPr="00105DAE" w:rsidRDefault="00105DAE" w:rsidP="00105DAE">
            <w:pPr>
              <w:suppressAutoHyphens w:val="0"/>
              <w:jc w:val="right"/>
              <w:rPr>
                <w:rFonts w:eastAsia="Times New Roman" w:cs="Times New Roman"/>
                <w:sz w:val="24"/>
                <w:szCs w:val="24"/>
                <w:lang w:eastAsia="ru-RU"/>
              </w:rPr>
            </w:pPr>
            <w:r w:rsidRPr="00105DAE">
              <w:rPr>
                <w:rFonts w:eastAsia="Times New Roman" w:cs="Times New Roman"/>
                <w:sz w:val="24"/>
                <w:szCs w:val="24"/>
                <w:lang w:eastAsia="ru-RU"/>
              </w:rPr>
              <w:t>Самарской области</w:t>
            </w:r>
          </w:p>
          <w:p w:rsidR="00105DAE" w:rsidRDefault="00105DAE" w:rsidP="00105DAE">
            <w:pPr>
              <w:suppressAutoHyphens w:val="0"/>
              <w:jc w:val="right"/>
              <w:rPr>
                <w:rFonts w:eastAsia="Times New Roman" w:cs="Times New Roman"/>
                <w:sz w:val="24"/>
                <w:szCs w:val="24"/>
                <w:lang w:eastAsia="ru-RU"/>
              </w:rPr>
            </w:pPr>
            <w:r>
              <w:rPr>
                <w:rFonts w:eastAsia="Times New Roman" w:cs="Times New Roman"/>
                <w:sz w:val="24"/>
                <w:szCs w:val="24"/>
                <w:lang w:eastAsia="ru-RU"/>
              </w:rPr>
              <w:t>от 05</w:t>
            </w:r>
            <w:r w:rsidRPr="00105DAE">
              <w:rPr>
                <w:rFonts w:eastAsia="Times New Roman" w:cs="Times New Roman"/>
                <w:sz w:val="24"/>
                <w:szCs w:val="24"/>
                <w:lang w:eastAsia="ru-RU"/>
              </w:rPr>
              <w:t>.02.2021 №</w:t>
            </w:r>
            <w:r>
              <w:rPr>
                <w:rFonts w:eastAsia="Times New Roman" w:cs="Times New Roman"/>
                <w:sz w:val="24"/>
                <w:szCs w:val="24"/>
                <w:lang w:eastAsia="ru-RU"/>
              </w:rPr>
              <w:t>23</w:t>
            </w:r>
          </w:p>
          <w:p w:rsidR="00105DAE" w:rsidRPr="00105DAE" w:rsidRDefault="00105DAE" w:rsidP="00105DAE">
            <w:pPr>
              <w:suppressAutoHyphens w:val="0"/>
              <w:jc w:val="right"/>
              <w:rPr>
                <w:rFonts w:eastAsia="Times New Roman" w:cs="Times New Roman"/>
                <w:sz w:val="24"/>
                <w:szCs w:val="24"/>
                <w:lang w:eastAsia="ru-RU"/>
              </w:rPr>
            </w:pPr>
            <w:r w:rsidRPr="00105DAE">
              <w:rPr>
                <w:rFonts w:eastAsia="Times New Roman" w:cs="Times New Roman"/>
                <w:sz w:val="24"/>
                <w:szCs w:val="24"/>
                <w:lang w:eastAsia="ru-RU"/>
              </w:rPr>
              <w:t>_____</w:t>
            </w:r>
          </w:p>
          <w:p w:rsidR="00105DAE" w:rsidRPr="00105DAE" w:rsidRDefault="00105DAE" w:rsidP="00105DAE">
            <w:pPr>
              <w:suppressAutoHyphens w:val="0"/>
              <w:jc w:val="left"/>
              <w:rPr>
                <w:rFonts w:eastAsia="Times New Roman" w:cs="Times New Roman"/>
                <w:sz w:val="24"/>
                <w:szCs w:val="24"/>
                <w:lang w:eastAsia="ru-RU"/>
              </w:rPr>
            </w:pPr>
            <w:r w:rsidRPr="00105DAE">
              <w:rPr>
                <w:rFonts w:eastAsia="Times New Roman" w:cs="Times New Roman"/>
                <w:sz w:val="24"/>
                <w:szCs w:val="24"/>
                <w:lang w:eastAsia="ru-RU"/>
              </w:rPr>
              <w:t> </w:t>
            </w:r>
          </w:p>
          <w:p w:rsidR="00105DAE" w:rsidRPr="00105DAE" w:rsidRDefault="00105DAE" w:rsidP="00105DAE">
            <w:pPr>
              <w:suppressAutoHyphens w:val="0"/>
              <w:jc w:val="center"/>
              <w:rPr>
                <w:rFonts w:eastAsia="Times New Roman" w:cs="Times New Roman"/>
                <w:lang w:eastAsia="ru-RU"/>
              </w:rPr>
            </w:pPr>
            <w:r w:rsidRPr="00105DAE">
              <w:rPr>
                <w:rFonts w:eastAsia="Times New Roman" w:cs="Times New Roman"/>
                <w:b/>
                <w:bCs/>
                <w:lang w:eastAsia="ru-RU"/>
              </w:rPr>
              <w:t>ПОРЯДОК</w:t>
            </w:r>
          </w:p>
          <w:p w:rsidR="00105DAE" w:rsidRPr="00105DAE" w:rsidRDefault="00105DAE" w:rsidP="00105DAE">
            <w:pPr>
              <w:suppressAutoHyphens w:val="0"/>
              <w:rPr>
                <w:rFonts w:eastAsia="Times New Roman" w:cs="Times New Roman"/>
                <w:lang w:eastAsia="ru-RU"/>
              </w:rPr>
            </w:pPr>
            <w:r w:rsidRPr="00105DAE">
              <w:rPr>
                <w:rFonts w:eastAsia="Times New Roman" w:cs="Times New Roman"/>
                <w:b/>
                <w:bCs/>
                <w:lang w:eastAsia="ru-RU"/>
              </w:rPr>
              <w:t xml:space="preserve">определения территории или части территории </w:t>
            </w:r>
            <w:proofErr w:type="gramStart"/>
            <w:r w:rsidRPr="00105DAE">
              <w:rPr>
                <w:rFonts w:eastAsia="Times New Roman" w:cs="Times New Roman"/>
                <w:b/>
                <w:bCs/>
                <w:lang w:eastAsia="ru-RU"/>
              </w:rPr>
              <w:t>сельского  поселения</w:t>
            </w:r>
            <w:proofErr w:type="gramEnd"/>
            <w:r w:rsidRPr="00105DAE">
              <w:rPr>
                <w:rFonts w:eastAsia="Times New Roman" w:cs="Times New Roman"/>
                <w:b/>
                <w:bCs/>
                <w:lang w:eastAsia="ru-RU"/>
              </w:rPr>
              <w:t xml:space="preserve">  Ленинский  муниципального района Красноармейский Самарской области, предназначенной для реализации инициативных проектов</w:t>
            </w:r>
          </w:p>
          <w:p w:rsidR="00105DAE" w:rsidRPr="00105DAE" w:rsidRDefault="00105DAE" w:rsidP="00105DAE">
            <w:pPr>
              <w:suppressAutoHyphens w:val="0"/>
              <w:jc w:val="center"/>
              <w:rPr>
                <w:rFonts w:eastAsia="Times New Roman" w:cs="Times New Roman"/>
                <w:lang w:eastAsia="ru-RU"/>
              </w:rPr>
            </w:pPr>
            <w:r w:rsidRPr="00105DAE">
              <w:rPr>
                <w:rFonts w:eastAsia="Times New Roman" w:cs="Times New Roman"/>
                <w:lang w:eastAsia="ru-RU"/>
              </w:rPr>
              <w:t> </w:t>
            </w:r>
          </w:p>
          <w:p w:rsidR="00105DAE" w:rsidRPr="00105DAE" w:rsidRDefault="00105DAE" w:rsidP="00105DAE">
            <w:pPr>
              <w:suppressAutoHyphens w:val="0"/>
              <w:jc w:val="center"/>
              <w:rPr>
                <w:rFonts w:eastAsia="Times New Roman" w:cs="Times New Roman"/>
                <w:lang w:eastAsia="ru-RU"/>
              </w:rPr>
            </w:pPr>
            <w:r w:rsidRPr="00105DAE">
              <w:rPr>
                <w:rFonts w:eastAsia="Times New Roman" w:cs="Times New Roman"/>
                <w:b/>
                <w:bCs/>
                <w:lang w:eastAsia="ru-RU"/>
              </w:rPr>
              <w:t>1.Общие положения</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xml:space="preserve">         1.1. Настоящий порядок устанавливает процедуру определения территории или части </w:t>
            </w:r>
            <w:proofErr w:type="gramStart"/>
            <w:r w:rsidRPr="00105DAE">
              <w:rPr>
                <w:rFonts w:eastAsia="Times New Roman" w:cs="Times New Roman"/>
                <w:lang w:eastAsia="ru-RU"/>
              </w:rPr>
              <w:t>территории  сельского</w:t>
            </w:r>
            <w:proofErr w:type="gramEnd"/>
            <w:r w:rsidRPr="00105DAE">
              <w:rPr>
                <w:rFonts w:eastAsia="Times New Roman" w:cs="Times New Roman"/>
                <w:lang w:eastAsia="ru-RU"/>
              </w:rPr>
              <w:t xml:space="preserve">  поселения  Ленинский муниципального района Красноармейский Самарской области (далее – Территория), на которой могут реализовываться инициативные проекты.</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xml:space="preserve">         1.2. Для целей настоящего порядка инициативный проект - проект, внесенный в </w:t>
            </w:r>
            <w:proofErr w:type="gramStart"/>
            <w:r w:rsidRPr="00105DAE">
              <w:rPr>
                <w:rFonts w:eastAsia="Times New Roman" w:cs="Times New Roman"/>
                <w:lang w:eastAsia="ru-RU"/>
              </w:rPr>
              <w:t>администрацию  муниципального</w:t>
            </w:r>
            <w:proofErr w:type="gramEnd"/>
            <w:r w:rsidRPr="00105DAE">
              <w:rPr>
                <w:rFonts w:eastAsia="Times New Roman" w:cs="Times New Roman"/>
                <w:lang w:eastAsia="ru-RU"/>
              </w:rPr>
              <w:t xml:space="preserve"> района Красноармейский Самарской области, посредством которого обеспечивается реализация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(далее – инициативный проект);</w:t>
            </w:r>
          </w:p>
          <w:p w:rsidR="00105DAE" w:rsidRPr="00105DAE" w:rsidRDefault="00105DAE" w:rsidP="00105DAE">
            <w:pPr>
              <w:suppressAutoHyphens w:val="0"/>
              <w:jc w:val="left"/>
              <w:rPr>
                <w:rFonts w:eastAsia="Times New Roman" w:cs="Times New Roman"/>
                <w:lang w:eastAsia="ru-RU"/>
              </w:rPr>
            </w:pPr>
            <w:r w:rsidRPr="00105DAE">
              <w:rPr>
                <w:rFonts w:eastAsia="Times New Roman" w:cs="Times New Roman"/>
                <w:lang w:eastAsia="ru-RU"/>
              </w:rPr>
              <w:t xml:space="preserve">         Инициативный проект должен содержать следующие сведения:</w:t>
            </w:r>
          </w:p>
          <w:p w:rsidR="00105DAE" w:rsidRPr="00105DAE" w:rsidRDefault="00105DAE" w:rsidP="00105DAE">
            <w:pPr>
              <w:suppressAutoHyphens w:val="0"/>
              <w:rPr>
                <w:rFonts w:eastAsia="Times New Roman" w:cs="Times New Roman"/>
                <w:lang w:eastAsia="ru-RU"/>
              </w:rPr>
            </w:pPr>
            <w:bookmarkStart w:id="1" w:name="dst100017"/>
            <w:bookmarkEnd w:id="1"/>
            <w:r w:rsidRPr="00105DAE">
              <w:rPr>
                <w:rFonts w:eastAsia="Times New Roman" w:cs="Times New Roman"/>
                <w:lang w:eastAsia="ru-RU"/>
              </w:rPr>
              <w:t xml:space="preserve">         1) описание проблемы, решение которой имеет приоритетное значение для жителей муниципального района или его части;</w:t>
            </w:r>
          </w:p>
          <w:p w:rsidR="00105DAE" w:rsidRPr="00105DAE" w:rsidRDefault="00105DAE" w:rsidP="00105DAE">
            <w:pPr>
              <w:suppressAutoHyphens w:val="0"/>
              <w:rPr>
                <w:rFonts w:eastAsia="Times New Roman" w:cs="Times New Roman"/>
                <w:lang w:eastAsia="ru-RU"/>
              </w:rPr>
            </w:pPr>
            <w:bookmarkStart w:id="2" w:name="dst100018"/>
            <w:bookmarkEnd w:id="2"/>
            <w:r w:rsidRPr="00105DAE">
              <w:rPr>
                <w:rFonts w:eastAsia="Times New Roman" w:cs="Times New Roman"/>
                <w:lang w:eastAsia="ru-RU"/>
              </w:rPr>
              <w:t xml:space="preserve">         2) обоснование предложений по решению указанной проблемы;</w:t>
            </w:r>
          </w:p>
          <w:p w:rsidR="00105DAE" w:rsidRPr="00105DAE" w:rsidRDefault="00105DAE" w:rsidP="00105DAE">
            <w:pPr>
              <w:suppressAutoHyphens w:val="0"/>
              <w:rPr>
                <w:rFonts w:eastAsia="Times New Roman" w:cs="Times New Roman"/>
                <w:lang w:eastAsia="ru-RU"/>
              </w:rPr>
            </w:pPr>
            <w:bookmarkStart w:id="3" w:name="dst100019"/>
            <w:bookmarkEnd w:id="3"/>
            <w:r w:rsidRPr="00105DAE">
              <w:rPr>
                <w:rFonts w:eastAsia="Times New Roman" w:cs="Times New Roman"/>
                <w:lang w:eastAsia="ru-RU"/>
              </w:rPr>
              <w:t xml:space="preserve">         3) описание ожидаемого результата (ожидаемых результатов) реализации инициативного проекта;</w:t>
            </w:r>
          </w:p>
          <w:p w:rsidR="00105DAE" w:rsidRPr="00105DAE" w:rsidRDefault="00105DAE" w:rsidP="00105DAE">
            <w:pPr>
              <w:suppressAutoHyphens w:val="0"/>
              <w:rPr>
                <w:rFonts w:eastAsia="Times New Roman" w:cs="Times New Roman"/>
                <w:lang w:eastAsia="ru-RU"/>
              </w:rPr>
            </w:pPr>
            <w:bookmarkStart w:id="4" w:name="dst100020"/>
            <w:bookmarkEnd w:id="4"/>
            <w:r w:rsidRPr="00105DAE">
              <w:rPr>
                <w:rFonts w:eastAsia="Times New Roman" w:cs="Times New Roman"/>
                <w:lang w:eastAsia="ru-RU"/>
              </w:rPr>
              <w:t xml:space="preserve">         4) предварительный расчет необходимых расходов на реализацию инициативного проекта;</w:t>
            </w:r>
          </w:p>
          <w:p w:rsidR="00105DAE" w:rsidRPr="00105DAE" w:rsidRDefault="00105DAE" w:rsidP="00105DAE">
            <w:pPr>
              <w:suppressAutoHyphens w:val="0"/>
              <w:rPr>
                <w:rFonts w:eastAsia="Times New Roman" w:cs="Times New Roman"/>
                <w:lang w:eastAsia="ru-RU"/>
              </w:rPr>
            </w:pPr>
            <w:bookmarkStart w:id="5" w:name="dst100021"/>
            <w:bookmarkEnd w:id="5"/>
            <w:r w:rsidRPr="00105DAE">
              <w:rPr>
                <w:rFonts w:eastAsia="Times New Roman" w:cs="Times New Roman"/>
                <w:lang w:eastAsia="ru-RU"/>
              </w:rPr>
              <w:t xml:space="preserve">         5) планируемые сроки реализации инициативного проекта;</w:t>
            </w:r>
          </w:p>
          <w:p w:rsidR="00105DAE" w:rsidRPr="00105DAE" w:rsidRDefault="00105DAE" w:rsidP="00105DAE">
            <w:pPr>
              <w:suppressAutoHyphens w:val="0"/>
              <w:rPr>
                <w:rFonts w:eastAsia="Times New Roman" w:cs="Times New Roman"/>
                <w:lang w:eastAsia="ru-RU"/>
              </w:rPr>
            </w:pPr>
            <w:bookmarkStart w:id="6" w:name="dst100022"/>
            <w:bookmarkEnd w:id="6"/>
            <w:r w:rsidRPr="00105DAE">
              <w:rPr>
                <w:rFonts w:eastAsia="Times New Roman" w:cs="Times New Roman"/>
                <w:lang w:eastAsia="ru-RU"/>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105DAE" w:rsidRPr="00105DAE" w:rsidRDefault="00105DAE" w:rsidP="00105DAE">
            <w:pPr>
              <w:suppressAutoHyphens w:val="0"/>
              <w:rPr>
                <w:rFonts w:eastAsia="Times New Roman" w:cs="Times New Roman"/>
                <w:lang w:eastAsia="ru-RU"/>
              </w:rPr>
            </w:pPr>
            <w:bookmarkStart w:id="7" w:name="dst100023"/>
            <w:bookmarkEnd w:id="7"/>
            <w:r w:rsidRPr="00105DAE">
              <w:rPr>
                <w:rFonts w:eastAsia="Times New Roman" w:cs="Times New Roman"/>
                <w:lang w:eastAsia="ru-RU"/>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05DAE" w:rsidRPr="00105DAE" w:rsidRDefault="00105DAE" w:rsidP="00105DAE">
            <w:pPr>
              <w:suppressAutoHyphens w:val="0"/>
              <w:rPr>
                <w:rFonts w:eastAsia="Times New Roman" w:cs="Times New Roman"/>
                <w:lang w:eastAsia="ru-RU"/>
              </w:rPr>
            </w:pPr>
            <w:bookmarkStart w:id="8" w:name="dst100024"/>
            <w:bookmarkEnd w:id="8"/>
            <w:r w:rsidRPr="00105DAE">
              <w:rPr>
                <w:rFonts w:eastAsia="Times New Roman" w:cs="Times New Roman"/>
                <w:lang w:eastAsia="ru-RU"/>
              </w:rPr>
              <w:lastRenderedPageBreak/>
              <w:t xml:space="preserve">          8) указание на территорию муниципального района или его часть, в границах которой будет реализовываться инициативный проект.</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1.3.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xml:space="preserve">          1) инициативная группа численностью не менее трех граждан, достигших шестнадцатилетнего возраста и проживающих на </w:t>
            </w:r>
            <w:proofErr w:type="gramStart"/>
            <w:r w:rsidRPr="00105DAE">
              <w:rPr>
                <w:rFonts w:eastAsia="Times New Roman" w:cs="Times New Roman"/>
                <w:lang w:eastAsia="ru-RU"/>
              </w:rPr>
              <w:t>территории  муниципального</w:t>
            </w:r>
            <w:proofErr w:type="gramEnd"/>
            <w:r w:rsidRPr="00105DAE">
              <w:rPr>
                <w:rFonts w:eastAsia="Times New Roman" w:cs="Times New Roman"/>
                <w:lang w:eastAsia="ru-RU"/>
              </w:rPr>
              <w:t xml:space="preserve"> района;</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xml:space="preserve">          2) органы территориального общественного самоуправления;</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xml:space="preserve">          3) староста сельского населенного пункта.</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1.4. Инициативные проекты могут реализовываться в границах муниципального района в пределах следующих территорий проживания граждан:</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1) в границах территорий территориального общественного самоуправления;</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2) группы жилых домов;</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3) жилого микрорайона;</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4) сельского населенного пункта, не являющегося поселением;</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5) иных территорий проживания граждан.</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w:t>
            </w:r>
          </w:p>
          <w:p w:rsidR="00105DAE" w:rsidRPr="00105DAE" w:rsidRDefault="00105DAE" w:rsidP="00105DAE">
            <w:pPr>
              <w:suppressAutoHyphens w:val="0"/>
              <w:rPr>
                <w:rFonts w:eastAsia="Times New Roman" w:cs="Times New Roman"/>
                <w:lang w:eastAsia="ru-RU"/>
              </w:rPr>
            </w:pPr>
            <w:r w:rsidRPr="00105DAE">
              <w:rPr>
                <w:rFonts w:eastAsia="Times New Roman" w:cs="Times New Roman"/>
                <w:b/>
                <w:bCs/>
                <w:lang w:eastAsia="ru-RU"/>
              </w:rPr>
              <w:t xml:space="preserve">          2. Порядок внесения и рассмотрения заявления об определении территории, на которой может реализовываться инициативный проект</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2.1.Для установления территории, на которой </w:t>
            </w:r>
            <w:r w:rsidRPr="00105DAE">
              <w:rPr>
                <w:rFonts w:eastAsia="Times New Roman" w:cs="Times New Roman"/>
                <w:bCs/>
                <w:lang w:eastAsia="ru-RU"/>
              </w:rPr>
              <w:t>могут</w:t>
            </w:r>
            <w:r w:rsidRPr="00105DAE">
              <w:rPr>
                <w:rFonts w:eastAsia="Times New Roman" w:cs="Times New Roman"/>
                <w:b/>
                <w:bCs/>
                <w:lang w:eastAsia="ru-RU"/>
              </w:rPr>
              <w:t> </w:t>
            </w:r>
            <w:r w:rsidRPr="00105DAE">
              <w:rPr>
                <w:rFonts w:eastAsia="Times New Roman" w:cs="Times New Roman"/>
                <w:lang w:eastAsia="ru-RU"/>
              </w:rPr>
              <w:t>реализовываться инициативные проекты, </w:t>
            </w:r>
            <w:r w:rsidRPr="00105DAE">
              <w:rPr>
                <w:rFonts w:eastAsia="Times New Roman" w:cs="Times New Roman"/>
                <w:bCs/>
                <w:lang w:eastAsia="ru-RU"/>
              </w:rPr>
              <w:t>инициато</w:t>
            </w:r>
            <w:r w:rsidRPr="00105DAE">
              <w:rPr>
                <w:rFonts w:eastAsia="Times New Roman" w:cs="Times New Roman"/>
                <w:b/>
                <w:bCs/>
                <w:lang w:eastAsia="ru-RU"/>
              </w:rPr>
              <w:t xml:space="preserve">р </w:t>
            </w:r>
            <w:r w:rsidRPr="00105DAE">
              <w:rPr>
                <w:rFonts w:eastAsia="Times New Roman" w:cs="Times New Roman"/>
                <w:bCs/>
                <w:lang w:eastAsia="ru-RU"/>
              </w:rPr>
              <w:t>проекта</w:t>
            </w:r>
            <w:r w:rsidRPr="00105DAE">
              <w:rPr>
                <w:rFonts w:eastAsia="Times New Roman" w:cs="Times New Roman"/>
                <w:b/>
                <w:bCs/>
                <w:lang w:eastAsia="ru-RU"/>
              </w:rPr>
              <w:t> </w:t>
            </w:r>
            <w:r w:rsidRPr="00105DAE">
              <w:rPr>
                <w:rFonts w:eastAsia="Times New Roman" w:cs="Times New Roman"/>
                <w:lang w:eastAsia="ru-RU"/>
              </w:rPr>
              <w:t xml:space="preserve">обращается в </w:t>
            </w:r>
            <w:proofErr w:type="gramStart"/>
            <w:r w:rsidRPr="00105DAE">
              <w:rPr>
                <w:rFonts w:eastAsia="Times New Roman" w:cs="Times New Roman"/>
                <w:lang w:eastAsia="ru-RU"/>
              </w:rPr>
              <w:t>администрацию  сельского</w:t>
            </w:r>
            <w:proofErr w:type="gramEnd"/>
            <w:r w:rsidRPr="00105DAE">
              <w:rPr>
                <w:rFonts w:eastAsia="Times New Roman" w:cs="Times New Roman"/>
                <w:lang w:eastAsia="ru-RU"/>
              </w:rPr>
              <w:t xml:space="preserve">  поселения  Ленинский  муниципального района с заявлением об определении территории, на которой планирует реализовывать инициативный проект с описанием ее границ.</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2.2. Заявление об определении территории, на которой планируется реализовывать инициативный проект подписывается инициаторами проекта.</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xml:space="preserve">         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xml:space="preserve">          2.3. К заявлению инициатор проекта прилагает следующие документы:</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1) краткое описание инициативного проекта;</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2) копию протокола собрания инициативной группы о принятии решения о внесении в администрацию муниципального района инициативного проекта и определении территории, на которой предлагается его реализация.</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lastRenderedPageBreak/>
              <w:t xml:space="preserve">          2.4. Администрация </w:t>
            </w:r>
            <w:proofErr w:type="gramStart"/>
            <w:r w:rsidRPr="00105DAE">
              <w:rPr>
                <w:rFonts w:eastAsia="Times New Roman" w:cs="Times New Roman"/>
                <w:lang w:eastAsia="ru-RU"/>
              </w:rPr>
              <w:t>сельского  поселения</w:t>
            </w:r>
            <w:proofErr w:type="gramEnd"/>
            <w:r w:rsidRPr="00105DAE">
              <w:rPr>
                <w:rFonts w:eastAsia="Times New Roman" w:cs="Times New Roman"/>
                <w:lang w:eastAsia="ru-RU"/>
              </w:rPr>
              <w:t xml:space="preserve">  Ленинский  муниципального района в течение трех календарных дней со дня поступления заявления принимает решение:</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1) об определении границ территории, на которой планируется реализовывать инициативный проект;</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2) об отказе в определении границ территории, на которой планируется реализовывать инициативный проект.</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xml:space="preserve">          1) территория выходит за пределы территории </w:t>
            </w:r>
            <w:proofErr w:type="gramStart"/>
            <w:r w:rsidRPr="00105DAE">
              <w:rPr>
                <w:rFonts w:eastAsia="Times New Roman" w:cs="Times New Roman"/>
                <w:lang w:eastAsia="ru-RU"/>
              </w:rPr>
              <w:t>сельского  поселения</w:t>
            </w:r>
            <w:proofErr w:type="gramEnd"/>
            <w:r w:rsidRPr="00105DAE">
              <w:rPr>
                <w:rFonts w:eastAsia="Times New Roman" w:cs="Times New Roman"/>
                <w:lang w:eastAsia="ru-RU"/>
              </w:rPr>
              <w:t xml:space="preserve">  Ленинский   муниципального района Красноармейский Самарская области;</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2) запрашиваемая территория закреплена в установленном порядке за иными пользователями или находится в собственности;</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3) в границах запрашиваемой территории реализуется иной инициативный проект;</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4) виды разрешенного использования земельного участка на запрашиваемой территории не соответствует целям инициативного проекта;</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2.6. О принятом решении инициатору проекта сообщается в письменном виде с обоснованием (в случае отказа) принятого решения.</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xml:space="preserve">          2.7. При установлении случаев, указанных в части 2.5. настоящего Порядка, </w:t>
            </w:r>
            <w:proofErr w:type="gramStart"/>
            <w:r w:rsidRPr="00105DAE">
              <w:rPr>
                <w:rFonts w:eastAsia="Times New Roman" w:cs="Times New Roman"/>
                <w:lang w:eastAsia="ru-RU"/>
              </w:rPr>
              <w:t>Администрация  сельского</w:t>
            </w:r>
            <w:proofErr w:type="gramEnd"/>
            <w:r w:rsidRPr="00105DAE">
              <w:rPr>
                <w:rFonts w:eastAsia="Times New Roman" w:cs="Times New Roman"/>
                <w:lang w:eastAsia="ru-RU"/>
              </w:rPr>
              <w:t xml:space="preserve">  поселения  Ленинский муниципального района вправе предложить инициаторам проекта иную территорию для реализации инициативного проекта.</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xml:space="preserve">          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proofErr w:type="gramStart"/>
            <w:r w:rsidRPr="00105DAE">
              <w:rPr>
                <w:rFonts w:eastAsia="Times New Roman" w:cs="Times New Roman"/>
                <w:lang w:eastAsia="ru-RU"/>
              </w:rPr>
              <w:t>сельского  поселения</w:t>
            </w:r>
            <w:proofErr w:type="gramEnd"/>
            <w:r w:rsidRPr="00105DAE">
              <w:rPr>
                <w:rFonts w:eastAsia="Times New Roman" w:cs="Times New Roman"/>
                <w:lang w:eastAsia="ru-RU"/>
              </w:rPr>
              <w:t xml:space="preserve">  Ленинский  муниципального района соответствующего решения.</w:t>
            </w: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w:t>
            </w:r>
          </w:p>
          <w:p w:rsidR="00105DAE" w:rsidRPr="00105DAE" w:rsidRDefault="00105DAE" w:rsidP="00105DAE">
            <w:pPr>
              <w:suppressAutoHyphens w:val="0"/>
              <w:rPr>
                <w:rFonts w:eastAsia="Times New Roman" w:cs="Times New Roman"/>
                <w:b/>
                <w:bCs/>
                <w:lang w:eastAsia="ru-RU"/>
              </w:rPr>
            </w:pPr>
            <w:r w:rsidRPr="00105DAE">
              <w:rPr>
                <w:rFonts w:eastAsia="Times New Roman" w:cs="Times New Roman"/>
                <w:b/>
                <w:bCs/>
                <w:lang w:eastAsia="ru-RU"/>
              </w:rPr>
              <w:t xml:space="preserve">          3. Заключительные положения</w:t>
            </w:r>
          </w:p>
          <w:p w:rsidR="00105DAE" w:rsidRPr="00105DAE" w:rsidRDefault="00105DAE" w:rsidP="00105DAE">
            <w:pPr>
              <w:suppressAutoHyphens w:val="0"/>
              <w:rPr>
                <w:rFonts w:eastAsia="Times New Roman" w:cs="Times New Roman"/>
                <w:lang w:eastAsia="ru-RU"/>
              </w:rPr>
            </w:pPr>
          </w:p>
          <w:p w:rsidR="00105DAE" w:rsidRPr="00105DAE" w:rsidRDefault="00105DAE" w:rsidP="00105DAE">
            <w:pPr>
              <w:suppressAutoHyphens w:val="0"/>
              <w:rPr>
                <w:rFonts w:eastAsia="Times New Roman" w:cs="Times New Roman"/>
                <w:lang w:eastAsia="ru-RU"/>
              </w:rPr>
            </w:pPr>
            <w:r w:rsidRPr="00105DAE">
              <w:rPr>
                <w:rFonts w:eastAsia="Times New Roman" w:cs="Times New Roman"/>
                <w:lang w:eastAsia="ru-RU"/>
              </w:rPr>
              <w:t xml:space="preserve">          3.1. Решение </w:t>
            </w:r>
            <w:proofErr w:type="gramStart"/>
            <w:r w:rsidRPr="00105DAE">
              <w:rPr>
                <w:rFonts w:eastAsia="Times New Roman" w:cs="Times New Roman"/>
                <w:lang w:eastAsia="ru-RU"/>
              </w:rPr>
              <w:t>администрации  сельского</w:t>
            </w:r>
            <w:proofErr w:type="gramEnd"/>
            <w:r w:rsidRPr="00105DAE">
              <w:rPr>
                <w:rFonts w:eastAsia="Times New Roman" w:cs="Times New Roman"/>
                <w:lang w:eastAsia="ru-RU"/>
              </w:rPr>
              <w:t xml:space="preserve">  поселения  Ленинский муниципального района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105DAE" w:rsidRPr="00105DAE" w:rsidRDefault="00105DAE" w:rsidP="00105DAE">
            <w:pPr>
              <w:suppressAutoHyphens w:val="0"/>
              <w:rPr>
                <w:rFonts w:eastAsia="Times New Roman" w:cs="Times New Roman"/>
                <w:lang w:eastAsia="ru-RU"/>
              </w:rPr>
            </w:pPr>
          </w:p>
          <w:p w:rsidR="00105DAE" w:rsidRPr="00105DAE" w:rsidRDefault="00105DAE" w:rsidP="00105DAE">
            <w:pPr>
              <w:suppressAutoHyphens w:val="0"/>
              <w:rPr>
                <w:rFonts w:eastAsia="Times New Roman" w:cs="Times New Roman"/>
                <w:lang w:eastAsia="ru-RU"/>
              </w:rPr>
            </w:pPr>
          </w:p>
          <w:p w:rsidR="00105DAE" w:rsidRPr="00105DAE" w:rsidRDefault="00105DAE" w:rsidP="00105DAE">
            <w:pPr>
              <w:suppressAutoHyphens w:val="0"/>
              <w:rPr>
                <w:rFonts w:eastAsia="Times New Roman" w:cs="Times New Roman"/>
                <w:lang w:eastAsia="ru-RU"/>
              </w:rPr>
            </w:pPr>
          </w:p>
          <w:p w:rsidR="00105DAE" w:rsidRPr="00105DAE" w:rsidRDefault="00105DAE" w:rsidP="00105DAE">
            <w:pPr>
              <w:suppressAutoHyphens w:val="0"/>
              <w:rPr>
                <w:rFonts w:eastAsia="Times New Roman" w:cs="Times New Roman"/>
                <w:lang w:eastAsia="ru-RU"/>
              </w:rPr>
            </w:pPr>
          </w:p>
          <w:p w:rsidR="00105DAE" w:rsidRPr="00105DAE" w:rsidRDefault="00105DAE" w:rsidP="00105DAE">
            <w:pPr>
              <w:suppressAutoHyphens w:val="0"/>
              <w:rPr>
                <w:rFonts w:eastAsia="Times New Roman" w:cs="Times New Roman"/>
                <w:lang w:eastAsia="ru-RU"/>
              </w:rPr>
            </w:pPr>
          </w:p>
          <w:p w:rsidR="00105DAE" w:rsidRPr="00105DAE" w:rsidRDefault="00105DAE" w:rsidP="00105DAE">
            <w:pPr>
              <w:suppressAutoHyphens w:val="0"/>
              <w:rPr>
                <w:rFonts w:eastAsia="Times New Roman" w:cs="Times New Roman"/>
                <w:lang w:eastAsia="ru-RU"/>
              </w:rPr>
            </w:pPr>
          </w:p>
          <w:p w:rsidR="00105DAE" w:rsidRPr="00105DAE" w:rsidRDefault="00105DAE" w:rsidP="00105DAE">
            <w:pPr>
              <w:suppressAutoHyphens w:val="0"/>
              <w:rPr>
                <w:rFonts w:eastAsia="Times New Roman" w:cs="Times New Roman"/>
                <w:lang w:eastAsia="ru-RU"/>
              </w:rPr>
            </w:pPr>
          </w:p>
          <w:p w:rsidR="00105DAE" w:rsidRPr="00105DAE" w:rsidRDefault="00105DAE" w:rsidP="00105DAE">
            <w:pPr>
              <w:suppressAutoHyphens w:val="0"/>
              <w:rPr>
                <w:rFonts w:eastAsia="Times New Roman" w:cs="Times New Roman"/>
                <w:lang w:eastAsia="ru-RU"/>
              </w:rPr>
            </w:pPr>
          </w:p>
          <w:p w:rsidR="00105DAE" w:rsidRPr="00105DAE" w:rsidRDefault="00105DAE" w:rsidP="00105DAE">
            <w:pPr>
              <w:suppressAutoHyphens w:val="0"/>
              <w:rPr>
                <w:rFonts w:eastAsia="Times New Roman" w:cs="Times New Roman"/>
                <w:lang w:eastAsia="ru-RU"/>
              </w:rPr>
            </w:pPr>
          </w:p>
          <w:tbl>
            <w:tblPr>
              <w:tblW w:w="8660" w:type="dxa"/>
              <w:tblCellSpacing w:w="0" w:type="dxa"/>
              <w:shd w:val="clear" w:color="auto" w:fill="FFFFFF"/>
              <w:tblCellMar>
                <w:left w:w="0" w:type="dxa"/>
                <w:right w:w="0" w:type="dxa"/>
              </w:tblCellMar>
              <w:tblLook w:val="04A0" w:firstRow="1" w:lastRow="0" w:firstColumn="1" w:lastColumn="0" w:noHBand="0" w:noVBand="1"/>
            </w:tblPr>
            <w:tblGrid>
              <w:gridCol w:w="8660"/>
            </w:tblGrid>
            <w:tr w:rsidR="00105DAE" w:rsidRPr="00105DAE" w:rsidTr="00105DAE">
              <w:trPr>
                <w:tblCellSpacing w:w="0" w:type="dxa"/>
              </w:trPr>
              <w:tc>
                <w:tcPr>
                  <w:tcW w:w="8660" w:type="dxa"/>
                  <w:shd w:val="clear" w:color="auto" w:fill="FFFFFF"/>
                  <w:tcMar>
                    <w:top w:w="0" w:type="dxa"/>
                    <w:left w:w="0" w:type="dxa"/>
                    <w:bottom w:w="150" w:type="dxa"/>
                    <w:right w:w="0" w:type="dxa"/>
                  </w:tcMar>
                </w:tcPr>
                <w:p w:rsidR="00105DAE" w:rsidRPr="00105DAE" w:rsidRDefault="00105DAE" w:rsidP="00105DAE">
                  <w:pPr>
                    <w:suppressAutoHyphens w:val="0"/>
                    <w:rPr>
                      <w:rFonts w:eastAsia="Times New Roman" w:cs="Times New Roman"/>
                      <w:lang w:eastAsia="ru-RU"/>
                    </w:rPr>
                  </w:pPr>
                  <w:bookmarkStart w:id="9" w:name="_GoBack"/>
                  <w:bookmarkEnd w:id="9"/>
                </w:p>
              </w:tc>
            </w:tr>
            <w:tr w:rsidR="00105DAE" w:rsidRPr="00105DAE" w:rsidTr="00105DAE">
              <w:trPr>
                <w:trHeight w:val="31680"/>
                <w:tblCellSpacing w:w="0" w:type="dxa"/>
              </w:trPr>
              <w:tc>
                <w:tcPr>
                  <w:tcW w:w="8660" w:type="dxa"/>
                  <w:shd w:val="clear" w:color="auto" w:fill="FFFFFF"/>
                  <w:vAlign w:val="center"/>
                </w:tcPr>
                <w:p w:rsidR="00105DAE" w:rsidRPr="00105DAE" w:rsidRDefault="00105DAE" w:rsidP="00105DAE">
                  <w:pPr>
                    <w:suppressAutoHyphens w:val="0"/>
                    <w:jc w:val="left"/>
                    <w:rPr>
                      <w:rFonts w:eastAsia="Times New Roman" w:cs="Times New Roman"/>
                      <w:color w:val="333333"/>
                      <w:lang w:eastAsia="ru-RU"/>
                    </w:rPr>
                  </w:pPr>
                </w:p>
              </w:tc>
            </w:tr>
          </w:tbl>
          <w:p w:rsidR="00105DAE" w:rsidRPr="00105DAE" w:rsidRDefault="00105DAE" w:rsidP="00105DAE">
            <w:pPr>
              <w:suppressAutoHyphens w:val="0"/>
              <w:jc w:val="left"/>
              <w:rPr>
                <w:rFonts w:eastAsia="Times New Roman" w:cs="Times New Roman"/>
                <w:color w:val="333333"/>
                <w:lang w:eastAsia="ru-RU"/>
              </w:rPr>
            </w:pPr>
          </w:p>
        </w:tc>
      </w:tr>
    </w:tbl>
    <w:p w:rsidR="00105DAE" w:rsidRPr="00105DAE" w:rsidRDefault="00105DAE" w:rsidP="00105DAE">
      <w:pPr>
        <w:suppressAutoHyphens w:val="0"/>
        <w:rPr>
          <w:rFonts w:eastAsia="Times New Roman" w:cs="Times New Roman"/>
          <w:b/>
          <w:lang w:eastAsia="ru-RU"/>
        </w:rPr>
      </w:pPr>
    </w:p>
    <w:sectPr w:rsidR="00105DAE" w:rsidRPr="00105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31"/>
    <w:rsid w:val="00105DAE"/>
    <w:rsid w:val="00450426"/>
    <w:rsid w:val="005F6E62"/>
    <w:rsid w:val="008D4631"/>
    <w:rsid w:val="00961F78"/>
    <w:rsid w:val="009B3003"/>
    <w:rsid w:val="00C057DA"/>
    <w:rsid w:val="00C915DC"/>
    <w:rsid w:val="00E20B22"/>
    <w:rsid w:val="00EF2FF8"/>
    <w:rsid w:val="00FE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692AD-5FCA-4E6E-8BD0-3257488A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631"/>
    <w:pPr>
      <w:suppressAutoHyphens/>
      <w:spacing w:after="0" w:line="240" w:lineRule="auto"/>
      <w:jc w:val="both"/>
    </w:pPr>
    <w:rPr>
      <w:rFonts w:ascii="Times New Roman" w:eastAsia="Calibri" w:hAnsi="Times New Roman" w:cs="Calibr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F6E62"/>
    <w:pPr>
      <w:spacing w:after="120"/>
    </w:pPr>
  </w:style>
  <w:style w:type="character" w:customStyle="1" w:styleId="a4">
    <w:name w:val="Основной текст Знак"/>
    <w:basedOn w:val="a0"/>
    <w:link w:val="a3"/>
    <w:uiPriority w:val="99"/>
    <w:rsid w:val="005F6E62"/>
    <w:rPr>
      <w:rFonts w:ascii="Times New Roman" w:eastAsia="Calibri" w:hAnsi="Times New Roman" w:cs="Calibri"/>
      <w:sz w:val="28"/>
      <w:szCs w:val="28"/>
      <w:lang w:eastAsia="ar-SA"/>
    </w:rPr>
  </w:style>
  <w:style w:type="paragraph" w:styleId="a5">
    <w:name w:val="Balloon Text"/>
    <w:basedOn w:val="a"/>
    <w:link w:val="a6"/>
    <w:uiPriority w:val="99"/>
    <w:semiHidden/>
    <w:unhideWhenUsed/>
    <w:rsid w:val="00C915DC"/>
    <w:rPr>
      <w:rFonts w:ascii="Segoe UI" w:hAnsi="Segoe UI" w:cs="Segoe UI"/>
      <w:sz w:val="18"/>
      <w:szCs w:val="18"/>
    </w:rPr>
  </w:style>
  <w:style w:type="character" w:customStyle="1" w:styleId="a6">
    <w:name w:val="Текст выноски Знак"/>
    <w:basedOn w:val="a0"/>
    <w:link w:val="a5"/>
    <w:uiPriority w:val="99"/>
    <w:semiHidden/>
    <w:rsid w:val="00C915DC"/>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2021-02-15T06:52:00Z</cp:lastPrinted>
  <dcterms:created xsi:type="dcterms:W3CDTF">2021-03-10T12:39:00Z</dcterms:created>
  <dcterms:modified xsi:type="dcterms:W3CDTF">2021-03-10T12:39:00Z</dcterms:modified>
</cp:coreProperties>
</file>