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77288AE8" w14:textId="39B6B3A3" w:rsidR="00B44703" w:rsidRPr="00B44703" w:rsidRDefault="00E21AF8" w:rsidP="00B44703">
      <w:r>
        <w:object w:dxaOrig="9349" w:dyaOrig="9081" w14:anchorId="71231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7.25pt;height:453.75pt" o:ole="">
            <v:imagedata r:id="rId4" o:title=""/>
          </v:shape>
          <o:OLEObject Type="Embed" ProgID="Word.Document.12" ShapeID="_x0000_i1036" DrawAspect="Content" ObjectID="_1722661665" r:id="rId5">
            <o:FieldCodes>\s</o:FieldCodes>
          </o:OLEObject>
        </w:object>
      </w:r>
    </w:p>
    <w:p w14:paraId="017C6083" w14:textId="1B8F2110" w:rsidR="00B44703" w:rsidRDefault="00B44703" w:rsidP="00B44703"/>
    <w:p w14:paraId="44CFE5A3" w14:textId="77777777" w:rsidR="00B44703" w:rsidRDefault="00B44703" w:rsidP="00B44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tab/>
      </w:r>
      <w:r>
        <w:rPr>
          <w:rFonts w:ascii="Times New Roman" w:hAnsi="Times New Roman" w:cs="Times New Roman"/>
          <w:b/>
          <w:sz w:val="28"/>
          <w:szCs w:val="24"/>
        </w:rPr>
        <w:t>Извещение о проведении аукциона на право заключения договора аренды следующих земельных участков:</w:t>
      </w:r>
    </w:p>
    <w:p w14:paraId="76A96DB6" w14:textId="77777777" w:rsidR="00B44703" w:rsidRDefault="00B44703" w:rsidP="00B44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14:paraId="5CE2D49A" w14:textId="77777777" w:rsidR="00B44703" w:rsidRDefault="00B44703" w:rsidP="00B4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Организатор аукциона: КУМИ Красноармейского района</w:t>
      </w:r>
    </w:p>
    <w:p w14:paraId="050310F5" w14:textId="77777777" w:rsidR="00B44703" w:rsidRDefault="00B44703" w:rsidP="00B4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Уполномоченный Орган: КУМИ Красноармейского района</w:t>
      </w:r>
    </w:p>
    <w:p w14:paraId="61AE47E4" w14:textId="77777777" w:rsidR="00B44703" w:rsidRDefault="00B44703" w:rsidP="00B4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Решения: Постановление Администрации Красноармейского района № 921 от 10.08.2022 года.</w:t>
      </w:r>
    </w:p>
    <w:p w14:paraId="7608DB34" w14:textId="77777777" w:rsidR="00B44703" w:rsidRDefault="00B44703" w:rsidP="00B4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Дата проведения аукциона: 20.09.2022 года 10:00</w:t>
      </w:r>
      <w:r>
        <w:rPr>
          <w:rFonts w:ascii="Times New Roman" w:hAnsi="Times New Roman" w:cs="Times New Roman"/>
          <w:sz w:val="28"/>
          <w:szCs w:val="24"/>
        </w:rPr>
        <w:t xml:space="preserve"> Место: Самарская область, с. Красноармейское пл. Центральная 12, малый зал. тел. 8 (84675) 22237, </w:t>
      </w:r>
      <w:r>
        <w:rPr>
          <w:rFonts w:ascii="Times New Roman" w:hAnsi="Times New Roman" w:cs="Times New Roman"/>
          <w:sz w:val="28"/>
          <w:szCs w:val="24"/>
          <w:lang w:val="en-US"/>
        </w:rPr>
        <w:t>e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mail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ErmoshkinaAS</w:t>
        </w:r>
        <w:r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203, Контактное лицо: Ермошкина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Анара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Садыковна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4CCE50E0" w14:textId="77777777" w:rsidR="00B44703" w:rsidRDefault="00B44703" w:rsidP="00B4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Порядок проведения аукциона в соответствии со   ст. 39.11, 39.12 ЗК РФ;</w:t>
      </w:r>
    </w:p>
    <w:p w14:paraId="22018C4D" w14:textId="77777777" w:rsidR="00B44703" w:rsidRDefault="00B44703" w:rsidP="00B4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Время приема заявок: с 16.08.2022 г. с 09:00 по 15.09.2022. г. до 09:00 ВС, СБ –выходной, пн., вт., ср., чт., пт. с 09.00 по 16.30, 12.00-13.30 перерыв</w:t>
      </w:r>
    </w:p>
    <w:p w14:paraId="3070212B" w14:textId="77777777" w:rsidR="00B44703" w:rsidRDefault="00B44703" w:rsidP="00B4470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Реквизиты задатков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58B53521" w14:textId="77777777" w:rsidR="00B44703" w:rsidRDefault="00B44703" w:rsidP="00B44703">
      <w:pPr>
        <w:widowControl w:val="0"/>
        <w:tabs>
          <w:tab w:val="left" w:pos="3509"/>
          <w:tab w:val="left" w:pos="69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Задаток перечисляется на расчетный счет Комитета по УФА Красноармейского района (Комитет по управлению муниципальным имуществом Красноармейского района), л/с 821010013: р/счет КС№ 03232643366260004200, БИКТОФК 013601205, ИНН 6375002060, КПП 637501001, ОКТМО 36626000, КБК-0. Отделение Самара банка России /УФК по Самарской области г. Самара. В течении 3-х рабочих дней со дня подписания протокола о результатах аукциона возвращаются задатки лицам, участвовавшим в аукционе, но не победившим в нем.</w:t>
      </w:r>
    </w:p>
    <w:p w14:paraId="3AC409E8" w14:textId="77777777" w:rsidR="00B44703" w:rsidRDefault="00B44703" w:rsidP="00B44703">
      <w:pPr>
        <w:widowControl w:val="0"/>
        <w:tabs>
          <w:tab w:val="left" w:pos="3509"/>
          <w:tab w:val="left" w:pos="69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DBCD7BC" w14:textId="77777777" w:rsidR="00B44703" w:rsidRDefault="00B44703" w:rsidP="00B4470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Предмет аукциона: </w:t>
      </w:r>
      <w:r>
        <w:rPr>
          <w:rFonts w:ascii="Times New Roman" w:hAnsi="Times New Roman" w:cs="Times New Roman"/>
          <w:b/>
          <w:sz w:val="28"/>
          <w:szCs w:val="24"/>
        </w:rPr>
        <w:t>ЛОТ № 3</w:t>
      </w:r>
    </w:p>
    <w:tbl>
      <w:tblPr>
        <w:tblW w:w="10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B44703" w14:paraId="0D5F42EE" w14:textId="77777777" w:rsidTr="00B44703">
        <w:tc>
          <w:tcPr>
            <w:tcW w:w="10773" w:type="dxa"/>
          </w:tcPr>
          <w:p w14:paraId="20AD0198" w14:textId="77777777" w:rsidR="00B44703" w:rsidRDefault="00B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Кадастровый номер 63:25:0802001:1670.   Земли населенных пунктов, находящиеся в государственной неразграниченной собственности.  ВРИ: для ведения личного подсобного хозяйства. Самарская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Красноармейский,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Павловка, </w:t>
            </w:r>
          </w:p>
          <w:p w14:paraId="2822E3D6" w14:textId="77777777" w:rsidR="00B44703" w:rsidRDefault="00B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с. Павловка, ул. Молодежная, площадь 646 кв. м.  Начальная цена земельного участка: 86473,56 руб.   Шаг аукциона: 2594,21 рубля (3%) Задаток: 86473,56 рубля (100 %). </w:t>
            </w:r>
          </w:p>
          <w:p w14:paraId="5D8B4462" w14:textId="77777777" w:rsidR="00B44703" w:rsidRDefault="00B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Продажа земельного участка.</w:t>
            </w:r>
          </w:p>
          <w:p w14:paraId="42CB53EB" w14:textId="77777777" w:rsidR="00B44703" w:rsidRDefault="00B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tbl>
      <w:tblPr>
        <w:tblpPr w:leftFromText="180" w:rightFromText="180" w:bottomFromText="160" w:vertAnchor="text" w:horzAnchor="margin" w:tblpXSpec="center" w:tblpY="226"/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984"/>
        <w:gridCol w:w="2977"/>
        <w:gridCol w:w="2551"/>
      </w:tblGrid>
      <w:tr w:rsidR="00B44703" w14:paraId="242F9C72" w14:textId="77777777" w:rsidTr="00B44703">
        <w:trPr>
          <w:trHeight w:val="244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6A82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5039AC48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СОУЧРЕДИТЕЛИ:</w:t>
            </w:r>
          </w:p>
          <w:p w14:paraId="4F9322B1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6C6A7" w14:textId="77777777" w:rsidR="00B44703" w:rsidRDefault="00B44703" w:rsidP="00963A9D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</w:r>
          </w:p>
          <w:p w14:paraId="4B1FD327" w14:textId="77777777" w:rsidR="00B44703" w:rsidRDefault="00B44703" w:rsidP="00963A9D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  <w:t>ИЗДАТЕЛЬ:</w:t>
            </w:r>
          </w:p>
          <w:p w14:paraId="1EF45AE2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502B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40C340B6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ЮРИДИЧЕСКИЙ АДРЕС:</w:t>
            </w:r>
          </w:p>
          <w:p w14:paraId="1D965DB6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д.19</w:t>
            </w:r>
          </w:p>
          <w:p w14:paraId="2C95CF8F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ПОЧТОВЫЙ АДРЕС:</w:t>
            </w:r>
          </w:p>
          <w:p w14:paraId="0A485C85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д.19</w:t>
            </w:r>
          </w:p>
          <w:p w14:paraId="15121D4E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sppavlovka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FBA5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2194DFA1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ОТВЕТСТВЕННЫЙ</w:t>
            </w:r>
          </w:p>
          <w:p w14:paraId="6753F289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за выпуск</w:t>
            </w:r>
          </w:p>
          <w:p w14:paraId="1A8C63D0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заместитель главы администрации поселения</w:t>
            </w:r>
          </w:p>
          <w:p w14:paraId="16DDE793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Балашова</w:t>
            </w:r>
          </w:p>
          <w:p w14:paraId="5A09B10B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Татьяна Алексеевна</w:t>
            </w:r>
          </w:p>
          <w:p w14:paraId="40D9C724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ТЕЛ/ФАКС: 51 – 4 – 42</w:t>
            </w:r>
          </w:p>
          <w:p w14:paraId="7DB9893D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Тираж: 100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экз</w:t>
            </w:r>
            <w:proofErr w:type="spellEnd"/>
          </w:p>
          <w:p w14:paraId="51D2EF35" w14:textId="77777777" w:rsidR="00B44703" w:rsidRDefault="00B44703" w:rsidP="00963A9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РАСПРОСТРАНЯЕТСЯ  БЕСПЛАТНО</w:t>
            </w:r>
            <w:proofErr w:type="gramEnd"/>
          </w:p>
        </w:tc>
      </w:tr>
    </w:tbl>
    <w:p w14:paraId="5CF42161" w14:textId="1CB15EEB" w:rsidR="00B44703" w:rsidRPr="00B44703" w:rsidRDefault="00B44703" w:rsidP="00B44703">
      <w:pPr>
        <w:tabs>
          <w:tab w:val="left" w:pos="1065"/>
        </w:tabs>
      </w:pPr>
      <w:bookmarkStart w:id="1" w:name="_GoBack"/>
      <w:bookmarkEnd w:id="1"/>
    </w:p>
    <w:sectPr w:rsidR="00B44703" w:rsidRPr="00B44703" w:rsidSect="00B447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C9"/>
    <w:rsid w:val="00A22A37"/>
    <w:rsid w:val="00A246C9"/>
    <w:rsid w:val="00B44703"/>
    <w:rsid w:val="00E2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4ECC"/>
  <w15:chartTrackingRefBased/>
  <w15:docId w15:val="{69832C76-4161-49BE-957B-6A6BB7C4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moshkinaAS@yandex.ru." TargetMode="Externa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4</cp:revision>
  <cp:lastPrinted>2022-08-22T04:21:00Z</cp:lastPrinted>
  <dcterms:created xsi:type="dcterms:W3CDTF">2022-08-22T04:11:00Z</dcterms:created>
  <dcterms:modified xsi:type="dcterms:W3CDTF">2022-08-22T04:21:00Z</dcterms:modified>
</cp:coreProperties>
</file>