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СОБРАНИЕ ПРЕДСТАВИТЕЛЕЙ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СЕЛЬСКОГО ПОСЕЛЕНИЯ АЛЕКСЕЕВСКИЙ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МУНИЦИПАЛЬНОГО РАЙОНА КРАСНОАРМЕЙСКИЙ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САМАРСКОЙ ОБЛАСТИ</w:t>
      </w:r>
    </w:p>
    <w:p w:rsidR="005D2F68" w:rsidRPr="005D2F68" w:rsidRDefault="005D2F68" w:rsidP="005D2F68">
      <w:pPr>
        <w:jc w:val="center"/>
        <w:rPr>
          <w:sz w:val="32"/>
          <w:szCs w:val="32"/>
        </w:rPr>
      </w:pPr>
      <w:r w:rsidRPr="005D2F68">
        <w:rPr>
          <w:sz w:val="32"/>
          <w:szCs w:val="32"/>
        </w:rPr>
        <w:t>РЕШЕНИЕ</w:t>
      </w:r>
    </w:p>
    <w:p w:rsidR="005D2F68" w:rsidRPr="005D2F68" w:rsidRDefault="00BB7EA8" w:rsidP="005D2F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</w:t>
      </w:r>
      <w:r w:rsidR="005D2F68" w:rsidRPr="005D2F68">
        <w:rPr>
          <w:sz w:val="28"/>
          <w:szCs w:val="28"/>
        </w:rPr>
        <w:t>.11.2020 №  9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О внесении изменений и дополнений в Устав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сельского поселения Алексеевский</w:t>
      </w:r>
    </w:p>
    <w:p w:rsidR="005D2F68" w:rsidRPr="005D2F68" w:rsidRDefault="005D2F68" w:rsidP="005D2F68">
      <w:pPr>
        <w:jc w:val="center"/>
        <w:rPr>
          <w:sz w:val="28"/>
          <w:szCs w:val="28"/>
        </w:rPr>
      </w:pPr>
      <w:r w:rsidRPr="005D2F68">
        <w:rPr>
          <w:sz w:val="28"/>
          <w:szCs w:val="28"/>
        </w:rPr>
        <w:t>муниципального района Красноармейский Самарской области</w:t>
      </w:r>
    </w:p>
    <w:p w:rsidR="005D2F68" w:rsidRDefault="005D2F68" w:rsidP="005D2F68">
      <w:pPr>
        <w:jc w:val="center"/>
        <w:rPr>
          <w:b/>
          <w:sz w:val="28"/>
          <w:szCs w:val="28"/>
        </w:rPr>
      </w:pP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5D2F68">
        <w:rPr>
          <w:sz w:val="26"/>
          <w:szCs w:val="26"/>
        </w:rPr>
        <w:t>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Алексеевский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  <w:r>
        <w:rPr>
          <w:sz w:val="26"/>
          <w:szCs w:val="26"/>
        </w:rPr>
        <w:t xml:space="preserve"> </w:t>
      </w:r>
      <w:r w:rsidRPr="005D2F68">
        <w:rPr>
          <w:sz w:val="26"/>
          <w:szCs w:val="26"/>
        </w:rPr>
        <w:t>Собрание представителей сельского поселения Алексеевский муниципального района Красноармейский Самарской области</w:t>
      </w:r>
    </w:p>
    <w:p w:rsidR="005D2F68" w:rsidRPr="005D2F68" w:rsidRDefault="005D2F68" w:rsidP="005D2F68">
      <w:pPr>
        <w:spacing w:line="360" w:lineRule="auto"/>
        <w:jc w:val="center"/>
        <w:rPr>
          <w:sz w:val="26"/>
          <w:szCs w:val="26"/>
        </w:rPr>
      </w:pPr>
      <w:r w:rsidRPr="005D2F68">
        <w:rPr>
          <w:sz w:val="26"/>
          <w:szCs w:val="26"/>
        </w:rPr>
        <w:t>РЕШИЛО: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sz w:val="26"/>
          <w:szCs w:val="26"/>
        </w:rPr>
        <w:t xml:space="preserve">        Внести в Устав сельского поселения Алексеевский муниципального района Красноармейский Самарской области следующие изменения и дополнения: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sz w:val="26"/>
          <w:szCs w:val="26"/>
        </w:rPr>
        <w:t xml:space="preserve">        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 исключить;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sz w:val="26"/>
          <w:szCs w:val="26"/>
        </w:rPr>
        <w:t xml:space="preserve">        - в пункте 38) статьи 7 слова </w:t>
      </w:r>
      <w:r w:rsidRPr="005D2F68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</w:t>
      </w:r>
      <w:r w:rsidRPr="005D2F68">
        <w:rPr>
          <w:color w:val="000000"/>
          <w:sz w:val="26"/>
          <w:szCs w:val="26"/>
          <w:shd w:val="clear" w:color="auto" w:fill="FFFFFF"/>
        </w:rPr>
        <w:t>государственном кадастре недвижимости" заменить словами "кадастровой деятельности»;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lastRenderedPageBreak/>
        <w:t xml:space="preserve">         - пункт 6) части 1 статьи 10 исключить. Пункты 7), 8), 9), 10), 11), 12), 13), 14), 15), 16) считать соответственно пунктами 6), 7), 8), 9), 10), 11), 12), 13), 14), 15;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- часть 3 статьи 10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«3. </w:t>
      </w:r>
      <w:r w:rsidRPr="005D2F68">
        <w:rPr>
          <w:sz w:val="26"/>
          <w:szCs w:val="26"/>
        </w:rPr>
        <w:t>Органы местного самоуправления поселения,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9) -12), 19) и 22) части 1 статьи 7 настоящего Устава.»;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в части 4 статьи 14, части 1 статьи 15, части 6 статьи 19, частях 5, 6, 7, 12 статьи 21 цифру «47» заменить на цифру «48»;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часть 3 статьи 23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«3. </w:t>
      </w:r>
      <w:r w:rsidRPr="005D2F68">
        <w:rPr>
          <w:sz w:val="26"/>
          <w:szCs w:val="26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в части 7 статьи 28 цифру «28» заменить на цифру «29»;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«11) несоблюдения ограничений, запретов, неисполнения обязанностей, установленных Федеральным </w:t>
      </w:r>
      <w:hyperlink r:id="rId4" w:anchor="dst0" w:history="1">
        <w:r w:rsidRPr="005D2F68">
          <w:rPr>
            <w:rStyle w:val="a3"/>
            <w:sz w:val="26"/>
            <w:szCs w:val="26"/>
            <w:shd w:val="clear" w:color="auto" w:fill="FFFFFF"/>
          </w:rPr>
          <w:t>законом</w:t>
        </w:r>
      </w:hyperlink>
      <w:r w:rsidRPr="005D2F68">
        <w:rPr>
          <w:sz w:val="26"/>
          <w:szCs w:val="26"/>
          <w:shd w:val="clear" w:color="auto" w:fill="FFFFFF"/>
        </w:rPr>
        <w:t> </w:t>
      </w:r>
      <w:r w:rsidRPr="005D2F68">
        <w:rPr>
          <w:color w:val="000000"/>
          <w:sz w:val="26"/>
          <w:szCs w:val="26"/>
          <w:shd w:val="clear" w:color="auto" w:fill="FFFFFF"/>
        </w:rPr>
        <w:t>от 25 декабря 2008 года N 273-ФЗ «О противодействии коррупции», Федеральным </w:t>
      </w:r>
      <w:hyperlink r:id="rId5" w:anchor="dst0" w:history="1">
        <w:r w:rsidRPr="005D2F68">
          <w:rPr>
            <w:rStyle w:val="a3"/>
            <w:sz w:val="26"/>
            <w:szCs w:val="26"/>
            <w:shd w:val="clear" w:color="auto" w:fill="FFFFFF"/>
          </w:rPr>
          <w:t>законом</w:t>
        </w:r>
      </w:hyperlink>
      <w:r w:rsidRPr="005D2F68">
        <w:rPr>
          <w:color w:val="000000"/>
          <w:sz w:val="26"/>
          <w:szCs w:val="26"/>
          <w:shd w:val="clear" w:color="auto" w:fill="FFFFFF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6" w:anchor="dst0" w:history="1">
        <w:r w:rsidRPr="005D2F68">
          <w:rPr>
            <w:rStyle w:val="a3"/>
            <w:sz w:val="26"/>
            <w:szCs w:val="26"/>
            <w:shd w:val="clear" w:color="auto" w:fill="FFFFFF"/>
          </w:rPr>
          <w:t>законом</w:t>
        </w:r>
      </w:hyperlink>
      <w:r w:rsidRPr="005D2F68">
        <w:rPr>
          <w:color w:val="000000"/>
          <w:sz w:val="26"/>
          <w:szCs w:val="26"/>
          <w:shd w:val="clear" w:color="auto" w:fill="FFFFFF"/>
        </w:rPr>
        <w:t> 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законом;»;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sz w:val="26"/>
          <w:szCs w:val="26"/>
        </w:rPr>
        <w:lastRenderedPageBreak/>
        <w:t xml:space="preserve">           - часть 11 статьи 40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sz w:val="26"/>
          <w:szCs w:val="26"/>
        </w:rPr>
        <w:t xml:space="preserve">           «11.   </w:t>
      </w:r>
      <w:r w:rsidRPr="005D2F68">
        <w:rPr>
          <w:rFonts w:eastAsia="Calibri"/>
          <w:sz w:val="26"/>
          <w:szCs w:val="26"/>
        </w:rPr>
        <w:t xml:space="preserve"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5D2F68">
        <w:rPr>
          <w:color w:val="000000"/>
          <w:sz w:val="26"/>
          <w:szCs w:val="26"/>
          <w:shd w:val="clear" w:color="auto" w:fill="FFFFFF"/>
        </w:rPr>
        <w:t>если иное не предусмотрено федеральным законом;»;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sz w:val="26"/>
          <w:szCs w:val="26"/>
        </w:rPr>
        <w:t xml:space="preserve">         - абзац 2 части 12 статьи 42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sz w:val="26"/>
          <w:szCs w:val="26"/>
        </w:rPr>
        <w:t>.  «П</w:t>
      </w:r>
      <w:r w:rsidRPr="005D2F68">
        <w:rPr>
          <w:rFonts w:eastAsia="Calibri"/>
          <w:sz w:val="26"/>
          <w:szCs w:val="26"/>
        </w:rPr>
        <w:t xml:space="preserve"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5D2F68">
        <w:rPr>
          <w:color w:val="000000"/>
          <w:sz w:val="26"/>
          <w:szCs w:val="26"/>
          <w:shd w:val="clear" w:color="auto" w:fill="FFFFFF"/>
        </w:rPr>
        <w:t>если иное не предусмотрено федеральным законом;»;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в пункте 4 статьи 44 цифру «86» заменить на цифру «87»;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- дополнить статью 47 частью 2 следующего содержания: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r w:rsidRPr="005D2F68">
        <w:rPr>
          <w:color w:val="000000"/>
          <w:sz w:val="26"/>
          <w:szCs w:val="26"/>
        </w:rPr>
        <w:t>«2. Глава сельского поселения не вправе: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0" w:name="dst898"/>
      <w:bookmarkEnd w:id="0"/>
      <w:r w:rsidRPr="005D2F68">
        <w:rPr>
          <w:color w:val="000000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1" w:name="dst899"/>
      <w:bookmarkEnd w:id="1"/>
      <w:r w:rsidRPr="005D2F68">
        <w:rPr>
          <w:color w:val="000000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2" w:name="dst900"/>
      <w:bookmarkEnd w:id="2"/>
      <w:r w:rsidRPr="005D2F68">
        <w:rPr>
          <w:color w:val="000000"/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3" w:name="dst901"/>
      <w:bookmarkEnd w:id="3"/>
      <w:r w:rsidRPr="005D2F68">
        <w:rPr>
          <w:color w:val="000000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4" w:name="dst902"/>
      <w:bookmarkEnd w:id="4"/>
      <w:r w:rsidRPr="005D2F68">
        <w:rPr>
          <w:color w:val="000000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5" w:name="dst903"/>
      <w:bookmarkEnd w:id="5"/>
      <w:r w:rsidRPr="005D2F68">
        <w:rPr>
          <w:color w:val="000000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6" w:name="dst904"/>
      <w:bookmarkEnd w:id="6"/>
      <w:r w:rsidRPr="005D2F68">
        <w:rPr>
          <w:color w:val="000000"/>
          <w:sz w:val="26"/>
          <w:szCs w:val="26"/>
        </w:rPr>
        <w:t>д) иные случаи, предусмотренные федеральными законами;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7" w:name="dst905"/>
      <w:bookmarkEnd w:id="7"/>
      <w:r w:rsidRPr="005D2F68">
        <w:rPr>
          <w:color w:val="000000"/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5D2F68">
        <w:rPr>
          <w:color w:val="000000"/>
          <w:sz w:val="26"/>
          <w:szCs w:val="26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5D2F68" w:rsidRPr="005D2F68" w:rsidRDefault="005D2F68" w:rsidP="005D2F68">
      <w:pPr>
        <w:shd w:val="clear" w:color="auto" w:fill="FFFFFF"/>
        <w:spacing w:line="360" w:lineRule="auto"/>
        <w:ind w:firstLine="539"/>
        <w:jc w:val="both"/>
        <w:rPr>
          <w:color w:val="000000"/>
          <w:sz w:val="26"/>
          <w:szCs w:val="26"/>
        </w:rPr>
      </w:pPr>
      <w:bookmarkStart w:id="8" w:name="dst906"/>
      <w:bookmarkEnd w:id="8"/>
      <w:r w:rsidRPr="005D2F68">
        <w:rPr>
          <w:color w:val="000000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5D2F68" w:rsidRPr="005D2F68" w:rsidRDefault="005D2F68" w:rsidP="005D2F68">
      <w:pPr>
        <w:spacing w:line="360" w:lineRule="auto"/>
        <w:jc w:val="both"/>
        <w:rPr>
          <w:sz w:val="26"/>
          <w:szCs w:val="26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  «17) </w:t>
      </w:r>
      <w:r w:rsidRPr="005D2F68">
        <w:rPr>
          <w:sz w:val="26"/>
          <w:szCs w:val="26"/>
        </w:rPr>
        <w:t>право депутата Собрания представителей поселения на  сохранение места работ</w:t>
      </w:r>
      <w:r w:rsidR="00BB7EA8">
        <w:rPr>
          <w:sz w:val="26"/>
          <w:szCs w:val="26"/>
        </w:rPr>
        <w:t>ы (должности) на период  шесть</w:t>
      </w:r>
      <w:bookmarkStart w:id="9" w:name="_GoBack"/>
      <w:bookmarkEnd w:id="9"/>
      <w:r w:rsidRPr="005D2F68">
        <w:rPr>
          <w:sz w:val="26"/>
          <w:szCs w:val="26"/>
        </w:rPr>
        <w:t xml:space="preserve">  рабочих дней в месяц.»;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sz w:val="26"/>
          <w:szCs w:val="26"/>
        </w:rPr>
        <w:t xml:space="preserve">       </w:t>
      </w:r>
      <w:r w:rsidRPr="005D2F68">
        <w:rPr>
          <w:color w:val="000000"/>
          <w:sz w:val="26"/>
          <w:szCs w:val="26"/>
          <w:shd w:val="clear" w:color="auto" w:fill="FFFFFF"/>
        </w:rPr>
        <w:t xml:space="preserve">   - в части 6 статьи 61 цифру «61» заменить на цифру «62»;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 - часть 1 статьи 81 изложить в следующей редакции:</w:t>
      </w:r>
    </w:p>
    <w:p w:rsidR="005D2F68" w:rsidRPr="005D2F68" w:rsidRDefault="005D2F68" w:rsidP="005D2F68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color w:val="000000"/>
          <w:sz w:val="26"/>
          <w:szCs w:val="26"/>
          <w:shd w:val="clear" w:color="auto" w:fill="FFFFFF"/>
        </w:rPr>
        <w:t xml:space="preserve">         - в части 2 статьи 82 словосочетания «</w:t>
      </w:r>
      <w:r w:rsidRPr="005D2F68">
        <w:rPr>
          <w:bCs/>
          <w:sz w:val="26"/>
          <w:szCs w:val="26"/>
        </w:rPr>
        <w:t>и Федеральным законом от 29.07.1998 № 136-ФЗ «Об особенностях эмиссии и обращения государственных и муниципальных ценных бумаг» исключить.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Глава сельского поселения Алексеевский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муниципального района Красноармейский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 xml:space="preserve">Самарской области                                                               </w:t>
      </w:r>
      <w:r>
        <w:rPr>
          <w:bCs/>
          <w:sz w:val="26"/>
          <w:szCs w:val="26"/>
        </w:rPr>
        <w:t xml:space="preserve">               </w:t>
      </w:r>
      <w:r w:rsidRPr="005D2F68">
        <w:rPr>
          <w:bCs/>
          <w:sz w:val="26"/>
          <w:szCs w:val="26"/>
        </w:rPr>
        <w:t xml:space="preserve"> А.В.Бреенков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Председатель Собрания представителей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Сельского поселения Алексеевский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муниципального района</w:t>
      </w:r>
    </w:p>
    <w:p w:rsidR="005D2F68" w:rsidRPr="005D2F68" w:rsidRDefault="005D2F68" w:rsidP="005D2F68">
      <w:pPr>
        <w:spacing w:line="360" w:lineRule="auto"/>
        <w:jc w:val="both"/>
        <w:rPr>
          <w:bCs/>
          <w:sz w:val="26"/>
          <w:szCs w:val="26"/>
        </w:rPr>
      </w:pPr>
      <w:r w:rsidRPr="005D2F68">
        <w:rPr>
          <w:bCs/>
          <w:sz w:val="26"/>
          <w:szCs w:val="26"/>
        </w:rPr>
        <w:t>Красноармейский</w:t>
      </w:r>
    </w:p>
    <w:p w:rsidR="00C304DB" w:rsidRPr="005D2F68" w:rsidRDefault="005D2F68" w:rsidP="005D2F68">
      <w:pPr>
        <w:rPr>
          <w:sz w:val="26"/>
          <w:szCs w:val="26"/>
        </w:rPr>
      </w:pPr>
      <w:r w:rsidRPr="005D2F68">
        <w:rPr>
          <w:bCs/>
          <w:sz w:val="26"/>
          <w:szCs w:val="26"/>
        </w:rPr>
        <w:t xml:space="preserve">Самарской области                                                             </w:t>
      </w:r>
      <w:r>
        <w:rPr>
          <w:bCs/>
          <w:sz w:val="26"/>
          <w:szCs w:val="26"/>
        </w:rPr>
        <w:t xml:space="preserve">                </w:t>
      </w:r>
      <w:r w:rsidRPr="005D2F68">
        <w:rPr>
          <w:bCs/>
          <w:sz w:val="26"/>
          <w:szCs w:val="26"/>
        </w:rPr>
        <w:t xml:space="preserve">  Л.В.Зимина</w:t>
      </w:r>
    </w:p>
    <w:sectPr w:rsidR="00C304DB" w:rsidRPr="005D2F68" w:rsidSect="005D2F68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68"/>
    <w:rsid w:val="00514083"/>
    <w:rsid w:val="005D2F68"/>
    <w:rsid w:val="00BB7EA8"/>
    <w:rsid w:val="00C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A715-2747-418C-A406-58F949D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2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3/" TargetMode="Externa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hyperlink" Target="http://www.consultant.ru/document/cons_doc_LAW_35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2020-11-02T04:46:00Z</cp:lastPrinted>
  <dcterms:created xsi:type="dcterms:W3CDTF">2020-11-02T04:36:00Z</dcterms:created>
  <dcterms:modified xsi:type="dcterms:W3CDTF">2020-11-05T05:53:00Z</dcterms:modified>
</cp:coreProperties>
</file>