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4" w:rsidRDefault="001D2C44" w:rsidP="001D2C44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3.5pt;height:111.75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1D2C44" w:rsidRDefault="001D2C44" w:rsidP="001D2C44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25                              20 июля  2018 год</w:t>
      </w:r>
    </w:p>
    <w:p w:rsidR="001D2C44" w:rsidRDefault="001D2C44" w:rsidP="001D2C44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</w:t>
      </w:r>
    </w:p>
    <w:p w:rsidR="001D2C44" w:rsidRDefault="001D2C44" w:rsidP="001D2C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официальное  опубликование</w:t>
      </w:r>
    </w:p>
    <w:p w:rsidR="001D2C44" w:rsidRDefault="001D2C44" w:rsidP="001D2C44">
      <w:pPr>
        <w:jc w:val="center"/>
        <w:rPr>
          <w:b/>
          <w:lang w:val="ru-RU"/>
        </w:rPr>
      </w:pPr>
      <w:r>
        <w:rPr>
          <w:b/>
          <w:lang w:val="ru-RU"/>
        </w:rPr>
        <w:t>СОБРАНИЕ ПРЕДСТАВИТЕЛЕЙ</w:t>
      </w:r>
    </w:p>
    <w:p w:rsidR="001D2C44" w:rsidRDefault="001D2C44" w:rsidP="001D2C44">
      <w:pPr>
        <w:jc w:val="center"/>
        <w:rPr>
          <w:b/>
          <w:lang w:val="ru-RU"/>
        </w:rPr>
      </w:pPr>
      <w:r>
        <w:rPr>
          <w:b/>
          <w:lang w:val="ru-RU"/>
        </w:rPr>
        <w:t>СЕЛЬСКОГО ПОСЕЛЕНИЯ ПАВЛОВКА</w:t>
      </w:r>
    </w:p>
    <w:p w:rsidR="001D2C44" w:rsidRDefault="001D2C44" w:rsidP="001D2C44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РАЙОНА </w:t>
      </w:r>
      <w:proofErr w:type="gramStart"/>
      <w:r>
        <w:rPr>
          <w:b/>
          <w:lang w:val="ru-RU"/>
        </w:rPr>
        <w:t>КРАСНОАРМЕЙСКИЙ</w:t>
      </w:r>
      <w:proofErr w:type="gramEnd"/>
    </w:p>
    <w:p w:rsidR="001D2C44" w:rsidRDefault="001D2C44" w:rsidP="001D2C44">
      <w:pPr>
        <w:jc w:val="center"/>
        <w:rPr>
          <w:b/>
          <w:lang w:val="ru-RU"/>
        </w:rPr>
      </w:pPr>
      <w:r>
        <w:rPr>
          <w:b/>
          <w:lang w:val="ru-RU"/>
        </w:rPr>
        <w:t>САМАРСКОЙ ОБЛАСТИ</w:t>
      </w:r>
    </w:p>
    <w:p w:rsidR="001D2C44" w:rsidRDefault="001D2C44" w:rsidP="001D2C44">
      <w:pPr>
        <w:jc w:val="center"/>
        <w:rPr>
          <w:b/>
          <w:lang w:val="ru-RU"/>
        </w:rPr>
      </w:pPr>
    </w:p>
    <w:p w:rsidR="001D2C44" w:rsidRDefault="001D2C44" w:rsidP="001D2C44">
      <w:pPr>
        <w:jc w:val="center"/>
        <w:rPr>
          <w:lang w:val="ru-RU"/>
        </w:rPr>
      </w:pPr>
      <w:r>
        <w:rPr>
          <w:lang w:val="ru-RU"/>
        </w:rPr>
        <w:t>РЕШЕНИЕ</w:t>
      </w:r>
    </w:p>
    <w:p w:rsidR="001D2C44" w:rsidRDefault="001D2C44" w:rsidP="001D2C44">
      <w:pPr>
        <w:jc w:val="center"/>
        <w:rPr>
          <w:lang w:val="ru-RU"/>
        </w:rPr>
      </w:pPr>
    </w:p>
    <w:p w:rsidR="001D2C44" w:rsidRDefault="001D2C44" w:rsidP="001D2C44">
      <w:pPr>
        <w:jc w:val="center"/>
        <w:rPr>
          <w:lang w:val="ru-RU"/>
        </w:rPr>
      </w:pPr>
      <w:r>
        <w:rPr>
          <w:lang w:val="ru-RU"/>
        </w:rPr>
        <w:t>От 12 июля 2018 г.                                                            № 92</w:t>
      </w: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Об отмене решения Собрания представителей сельского поселения Павловка от 27.04.2012 № 41а об утверждении Административного регламента осуществления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автомобильных дорог местного значения в границах населенных пунктов сельского поселения Павловка</w:t>
      </w: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Рассмотрев протест прокурора Красноармейского района Самарской области «На решение Собрания представителей сельского поселения Павловка от 27.04.2012 № 41а» от 20.06.2018 № 86-56-2018 в соответствии с положениями Федерального закона от 06.10.2003 № 131-ФЗ «Об общих правилах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сельского поселения Павловка муниципального района Красноармейский Самарской области, Собрание</w:t>
      </w:r>
      <w:proofErr w:type="gramEnd"/>
      <w:r>
        <w:rPr>
          <w:lang w:val="ru-RU"/>
        </w:rPr>
        <w:t xml:space="preserve"> представителей сельского поселения Павловка муниципального района </w:t>
      </w:r>
      <w:proofErr w:type="gramStart"/>
      <w:r>
        <w:rPr>
          <w:lang w:val="ru-RU"/>
        </w:rPr>
        <w:t>Красноармейский</w:t>
      </w:r>
      <w:proofErr w:type="gramEnd"/>
      <w:r>
        <w:rPr>
          <w:lang w:val="ru-RU"/>
        </w:rPr>
        <w:t xml:space="preserve"> Самарской области</w:t>
      </w:r>
    </w:p>
    <w:p w:rsidR="001D2C44" w:rsidRDefault="001D2C44" w:rsidP="001D2C44">
      <w:pPr>
        <w:rPr>
          <w:lang w:val="ru-RU"/>
        </w:rPr>
      </w:pPr>
      <w:r>
        <w:rPr>
          <w:lang w:val="ru-RU"/>
        </w:rPr>
        <w:t>РЕШИЛО:</w:t>
      </w:r>
    </w:p>
    <w:p w:rsidR="001D2C44" w:rsidRDefault="001D2C44" w:rsidP="001D2C44">
      <w:pPr>
        <w:rPr>
          <w:lang w:val="ru-RU"/>
        </w:rPr>
      </w:pPr>
      <w:r>
        <w:rPr>
          <w:lang w:val="ru-RU"/>
        </w:rPr>
        <w:lastRenderedPageBreak/>
        <w:t xml:space="preserve">     1. Решение Собрания представителей сельского поселения Павловка от 27.04.2012 № 41а «Об утверждении Административного регламента осуществления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автомобильных дорог местного значения в границах населенных пунктов сельского поселения Павловка» отменить, как принятое с нарушениями норм действующего законодательства, с момента опубликования настоящего решения.</w:t>
      </w:r>
    </w:p>
    <w:p w:rsidR="001D2C44" w:rsidRDefault="001D2C44" w:rsidP="001D2C44">
      <w:pPr>
        <w:rPr>
          <w:lang w:val="ru-RU"/>
        </w:rPr>
      </w:pPr>
      <w:r>
        <w:rPr>
          <w:szCs w:val="28"/>
          <w:lang w:val="ru-RU"/>
        </w:rPr>
        <w:t xml:space="preserve">      2. Опубликовать настоящее решение в газете сельского поселения Павловка «</w:t>
      </w:r>
      <w:proofErr w:type="spellStart"/>
      <w:r>
        <w:rPr>
          <w:szCs w:val="28"/>
          <w:lang w:val="ru-RU"/>
        </w:rPr>
        <w:t>Павловкий</w:t>
      </w:r>
      <w:proofErr w:type="spellEnd"/>
      <w:r>
        <w:rPr>
          <w:szCs w:val="28"/>
          <w:lang w:val="ru-RU"/>
        </w:rPr>
        <w:t xml:space="preserve"> Вестник» и разместить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</w:t>
      </w:r>
    </w:p>
    <w:p w:rsidR="001D2C44" w:rsidRDefault="001D2C44" w:rsidP="001D2C4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3. Настоящее решение вступает в силу со дня его официального опубликования</w:t>
      </w: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Председатель Собрания представителей</w:t>
      </w: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 сельского поселения Павловка</w:t>
      </w: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 м.р. Красноармейский      </w:t>
      </w:r>
    </w:p>
    <w:p w:rsidR="001D2C44" w:rsidRDefault="001D2C44" w:rsidP="001D2C44">
      <w:pPr>
        <w:rPr>
          <w:lang w:val="ru-RU"/>
        </w:rPr>
      </w:pPr>
      <w:r>
        <w:rPr>
          <w:lang w:val="ru-RU"/>
        </w:rPr>
        <w:t xml:space="preserve">        Самарской области                                                  Л.В.Гришина.</w:t>
      </w: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</w:p>
    <w:p w:rsidR="001D2C44" w:rsidRDefault="001D2C44" w:rsidP="001D2C44">
      <w:pPr>
        <w:rPr>
          <w:lang w:val="ru-RU"/>
        </w:rPr>
      </w:pPr>
    </w:p>
    <w:p w:rsidR="001D2C44" w:rsidRPr="00474FD1" w:rsidRDefault="001D2C44" w:rsidP="001D2C44">
      <w:pPr>
        <w:rPr>
          <w:lang w:val="ru-RU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1D2C44" w:rsidTr="00B8171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СОУЧРЕДИТЕЛИ: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Павловский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44" w:rsidRDefault="001D2C44" w:rsidP="00B8171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1D2C44" w:rsidRDefault="001D2C44" w:rsidP="00B8171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  <w:t>ИЗДАТЕЛЬ: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Павловский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авловка, ул.Молодежная д.19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авловка, ул.Молодежная д.19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 выпуск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заместитель главы администрации поселения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Балашова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Татьяна Алексеевна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ТЕЛ: 51 – 4 – 42</w:t>
            </w: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Тираж: 100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C44" w:rsidRDefault="001D2C44" w:rsidP="00B81710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РАСПРОСТРАНЯЕТСЯ  БЕСПЛАТНО</w:t>
            </w:r>
          </w:p>
        </w:tc>
      </w:tr>
    </w:tbl>
    <w:p w:rsidR="007D067D" w:rsidRDefault="007D067D"/>
    <w:sectPr w:rsidR="007D067D" w:rsidSect="001D2C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44"/>
    <w:rsid w:val="001D2C44"/>
    <w:rsid w:val="0063799E"/>
    <w:rsid w:val="007D067D"/>
    <w:rsid w:val="00C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4"/>
    <w:pPr>
      <w:jc w:val="both"/>
    </w:pPr>
    <w:rPr>
      <w:rFonts w:eastAsiaTheme="minorEastAsia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  <w:jc w:val="left"/>
    </w:pPr>
    <w:rPr>
      <w:rFonts w:ascii="Calibri" w:eastAsia="Calibri" w:hAnsi="Calibri"/>
      <w:sz w:val="22"/>
      <w:szCs w:val="22"/>
      <w:lang w:val="ru-RU" w:eastAsia="ar-SA" w:bidi="ar-SA"/>
    </w:rPr>
  </w:style>
  <w:style w:type="paragraph" w:customStyle="1" w:styleId="Standard">
    <w:name w:val="Standard"/>
    <w:rsid w:val="001D2C4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2C44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2018-07-30T06:04:00Z</cp:lastPrinted>
  <dcterms:created xsi:type="dcterms:W3CDTF">2018-07-30T06:00:00Z</dcterms:created>
  <dcterms:modified xsi:type="dcterms:W3CDTF">2018-07-30T06:05:00Z</dcterms:modified>
</cp:coreProperties>
</file>