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D4" w:rsidRDefault="003839D4">
      <w:pPr>
        <w:pStyle w:val="ConsPlusTitlePage"/>
      </w:pPr>
      <w:r>
        <w:br/>
      </w:r>
    </w:p>
    <w:p w:rsidR="003839D4" w:rsidRDefault="003839D4">
      <w:pPr>
        <w:pStyle w:val="ConsPlusNormal"/>
        <w:jc w:val="both"/>
        <w:outlineLvl w:val="0"/>
      </w:pPr>
    </w:p>
    <w:p w:rsidR="003839D4" w:rsidRDefault="00FE1B17">
      <w:pPr>
        <w:pStyle w:val="ConsPlusTitle"/>
        <w:jc w:val="center"/>
      </w:pPr>
      <w:r>
        <w:t>СОБРАНИЕ ПРЕДСТАВИТЕЛЕЙ</w:t>
      </w:r>
    </w:p>
    <w:p w:rsidR="00FE1B17" w:rsidRDefault="003E04AE">
      <w:pPr>
        <w:pStyle w:val="ConsPlusTitle"/>
        <w:jc w:val="center"/>
      </w:pPr>
      <w:r>
        <w:t>СЕЛЬСКОГО ПОСЕЛЕНИЯ АЛЕКСЕЕВСКИЙ</w:t>
      </w:r>
    </w:p>
    <w:p w:rsidR="00FE1B17" w:rsidRDefault="00FE1B17">
      <w:pPr>
        <w:pStyle w:val="ConsPlusTitle"/>
        <w:jc w:val="center"/>
      </w:pPr>
      <w:r>
        <w:t xml:space="preserve">МУНИЦИПАЛЬНОГО РАЙОНА </w:t>
      </w:r>
    </w:p>
    <w:p w:rsidR="00FE1B17" w:rsidRDefault="00FE1B17">
      <w:pPr>
        <w:pStyle w:val="ConsPlusTitle"/>
        <w:jc w:val="center"/>
      </w:pPr>
      <w:r>
        <w:t>КРАСНОАРМЕЙСКИЙ САМАРСКОЙ ОБЛАСТИ</w:t>
      </w:r>
    </w:p>
    <w:p w:rsidR="003839D4" w:rsidRDefault="003839D4">
      <w:pPr>
        <w:pStyle w:val="ConsPlusTitle"/>
        <w:jc w:val="center"/>
      </w:pPr>
    </w:p>
    <w:p w:rsidR="003839D4" w:rsidRDefault="003839D4">
      <w:pPr>
        <w:pStyle w:val="ConsPlusTitle"/>
        <w:jc w:val="center"/>
      </w:pPr>
      <w:r>
        <w:t>РЕШЕНИЕ</w:t>
      </w:r>
    </w:p>
    <w:p w:rsidR="003839D4" w:rsidRDefault="003E04AE">
      <w:pPr>
        <w:pStyle w:val="ConsPlusTitle"/>
        <w:jc w:val="center"/>
      </w:pPr>
      <w:r>
        <w:t>от 05.03. 2020 г. N 168</w:t>
      </w:r>
    </w:p>
    <w:p w:rsidR="003839D4" w:rsidRDefault="003839D4">
      <w:pPr>
        <w:pStyle w:val="ConsPlusTitle"/>
        <w:jc w:val="center"/>
      </w:pPr>
    </w:p>
    <w:p w:rsidR="003839D4" w:rsidRPr="007427EA" w:rsidRDefault="003839D4">
      <w:pPr>
        <w:pStyle w:val="ConsPlusTitle"/>
        <w:jc w:val="center"/>
        <w:rPr>
          <w:sz w:val="24"/>
          <w:szCs w:val="24"/>
        </w:rPr>
      </w:pPr>
      <w:r w:rsidRPr="007427EA">
        <w:rPr>
          <w:sz w:val="24"/>
          <w:szCs w:val="24"/>
        </w:rPr>
        <w:t xml:space="preserve">ОБ УТВЕРЖДЕНИИ ПОЛОЖЕНИЯ </w:t>
      </w:r>
      <w:r w:rsidR="007427EA">
        <w:rPr>
          <w:sz w:val="24"/>
          <w:szCs w:val="24"/>
        </w:rPr>
        <w:t>«</w:t>
      </w:r>
      <w:r w:rsidRPr="007427EA">
        <w:rPr>
          <w:sz w:val="24"/>
          <w:szCs w:val="24"/>
        </w:rPr>
        <w:t>ОБ ОРГАНИЗАЦИИ И ПРОВЕДЕНИИ</w:t>
      </w:r>
    </w:p>
    <w:p w:rsidR="00FE1B17" w:rsidRPr="007427EA" w:rsidRDefault="003839D4" w:rsidP="007427EA">
      <w:pPr>
        <w:pStyle w:val="ConsPlusTitle"/>
        <w:jc w:val="center"/>
        <w:rPr>
          <w:sz w:val="24"/>
          <w:szCs w:val="24"/>
        </w:rPr>
      </w:pPr>
      <w:r w:rsidRPr="007427EA">
        <w:rPr>
          <w:sz w:val="24"/>
          <w:szCs w:val="24"/>
        </w:rPr>
        <w:t xml:space="preserve">ОБЩЕСТВЕННЫХ ОБСУЖДЕНИЙ В ФОРМЕ ПУБЛИЧНЫХ СЛУШАНИЙ ОБЪЕКТОВГОСУДАРСТВЕННОЙ ЭКОЛОГИЧЕСКОЙ ЭКСПЕРТИЗЫ В </w:t>
      </w:r>
      <w:r w:rsidR="00FE1B17" w:rsidRPr="007427EA">
        <w:rPr>
          <w:sz w:val="24"/>
          <w:szCs w:val="24"/>
        </w:rPr>
        <w:t>С</w:t>
      </w:r>
      <w:r w:rsidR="007427EA">
        <w:rPr>
          <w:sz w:val="24"/>
          <w:szCs w:val="24"/>
        </w:rPr>
        <w:t>ЕЛЬСКОМ</w:t>
      </w:r>
      <w:r w:rsidR="00FE1B17" w:rsidRPr="007427EA">
        <w:rPr>
          <w:sz w:val="24"/>
          <w:szCs w:val="24"/>
        </w:rPr>
        <w:t xml:space="preserve"> </w:t>
      </w:r>
      <w:r w:rsidR="003E04AE">
        <w:rPr>
          <w:sz w:val="24"/>
          <w:szCs w:val="24"/>
        </w:rPr>
        <w:t xml:space="preserve">ПОСЕЛЕНИИ АЛЕКСЕЕВСКИЙ </w:t>
      </w:r>
      <w:r w:rsidR="00FE1B17" w:rsidRPr="007427EA">
        <w:rPr>
          <w:sz w:val="24"/>
          <w:szCs w:val="24"/>
        </w:rPr>
        <w:t xml:space="preserve">МУНИЦИПАЛЬНОГО РАЙОНА </w:t>
      </w:r>
    </w:p>
    <w:p w:rsidR="00FE1B17" w:rsidRPr="007427EA" w:rsidRDefault="00FE1B17" w:rsidP="00FE1B17">
      <w:pPr>
        <w:pStyle w:val="ConsPlusTitle"/>
        <w:jc w:val="center"/>
        <w:rPr>
          <w:sz w:val="24"/>
          <w:szCs w:val="24"/>
        </w:rPr>
      </w:pPr>
      <w:r w:rsidRPr="007427EA">
        <w:rPr>
          <w:sz w:val="24"/>
          <w:szCs w:val="24"/>
        </w:rPr>
        <w:t>КРАСНОАРМЕЙСКИЙ САМАРСКОЙ ОБЛАСТИ</w:t>
      </w:r>
      <w:r w:rsidR="007427EA">
        <w:rPr>
          <w:sz w:val="24"/>
          <w:szCs w:val="24"/>
        </w:rPr>
        <w:t>»</w:t>
      </w:r>
    </w:p>
    <w:p w:rsidR="00FE1B17" w:rsidRDefault="00FE1B17" w:rsidP="00FE1B17">
      <w:pPr>
        <w:pStyle w:val="ConsPlusTitle"/>
        <w:jc w:val="center"/>
      </w:pPr>
    </w:p>
    <w:p w:rsidR="00A1337D" w:rsidRDefault="00A1337D" w:rsidP="00A1337D">
      <w:pPr>
        <w:pStyle w:val="ConsPlusTitle"/>
        <w:jc w:val="both"/>
        <w:rPr>
          <w:b w:val="0"/>
        </w:rPr>
      </w:pPr>
      <w:r>
        <w:rPr>
          <w:b w:val="0"/>
        </w:rPr>
        <w:t xml:space="preserve">       </w:t>
      </w:r>
      <w:r w:rsidR="003839D4" w:rsidRPr="00FE1B17">
        <w:rPr>
          <w:b w:val="0"/>
        </w:rPr>
        <w:t xml:space="preserve">В соответствии с Федеральным </w:t>
      </w:r>
      <w:hyperlink r:id="rId4" w:history="1">
        <w:r w:rsidR="003839D4" w:rsidRPr="00FE1B17">
          <w:rPr>
            <w:b w:val="0"/>
          </w:rPr>
          <w:t>законом</w:t>
        </w:r>
      </w:hyperlink>
      <w:r w:rsidR="003839D4" w:rsidRPr="00FE1B17">
        <w:rPr>
          <w:b w:val="0"/>
        </w:rPr>
        <w:t xml:space="preserve"> от 23.11.1995 N 174-ФЗ "Об экологической экспертизе", </w:t>
      </w:r>
      <w:hyperlink r:id="rId5" w:history="1">
        <w:r w:rsidR="003839D4" w:rsidRPr="00FE1B17">
          <w:rPr>
            <w:b w:val="0"/>
          </w:rPr>
          <w:t>Приказом</w:t>
        </w:r>
      </w:hyperlink>
      <w:r w:rsidR="003839D4" w:rsidRPr="00FE1B17">
        <w:rPr>
          <w:b w:val="0"/>
        </w:rPr>
        <w:t xml:space="preserve">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деятельности на окружающую среду в Российской Федерации", руководствуясь </w:t>
      </w:r>
      <w:r w:rsidR="002D66B2">
        <w:rPr>
          <w:b w:val="0"/>
        </w:rPr>
        <w:t xml:space="preserve">ст. 27 </w:t>
      </w:r>
      <w:r w:rsidR="003839D4" w:rsidRPr="00FE1B17">
        <w:rPr>
          <w:b w:val="0"/>
        </w:rPr>
        <w:t xml:space="preserve">Устава </w:t>
      </w:r>
      <w:r w:rsidR="003E04AE">
        <w:rPr>
          <w:b w:val="0"/>
        </w:rPr>
        <w:t>сельского поселения Алексеевский</w:t>
      </w:r>
      <w:r w:rsidR="002D66B2">
        <w:rPr>
          <w:b w:val="0"/>
        </w:rPr>
        <w:t xml:space="preserve"> муниципального района Красноармейский Самарской области</w:t>
      </w:r>
      <w:r w:rsidR="003839D4" w:rsidRPr="00FE1B17">
        <w:rPr>
          <w:b w:val="0"/>
        </w:rPr>
        <w:t xml:space="preserve">, </w:t>
      </w:r>
      <w:r w:rsidR="002D66B2">
        <w:rPr>
          <w:b w:val="0"/>
        </w:rPr>
        <w:t>Собрание представите</w:t>
      </w:r>
      <w:r w:rsidR="003E04AE">
        <w:rPr>
          <w:b w:val="0"/>
        </w:rPr>
        <w:t>лей сельского поселения Алексеевский</w:t>
      </w:r>
      <w:r w:rsidR="002D66B2">
        <w:rPr>
          <w:b w:val="0"/>
        </w:rPr>
        <w:t xml:space="preserve"> муниципального района Красноармейский Самарской области РЕШИЛО:</w:t>
      </w:r>
    </w:p>
    <w:p w:rsidR="00226117" w:rsidRDefault="00A1337D" w:rsidP="00226117">
      <w:pPr>
        <w:pStyle w:val="ConsPlusTitle"/>
        <w:jc w:val="both"/>
        <w:rPr>
          <w:b w:val="0"/>
        </w:rPr>
      </w:pPr>
      <w:r w:rsidRPr="00A1337D">
        <w:rPr>
          <w:b w:val="0"/>
        </w:rPr>
        <w:t xml:space="preserve">        </w:t>
      </w:r>
      <w:r w:rsidR="003839D4" w:rsidRPr="00A1337D">
        <w:rPr>
          <w:b w:val="0"/>
        </w:rPr>
        <w:t xml:space="preserve">1. Утвердить </w:t>
      </w:r>
      <w:hyperlink w:anchor="P37" w:history="1">
        <w:r w:rsidR="003839D4" w:rsidRPr="00A1337D">
          <w:rPr>
            <w:b w:val="0"/>
          </w:rPr>
          <w:t>Положение</w:t>
        </w:r>
      </w:hyperlink>
      <w:r w:rsidR="003839D4" w:rsidRPr="00A1337D">
        <w:rPr>
          <w:b w:val="0"/>
        </w:rPr>
        <w:t xml:space="preserve"> об организации и проведении общественных обсуждений в форме публичных слушаний объектов государственной экологической экспертизы в</w:t>
      </w:r>
      <w:r w:rsidR="002D66B2" w:rsidRPr="00A1337D">
        <w:rPr>
          <w:b w:val="0"/>
        </w:rPr>
        <w:t xml:space="preserve"> сельском поселении </w:t>
      </w:r>
      <w:r w:rsidR="003E04AE">
        <w:rPr>
          <w:b w:val="0"/>
        </w:rPr>
        <w:t>Алексеевский</w:t>
      </w:r>
      <w:r w:rsidR="002D66B2" w:rsidRPr="00A1337D">
        <w:rPr>
          <w:b w:val="0"/>
        </w:rPr>
        <w:t xml:space="preserve"> муниципального района Красноармейский Самарской области</w:t>
      </w:r>
      <w:r w:rsidR="003839D4" w:rsidRPr="00A1337D">
        <w:rPr>
          <w:b w:val="0"/>
        </w:rPr>
        <w:t xml:space="preserve"> (приложение).</w:t>
      </w:r>
    </w:p>
    <w:p w:rsidR="00226117" w:rsidRPr="00226117" w:rsidRDefault="00226117" w:rsidP="00226117">
      <w:pPr>
        <w:pStyle w:val="ConsPlusTitle"/>
        <w:jc w:val="both"/>
        <w:rPr>
          <w:b w:val="0"/>
        </w:rPr>
      </w:pPr>
      <w:r>
        <w:rPr>
          <w:b w:val="0"/>
        </w:rPr>
        <w:t xml:space="preserve">        </w:t>
      </w:r>
      <w:r w:rsidR="003839D4" w:rsidRPr="00226117">
        <w:rPr>
          <w:b w:val="0"/>
        </w:rPr>
        <w:t>2. Опубликовать</w:t>
      </w:r>
      <w:r w:rsidR="002D66B2" w:rsidRPr="00226117">
        <w:rPr>
          <w:b w:val="0"/>
        </w:rPr>
        <w:t xml:space="preserve"> настоящее</w:t>
      </w:r>
      <w:r w:rsidR="003839D4" w:rsidRPr="00226117">
        <w:rPr>
          <w:b w:val="0"/>
        </w:rPr>
        <w:t xml:space="preserve"> Решение</w:t>
      </w:r>
      <w:r w:rsidR="002D66B2" w:rsidRPr="00226117">
        <w:rPr>
          <w:b w:val="0"/>
        </w:rPr>
        <w:t xml:space="preserve"> органе печати сельского</w:t>
      </w:r>
      <w:r w:rsidR="003E04AE">
        <w:rPr>
          <w:b w:val="0"/>
        </w:rPr>
        <w:t xml:space="preserve"> поселения – газете «Алексеевский</w:t>
      </w:r>
      <w:r w:rsidR="002D66B2" w:rsidRPr="00226117">
        <w:rPr>
          <w:b w:val="0"/>
        </w:rPr>
        <w:t xml:space="preserve"> вестник» и на официальном сайте </w:t>
      </w:r>
      <w:r w:rsidR="007427EA" w:rsidRPr="00226117">
        <w:rPr>
          <w:b w:val="0"/>
        </w:rPr>
        <w:t>администрации муниципального района Красноармейский Самарской области в разд</w:t>
      </w:r>
      <w:r w:rsidR="003E04AE">
        <w:rPr>
          <w:b w:val="0"/>
        </w:rPr>
        <w:t>еле «Сельское поселение Алексеевский</w:t>
      </w:r>
      <w:r w:rsidR="007427EA" w:rsidRPr="00226117">
        <w:rPr>
          <w:b w:val="0"/>
        </w:rPr>
        <w:t>»</w:t>
      </w:r>
      <w:r w:rsidR="003839D4" w:rsidRPr="00226117">
        <w:rPr>
          <w:b w:val="0"/>
        </w:rPr>
        <w:t>.</w:t>
      </w:r>
    </w:p>
    <w:p w:rsidR="00226117" w:rsidRPr="00226117" w:rsidRDefault="00226117" w:rsidP="00226117">
      <w:pPr>
        <w:pStyle w:val="ConsPlusTitle"/>
        <w:jc w:val="both"/>
        <w:rPr>
          <w:b w:val="0"/>
        </w:rPr>
      </w:pPr>
      <w:r w:rsidRPr="00226117">
        <w:rPr>
          <w:b w:val="0"/>
        </w:rPr>
        <w:t xml:space="preserve">        </w:t>
      </w:r>
      <w:r w:rsidR="003839D4" w:rsidRPr="00226117">
        <w:rPr>
          <w:b w:val="0"/>
        </w:rPr>
        <w:t>3. Решение вступает в силу с момента его официального опубликования.</w:t>
      </w:r>
    </w:p>
    <w:p w:rsidR="003839D4" w:rsidRPr="00226117" w:rsidRDefault="00226117" w:rsidP="00226117">
      <w:pPr>
        <w:pStyle w:val="ConsPlusTitle"/>
        <w:jc w:val="both"/>
        <w:rPr>
          <w:b w:val="0"/>
        </w:rPr>
      </w:pPr>
      <w:r w:rsidRPr="00226117">
        <w:rPr>
          <w:b w:val="0"/>
        </w:rPr>
        <w:t xml:space="preserve">        </w:t>
      </w:r>
      <w:r w:rsidR="003839D4" w:rsidRPr="00226117">
        <w:rPr>
          <w:b w:val="0"/>
        </w:rPr>
        <w:t xml:space="preserve">4. Контроль за исполнением Решения </w:t>
      </w:r>
      <w:r w:rsidR="007427EA" w:rsidRPr="00226117">
        <w:rPr>
          <w:b w:val="0"/>
        </w:rPr>
        <w:t>оставляю за собой.</w:t>
      </w:r>
      <w:r w:rsidR="003839D4" w:rsidRPr="00226117">
        <w:rPr>
          <w:b w:val="0"/>
        </w:rPr>
        <w:t xml:space="preserve"> </w:t>
      </w:r>
    </w:p>
    <w:p w:rsidR="003839D4" w:rsidRPr="00226117" w:rsidRDefault="003839D4">
      <w:pPr>
        <w:pStyle w:val="ConsPlusNormal"/>
        <w:jc w:val="both"/>
      </w:pPr>
    </w:p>
    <w:p w:rsidR="003839D4" w:rsidRDefault="003839D4">
      <w:pPr>
        <w:pStyle w:val="ConsPlusNormal"/>
        <w:jc w:val="both"/>
      </w:pPr>
    </w:p>
    <w:p w:rsidR="00C11FCB" w:rsidRDefault="00C11FCB">
      <w:pPr>
        <w:pStyle w:val="ConsPlusNormal"/>
        <w:jc w:val="both"/>
      </w:pPr>
      <w:r>
        <w:t xml:space="preserve">        Гл</w:t>
      </w:r>
      <w:r w:rsidR="003E04AE">
        <w:t>ава сельского поселения Алексеевский</w:t>
      </w:r>
    </w:p>
    <w:p w:rsidR="00C11FCB" w:rsidRDefault="00C11FCB">
      <w:pPr>
        <w:pStyle w:val="ConsPlusNormal"/>
        <w:jc w:val="both"/>
      </w:pPr>
      <w:r>
        <w:t xml:space="preserve">        муниципального района</w:t>
      </w:r>
    </w:p>
    <w:p w:rsidR="00C11FCB" w:rsidRDefault="00C11FCB">
      <w:pPr>
        <w:pStyle w:val="ConsPlusNormal"/>
        <w:jc w:val="both"/>
      </w:pPr>
      <w:r>
        <w:t xml:space="preserve">        Красноармейский  Самарской области                </w:t>
      </w:r>
      <w:r w:rsidR="003E04AE">
        <w:t xml:space="preserve">                     А.В.Бреенков</w:t>
      </w:r>
    </w:p>
    <w:p w:rsidR="00C11FCB" w:rsidRDefault="00C11FCB">
      <w:pPr>
        <w:pStyle w:val="ConsPlusNormal"/>
        <w:jc w:val="both"/>
      </w:pPr>
    </w:p>
    <w:p w:rsidR="00C11FCB" w:rsidRDefault="00C11FCB">
      <w:pPr>
        <w:pStyle w:val="ConsPlusNormal"/>
        <w:jc w:val="both"/>
      </w:pPr>
      <w:r>
        <w:t xml:space="preserve">        Председатель Собрания представителей</w:t>
      </w:r>
    </w:p>
    <w:p w:rsidR="00C11FCB" w:rsidRDefault="00C11FCB" w:rsidP="00C11FCB">
      <w:pPr>
        <w:pStyle w:val="ConsPlusNormal"/>
        <w:jc w:val="both"/>
      </w:pPr>
      <w:r>
        <w:t xml:space="preserve">        </w:t>
      </w:r>
      <w:r w:rsidR="007542A2">
        <w:t xml:space="preserve">Сельского поселения </w:t>
      </w:r>
      <w:bookmarkStart w:id="0" w:name="_GoBack"/>
      <w:bookmarkEnd w:id="0"/>
      <w:r>
        <w:t>муниципального района</w:t>
      </w:r>
    </w:p>
    <w:p w:rsidR="00C11FCB" w:rsidRDefault="00C11FCB" w:rsidP="00C11FCB">
      <w:pPr>
        <w:pStyle w:val="ConsPlusNormal"/>
        <w:jc w:val="both"/>
      </w:pPr>
      <w:r>
        <w:t xml:space="preserve">        Красноармейский  Самарской области                </w:t>
      </w:r>
      <w:r w:rsidR="003E04AE">
        <w:t xml:space="preserve">            Ю.А.Ардашникова</w:t>
      </w:r>
    </w:p>
    <w:p w:rsidR="00C11FCB" w:rsidRDefault="00C11FCB" w:rsidP="00C11FCB">
      <w:pPr>
        <w:pStyle w:val="ConsPlusNormal"/>
        <w:jc w:val="both"/>
      </w:pPr>
    </w:p>
    <w:p w:rsidR="003839D4" w:rsidRPr="003E04AE" w:rsidRDefault="00781602" w:rsidP="003E04AE">
      <w:pPr>
        <w:pStyle w:val="ConsPlusNormal"/>
        <w:jc w:val="right"/>
        <w:outlineLvl w:val="0"/>
        <w:rPr>
          <w:sz w:val="24"/>
          <w:szCs w:val="24"/>
        </w:rPr>
      </w:pPr>
      <w:r w:rsidRPr="003E04AE">
        <w:rPr>
          <w:sz w:val="24"/>
          <w:szCs w:val="24"/>
        </w:rPr>
        <w:lastRenderedPageBreak/>
        <w:t xml:space="preserve">                                                                    </w:t>
      </w:r>
      <w:r w:rsidR="003839D4" w:rsidRPr="003E04AE">
        <w:rPr>
          <w:sz w:val="24"/>
          <w:szCs w:val="24"/>
        </w:rPr>
        <w:t>Приложение</w:t>
      </w:r>
      <w:r w:rsidRPr="003E04AE">
        <w:rPr>
          <w:sz w:val="24"/>
          <w:szCs w:val="24"/>
        </w:rPr>
        <w:t xml:space="preserve"> </w:t>
      </w:r>
      <w:r w:rsidR="003839D4" w:rsidRPr="003E04AE">
        <w:rPr>
          <w:sz w:val="24"/>
          <w:szCs w:val="24"/>
        </w:rPr>
        <w:t>к Решению</w:t>
      </w:r>
    </w:p>
    <w:p w:rsidR="003839D4" w:rsidRPr="003E04AE" w:rsidRDefault="00781602" w:rsidP="003E04AE">
      <w:pPr>
        <w:pStyle w:val="ConsPlusNormal"/>
        <w:jc w:val="right"/>
        <w:rPr>
          <w:sz w:val="24"/>
          <w:szCs w:val="24"/>
        </w:rPr>
      </w:pPr>
      <w:r w:rsidRPr="003E04AE">
        <w:rPr>
          <w:sz w:val="24"/>
          <w:szCs w:val="24"/>
        </w:rPr>
        <w:t xml:space="preserve">                                                                                Собрания представителей</w:t>
      </w:r>
    </w:p>
    <w:p w:rsidR="00781602" w:rsidRPr="003E04AE" w:rsidRDefault="00781602" w:rsidP="003E04AE">
      <w:pPr>
        <w:pStyle w:val="ConsPlusNormal"/>
        <w:jc w:val="right"/>
        <w:rPr>
          <w:sz w:val="24"/>
          <w:szCs w:val="24"/>
        </w:rPr>
      </w:pPr>
      <w:r w:rsidRPr="003E04AE">
        <w:rPr>
          <w:sz w:val="24"/>
          <w:szCs w:val="24"/>
        </w:rPr>
        <w:t xml:space="preserve">                                                                        </w:t>
      </w:r>
      <w:r w:rsidR="003E04AE" w:rsidRPr="003E04AE">
        <w:rPr>
          <w:sz w:val="24"/>
          <w:szCs w:val="24"/>
        </w:rPr>
        <w:t xml:space="preserve">  сельскогопоселения Алексеевский</w:t>
      </w:r>
    </w:p>
    <w:p w:rsidR="00781602" w:rsidRPr="003E04AE" w:rsidRDefault="00781602" w:rsidP="003E04AE">
      <w:pPr>
        <w:pStyle w:val="ConsPlusNormal"/>
        <w:jc w:val="right"/>
        <w:rPr>
          <w:sz w:val="24"/>
          <w:szCs w:val="24"/>
        </w:rPr>
      </w:pPr>
      <w:r w:rsidRPr="003E04AE">
        <w:rPr>
          <w:sz w:val="24"/>
          <w:szCs w:val="24"/>
        </w:rPr>
        <w:t xml:space="preserve">                                                                                муниципального района</w:t>
      </w:r>
    </w:p>
    <w:p w:rsidR="00781602" w:rsidRPr="003E04AE" w:rsidRDefault="00781602" w:rsidP="003E04AE">
      <w:pPr>
        <w:pStyle w:val="ConsPlusNormal"/>
        <w:jc w:val="right"/>
        <w:rPr>
          <w:sz w:val="24"/>
          <w:szCs w:val="24"/>
        </w:rPr>
      </w:pPr>
      <w:r w:rsidRPr="003E04AE">
        <w:rPr>
          <w:sz w:val="24"/>
          <w:szCs w:val="24"/>
        </w:rPr>
        <w:t xml:space="preserve">                                              </w:t>
      </w:r>
      <w:r w:rsidR="003E04AE">
        <w:rPr>
          <w:sz w:val="24"/>
          <w:szCs w:val="24"/>
        </w:rPr>
        <w:t xml:space="preserve">   </w:t>
      </w:r>
      <w:r w:rsidRPr="003E04AE">
        <w:rPr>
          <w:sz w:val="24"/>
          <w:szCs w:val="24"/>
        </w:rPr>
        <w:t xml:space="preserve">  Красноармейский</w:t>
      </w:r>
    </w:p>
    <w:p w:rsidR="00781602" w:rsidRPr="003E04AE" w:rsidRDefault="00781602" w:rsidP="003E04AE">
      <w:pPr>
        <w:pStyle w:val="ConsPlusNormal"/>
        <w:jc w:val="right"/>
        <w:rPr>
          <w:sz w:val="24"/>
          <w:szCs w:val="24"/>
        </w:rPr>
      </w:pPr>
      <w:r w:rsidRPr="003E04AE">
        <w:rPr>
          <w:sz w:val="24"/>
          <w:szCs w:val="24"/>
        </w:rPr>
        <w:t xml:space="preserve">                                                                                Самарской области</w:t>
      </w:r>
    </w:p>
    <w:p w:rsidR="00781602" w:rsidRPr="003E04AE" w:rsidRDefault="00781602" w:rsidP="003E04AE">
      <w:pPr>
        <w:pStyle w:val="ConsPlusNormal"/>
        <w:jc w:val="right"/>
        <w:rPr>
          <w:sz w:val="24"/>
          <w:szCs w:val="24"/>
        </w:rPr>
      </w:pPr>
      <w:r w:rsidRPr="003E04AE">
        <w:rPr>
          <w:sz w:val="24"/>
          <w:szCs w:val="24"/>
        </w:rPr>
        <w:t xml:space="preserve">                                                      </w:t>
      </w:r>
      <w:r w:rsidR="003E04AE">
        <w:rPr>
          <w:sz w:val="24"/>
          <w:szCs w:val="24"/>
        </w:rPr>
        <w:t xml:space="preserve">                          от 05. 03.2020 г. № 168</w:t>
      </w:r>
    </w:p>
    <w:p w:rsidR="00781602" w:rsidRDefault="00781602">
      <w:pPr>
        <w:pStyle w:val="ConsPlusNormal"/>
        <w:jc w:val="both"/>
      </w:pPr>
    </w:p>
    <w:p w:rsidR="00A27C64" w:rsidRPr="007427EA" w:rsidRDefault="00A27C64" w:rsidP="00A27C64">
      <w:pPr>
        <w:pStyle w:val="ConsPlusTitle"/>
        <w:jc w:val="center"/>
        <w:rPr>
          <w:sz w:val="24"/>
          <w:szCs w:val="24"/>
        </w:rPr>
      </w:pPr>
      <w:bookmarkStart w:id="1" w:name="P37"/>
      <w:bookmarkEnd w:id="1"/>
      <w:r w:rsidRPr="007427EA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7427E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427EA">
        <w:rPr>
          <w:sz w:val="24"/>
          <w:szCs w:val="24"/>
        </w:rPr>
        <w:t>ОБ ОРГАНИЗАЦИИ И ПРОВЕДЕНИИ</w:t>
      </w:r>
    </w:p>
    <w:p w:rsidR="00A27C64" w:rsidRPr="007427EA" w:rsidRDefault="00A27C64" w:rsidP="00A27C64">
      <w:pPr>
        <w:pStyle w:val="ConsPlusTitle"/>
        <w:jc w:val="center"/>
        <w:rPr>
          <w:sz w:val="24"/>
          <w:szCs w:val="24"/>
        </w:rPr>
      </w:pPr>
      <w:r w:rsidRPr="007427EA">
        <w:rPr>
          <w:sz w:val="24"/>
          <w:szCs w:val="24"/>
        </w:rPr>
        <w:t>ОБЩЕСТВЕННЫХ ОБСУЖДЕНИЙ В ФОРМЕ ПУБЛИЧНЫХ СЛУШАНИЙ ОБЪЕКТОВ</w:t>
      </w:r>
      <w:r w:rsidR="003E04AE">
        <w:rPr>
          <w:sz w:val="24"/>
          <w:szCs w:val="24"/>
        </w:rPr>
        <w:t xml:space="preserve"> </w:t>
      </w:r>
      <w:r w:rsidRPr="007427EA">
        <w:rPr>
          <w:sz w:val="24"/>
          <w:szCs w:val="24"/>
        </w:rPr>
        <w:t>ГОСУДАРСТВЕННОЙ ЭКОЛОГИЧЕСКОЙ ЭКСПЕРТИЗЫ В С</w:t>
      </w:r>
      <w:r>
        <w:rPr>
          <w:sz w:val="24"/>
          <w:szCs w:val="24"/>
        </w:rPr>
        <w:t>ЕЛЬСКОМ</w:t>
      </w:r>
      <w:r w:rsidRPr="007427EA">
        <w:rPr>
          <w:sz w:val="24"/>
          <w:szCs w:val="24"/>
        </w:rPr>
        <w:t xml:space="preserve"> </w:t>
      </w:r>
      <w:r w:rsidR="003E04AE">
        <w:rPr>
          <w:sz w:val="24"/>
          <w:szCs w:val="24"/>
        </w:rPr>
        <w:t xml:space="preserve">ПОСЕЛЕНИИ АЛЕКСЕЕВСКИЙ </w:t>
      </w:r>
      <w:r w:rsidRPr="007427EA">
        <w:rPr>
          <w:sz w:val="24"/>
          <w:szCs w:val="24"/>
        </w:rPr>
        <w:t xml:space="preserve">МУНИЦИПАЛЬНОГО РАЙОНА </w:t>
      </w:r>
    </w:p>
    <w:p w:rsidR="00A27C64" w:rsidRPr="007427EA" w:rsidRDefault="00A27C64" w:rsidP="00A27C64">
      <w:pPr>
        <w:pStyle w:val="ConsPlusTitle"/>
        <w:jc w:val="center"/>
        <w:rPr>
          <w:sz w:val="24"/>
          <w:szCs w:val="24"/>
        </w:rPr>
      </w:pPr>
      <w:r w:rsidRPr="007427EA">
        <w:rPr>
          <w:sz w:val="24"/>
          <w:szCs w:val="24"/>
        </w:rPr>
        <w:t>КРАСНОАРМЕЙСКИЙ САМАРСКОЙ ОБЛАСТИ</w:t>
      </w:r>
      <w:r>
        <w:rPr>
          <w:sz w:val="24"/>
          <w:szCs w:val="24"/>
        </w:rPr>
        <w:t>»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jc w:val="center"/>
        <w:outlineLvl w:val="1"/>
      </w:pPr>
      <w:r>
        <w:t>1. Общие положения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ind w:firstLine="540"/>
        <w:jc w:val="both"/>
      </w:pPr>
      <w:r>
        <w:t>1.1. Общественные обсуждения в форме публичных слушаний объектов государственной экологической экспертизы проводятся в целях реализации конституционных прав граждан, общественных объединений на благоприятную окружающую среду и достоверную информацию о ее состоянии.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 xml:space="preserve">1.2. На публичные слушания выносятся объекты государственной экологической экспертизы в соответствии с Федеральным </w:t>
      </w:r>
      <w:hyperlink r:id="rId6" w:history="1">
        <w:r w:rsidRPr="00831BF6">
          <w:t>законом</w:t>
        </w:r>
      </w:hyperlink>
      <w:r>
        <w:t xml:space="preserve"> от 23.11.1995 N 174-ФЗ "Об экологической экспертизе" в случае, если инициатором общественных обсуждений принято решение о форме проведения общественных обсуждений в форме публичных слушаний.</w:t>
      </w:r>
    </w:p>
    <w:p w:rsidR="003839D4" w:rsidRDefault="003839D4" w:rsidP="00831BF6">
      <w:pPr>
        <w:pStyle w:val="ConsPlusNormal"/>
        <w:spacing w:before="280"/>
        <w:ind w:firstLine="540"/>
        <w:jc w:val="both"/>
      </w:pPr>
      <w:r>
        <w:t xml:space="preserve">1.3. Уполномоченным органом по вопросам организации, проведения общественных слушаний по объектам государственной экологической экспертизы является </w:t>
      </w:r>
      <w:r w:rsidR="00831BF6">
        <w:t xml:space="preserve">администрация </w:t>
      </w:r>
      <w:r w:rsidR="003E04AE">
        <w:t>сельского поселения Алексеевский</w:t>
      </w:r>
      <w:r w:rsidR="00831BF6" w:rsidRPr="00831BF6">
        <w:t xml:space="preserve"> муниципального района Красноармейский Самарской области</w:t>
      </w:r>
      <w:r w:rsidR="00831BF6">
        <w:t xml:space="preserve"> (далее – Администрация).</w:t>
      </w:r>
    </w:p>
    <w:p w:rsidR="003839D4" w:rsidRDefault="003839D4">
      <w:pPr>
        <w:pStyle w:val="ConsPlusNormal"/>
        <w:jc w:val="center"/>
        <w:outlineLvl w:val="1"/>
      </w:pPr>
      <w:r>
        <w:t>2. Инициаторы публичных слушаний</w:t>
      </w:r>
    </w:p>
    <w:p w:rsidR="003839D4" w:rsidRDefault="003839D4">
      <w:pPr>
        <w:pStyle w:val="ConsPlusNormal"/>
        <w:ind w:firstLine="540"/>
        <w:jc w:val="both"/>
      </w:pPr>
      <w:r>
        <w:t>2.1. Инициаторами публичных слушаний являются заказчики проектов объектов государственной экологической экспертизы.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2.2. Для принятия решения о назначении публичных сл</w:t>
      </w:r>
      <w:r w:rsidR="00831BF6">
        <w:t>ушаний инициаторы направляют в А</w:t>
      </w:r>
      <w:r>
        <w:t>дминистрацию заявление, которое должно включать в себя ходатайство о проведении публичных слушаний объектов государственной экологической экспертизы с обоснованием общественной значимости вопросов, выносимых на общественные слушания.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2.3. К заявлению прилагаются:</w:t>
      </w:r>
    </w:p>
    <w:p w:rsidR="003839D4" w:rsidRDefault="003839D4" w:rsidP="003E04AE">
      <w:pPr>
        <w:pStyle w:val="a3"/>
      </w:pPr>
      <w:r>
        <w:t>- список кандидатур для включения в состав комиссии;</w:t>
      </w:r>
    </w:p>
    <w:p w:rsidR="003839D4" w:rsidRDefault="003839D4" w:rsidP="003E04AE">
      <w:pPr>
        <w:pStyle w:val="a3"/>
      </w:pPr>
      <w:r>
        <w:t>- информация о проектах объектов публичных слушаний;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lastRenderedPageBreak/>
        <w:t>- информация о предварительном месте, времени и дате проведения публичных слушаний с учетом количества приглашенных участников и возможности свободного доступа для жителей города и представителей органов местного самоуправления.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2.4. Публичные слуша</w:t>
      </w:r>
      <w:r w:rsidR="00C67D0D">
        <w:t>ния назначаются постановлением А</w:t>
      </w:r>
      <w:r>
        <w:t>дминистрации.</w:t>
      </w:r>
    </w:p>
    <w:p w:rsidR="00C67D0D" w:rsidRDefault="003839D4">
      <w:pPr>
        <w:pStyle w:val="ConsPlusNormal"/>
        <w:spacing w:before="280"/>
        <w:ind w:firstLine="540"/>
        <w:jc w:val="both"/>
      </w:pPr>
      <w:r>
        <w:t xml:space="preserve">2.5. </w:t>
      </w:r>
      <w:r w:rsidR="00C67D0D">
        <w:t>Постановление Администрации о назначение публичных слушаний принимается по истечении 15-дневного</w:t>
      </w:r>
      <w:r>
        <w:t xml:space="preserve"> срок</w:t>
      </w:r>
      <w:r w:rsidR="00C67D0D">
        <w:t>а</w:t>
      </w:r>
      <w:r>
        <w:t xml:space="preserve"> со дня подачи инициатором публичных слушаний заявления о проведении публичных слушаний </w:t>
      </w:r>
      <w:r w:rsidR="00C67D0D">
        <w:t>и рассмотрения представленных</w:t>
      </w:r>
      <w:r>
        <w:t xml:space="preserve"> документ</w:t>
      </w:r>
      <w:r w:rsidR="00C67D0D">
        <w:t>ов.</w:t>
      </w:r>
      <w:r>
        <w:t xml:space="preserve"> </w:t>
      </w:r>
    </w:p>
    <w:p w:rsidR="003839D4" w:rsidRDefault="00C67D0D">
      <w:pPr>
        <w:pStyle w:val="ConsPlusNormal"/>
        <w:spacing w:before="280"/>
        <w:ind w:firstLine="540"/>
        <w:jc w:val="both"/>
      </w:pPr>
      <w:r>
        <w:t>2.6. В постановлении А</w:t>
      </w:r>
      <w:r w:rsidR="003839D4">
        <w:t>дминистрац</w:t>
      </w:r>
      <w:r>
        <w:t xml:space="preserve">ии </w:t>
      </w:r>
      <w:r w:rsidR="003839D4">
        <w:t>о назначении публичных слушаний указываются:</w:t>
      </w:r>
    </w:p>
    <w:p w:rsidR="003839D4" w:rsidRDefault="003839D4" w:rsidP="003E04AE">
      <w:pPr>
        <w:pStyle w:val="a3"/>
      </w:pPr>
      <w:r>
        <w:t>- сведения об инициаторах публичных слушаний;</w:t>
      </w:r>
    </w:p>
    <w:p w:rsidR="003839D4" w:rsidRDefault="003839D4" w:rsidP="003E04AE">
      <w:pPr>
        <w:pStyle w:val="a3"/>
      </w:pPr>
      <w:r>
        <w:t>- цель проведения публичных слушаний;</w:t>
      </w:r>
    </w:p>
    <w:p w:rsidR="003839D4" w:rsidRDefault="003839D4" w:rsidP="003E04AE">
      <w:pPr>
        <w:pStyle w:val="a3"/>
      </w:pPr>
      <w:r>
        <w:t>- состав комиссии по проведению публичных слушаний;</w:t>
      </w:r>
    </w:p>
    <w:p w:rsidR="003839D4" w:rsidRDefault="003839D4" w:rsidP="003E04AE">
      <w:pPr>
        <w:pStyle w:val="a3"/>
      </w:pPr>
      <w:r>
        <w:t>- дата, время и место проведения публичных слушаний.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jc w:val="center"/>
        <w:outlineLvl w:val="1"/>
      </w:pPr>
      <w:r>
        <w:t>3. Подготовка публичных слушаний</w:t>
      </w:r>
    </w:p>
    <w:p w:rsidR="003839D4" w:rsidRDefault="003839D4">
      <w:pPr>
        <w:pStyle w:val="ConsPlusNormal"/>
        <w:ind w:firstLine="540"/>
        <w:jc w:val="both"/>
      </w:pPr>
      <w:r>
        <w:t>3.1. Инициаторы публичных слушаний: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обеспечивают организационно-техническое и информационное сопровождение проведения публичных слушаний;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обеспечивают размещение информации о проведении публичных слушаний за 30 дней до даты проведения публичных слушаний в официальном пе</w:t>
      </w:r>
      <w:r w:rsidR="00C67D0D">
        <w:t>чатн</w:t>
      </w:r>
      <w:r w:rsidR="007542A2">
        <w:t>ом издании - газете "Алексеевский</w:t>
      </w:r>
      <w:r w:rsidR="00C67D0D">
        <w:t xml:space="preserve"> Вестник</w:t>
      </w:r>
      <w:r>
        <w:t>";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обеспечивают представление предварительного варианта материалов по оценке воздействия на окружающую среду общественности для ознакомления и предоставления замечаний в течение 30 дней, но не позднее чем за 2 недели до окончания публичных слушаний;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обеспечивает проведение публичных слушаний, регистрацию участников и составление протокола, в котором четко фиксируются основные вопросы обсуждения, а также предмет разногласия между общественностью и инициатором (если таковой был выявлен).</w:t>
      </w:r>
    </w:p>
    <w:p w:rsidR="003839D4" w:rsidRDefault="003839D4" w:rsidP="005365EF">
      <w:pPr>
        <w:pStyle w:val="ConsPlusNormal"/>
        <w:spacing w:before="280"/>
        <w:ind w:firstLine="540"/>
        <w:jc w:val="both"/>
      </w:pPr>
      <w:r>
        <w:t xml:space="preserve">3.2. В комиссию по проведению публичных слушаний </w:t>
      </w:r>
      <w:r w:rsidR="005365EF">
        <w:t>включаются сотрудники Администрации, депутаты Собрания представителей сельского поселения</w:t>
      </w:r>
      <w:r>
        <w:t>, представители общественных организаций.</w:t>
      </w:r>
    </w:p>
    <w:p w:rsidR="003839D4" w:rsidRDefault="003839D4" w:rsidP="003E04AE">
      <w:pPr>
        <w:pStyle w:val="a3"/>
      </w:pPr>
      <w:r>
        <w:t>3.3. Комиссия по проведению публичных слушаний:</w:t>
      </w:r>
    </w:p>
    <w:p w:rsidR="003839D4" w:rsidRDefault="003839D4" w:rsidP="003E04AE">
      <w:pPr>
        <w:pStyle w:val="a3"/>
      </w:pPr>
      <w:r>
        <w:t>- утверждает повестку публичных слушаний;</w:t>
      </w:r>
    </w:p>
    <w:p w:rsidR="003839D4" w:rsidRDefault="003839D4" w:rsidP="003E04AE">
      <w:pPr>
        <w:pStyle w:val="a3"/>
      </w:pPr>
      <w:r>
        <w:t>- определяет докладчиков (содокладчиков);</w:t>
      </w:r>
    </w:p>
    <w:p w:rsidR="003839D4" w:rsidRDefault="003839D4" w:rsidP="003E04AE">
      <w:pPr>
        <w:pStyle w:val="a3"/>
      </w:pPr>
      <w:r>
        <w:t>- определяет секретаря публичных слушаний для составления протокола;</w:t>
      </w:r>
    </w:p>
    <w:p w:rsidR="003839D4" w:rsidRDefault="003839D4" w:rsidP="003E04AE">
      <w:pPr>
        <w:pStyle w:val="a3"/>
      </w:pPr>
      <w:r>
        <w:lastRenderedPageBreak/>
        <w:t>- подписывает итоговый документ (протокол).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jc w:val="center"/>
        <w:outlineLvl w:val="1"/>
      </w:pPr>
      <w:r>
        <w:t>4. Проведение публичных слушаний</w:t>
      </w:r>
    </w:p>
    <w:p w:rsidR="003839D4" w:rsidRDefault="003839D4" w:rsidP="003E04AE">
      <w:pPr>
        <w:pStyle w:val="a3"/>
      </w:pPr>
      <w:r>
        <w:t>4.1. Перед началом публичных слушаний проводится регистрация участников.</w:t>
      </w:r>
    </w:p>
    <w:p w:rsidR="003839D4" w:rsidRDefault="003839D4" w:rsidP="003E04AE">
      <w:pPr>
        <w:pStyle w:val="a3"/>
      </w:pPr>
      <w:r>
        <w:t>4.2. Председатель комиссии открывает собрание, представляет себя и секретаря, оглашает тему публичных слушаний, перечень вопросов, выносимых на публичные слушания, инициаторов его проведения, повестку дня.</w:t>
      </w:r>
    </w:p>
    <w:p w:rsidR="003839D4" w:rsidRDefault="003839D4" w:rsidP="003E04AE">
      <w:pPr>
        <w:pStyle w:val="a3"/>
      </w:pPr>
      <w:r>
        <w:t>4.3. Секретарь публичных слушаний ведет протокол.</w:t>
      </w:r>
    </w:p>
    <w:p w:rsidR="003839D4" w:rsidRDefault="003839D4" w:rsidP="003E04AE">
      <w:pPr>
        <w:pStyle w:val="a3"/>
      </w:pPr>
      <w:r>
        <w:t>4.4. Для организации прений председатель комиссии объявляет вопрос, по которому проводится обсуждение, и предоставляет слово инициатору публичных слушаний, присутствующим специалистам и экспертам.</w:t>
      </w:r>
    </w:p>
    <w:p w:rsidR="003839D4" w:rsidRDefault="003839D4" w:rsidP="003E04AE">
      <w:pPr>
        <w:pStyle w:val="a3"/>
      </w:pPr>
      <w:r>
        <w:t>4.5. По окончании выступления по вопросу председатель комиссии предоставляет возможность участникам публичных слушаний задать уточняющие вопросы по позиции и (или) аргументам выступающих специалистов и экспертов.</w:t>
      </w:r>
    </w:p>
    <w:p w:rsidR="003839D4" w:rsidRDefault="003839D4" w:rsidP="003E04AE">
      <w:pPr>
        <w:pStyle w:val="a3"/>
      </w:pPr>
      <w:r>
        <w:t>4.6. В итоговом документе отражаются все поступившие предложения, за исключением предложений, снятых (отозванных) автором.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jc w:val="center"/>
        <w:outlineLvl w:val="1"/>
      </w:pPr>
      <w:r>
        <w:t>5. Результаты публичных слушаний</w:t>
      </w:r>
    </w:p>
    <w:p w:rsidR="003839D4" w:rsidRDefault="003839D4">
      <w:pPr>
        <w:pStyle w:val="ConsPlusNormal"/>
        <w:ind w:firstLine="540"/>
        <w:jc w:val="both"/>
      </w:pPr>
      <w:r>
        <w:t>5.1. Итоговым документом публичных слушаний является протокол публичных слушаний, подготовленный в течение 7 дней после проведения публичных слушаний, подписанный членами и председателем комиссии. В протоколе четко фиксируется предмет возможных разногласий между общественностью и разработчиками проектов объектов государственной экологической экспертизы. При этом указываются замечания и предложения общественности по предмету общественных обсуждений.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5.2. Инициатор публичных слушаний в трехдневный срок направляет копию протокола всем присутствующим членам комиссии публичных слушаний.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5.3. Инициатор принимает от граждан и общественных организаций письменные замечания и предложения в период до принятия решения о реализации намечаемой хозяйственной и иной деятельности, являющейся предметом общественных обсуждений, документирует принятые замечания и предложения в приложениях к материалам по оценке воздействия на окружающую среду в течение 30 дней после окончания публичных слушаний.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48D" w:rsidRDefault="0039048D"/>
    <w:sectPr w:rsidR="0039048D" w:rsidSect="000A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D4"/>
    <w:rsid w:val="00226117"/>
    <w:rsid w:val="002D66B2"/>
    <w:rsid w:val="003839D4"/>
    <w:rsid w:val="0039048D"/>
    <w:rsid w:val="003E04AE"/>
    <w:rsid w:val="005365EF"/>
    <w:rsid w:val="007427EA"/>
    <w:rsid w:val="007542A2"/>
    <w:rsid w:val="00781602"/>
    <w:rsid w:val="00831BF6"/>
    <w:rsid w:val="00A1337D"/>
    <w:rsid w:val="00A27C64"/>
    <w:rsid w:val="00C11FCB"/>
    <w:rsid w:val="00C67D0D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E78-40B9-47ED-8388-D8ABDC9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9D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839D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839D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E04AE"/>
  </w:style>
  <w:style w:type="paragraph" w:styleId="a4">
    <w:name w:val="Balloon Text"/>
    <w:basedOn w:val="a"/>
    <w:link w:val="a5"/>
    <w:uiPriority w:val="99"/>
    <w:semiHidden/>
    <w:unhideWhenUsed/>
    <w:rsid w:val="003E0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C52A77060B64229BF70DC75D03CC7C582A040D89D667F54236C12093557951C1867F52A68D4E70DF719B58BN3c7L" TargetMode="External"/><Relationship Id="rId5" Type="http://schemas.openxmlformats.org/officeDocument/2006/relationships/hyperlink" Target="consultantplus://offline/ref=10CC52A77060B64229BF70DC75D03CC7C481A94FDB923B755C7A60100E3A0882095133F8286EC8E204BD4AF1DC3AC5107C945F7B708AA1N7c7L" TargetMode="External"/><Relationship Id="rId4" Type="http://schemas.openxmlformats.org/officeDocument/2006/relationships/hyperlink" Target="consultantplus://offline/ref=10CC52A77060B64229BF70DC75D03CC7C582A040D89D667F54236C12093557950E183FF9286ECBE708E24FE4CD62CA14648A5D676C88A375N2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10</cp:revision>
  <cp:lastPrinted>2020-03-05T04:58:00Z</cp:lastPrinted>
  <dcterms:created xsi:type="dcterms:W3CDTF">2020-02-26T11:28:00Z</dcterms:created>
  <dcterms:modified xsi:type="dcterms:W3CDTF">2020-03-16T06:30:00Z</dcterms:modified>
</cp:coreProperties>
</file>