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2" w:rsidRPr="005F6E62" w:rsidRDefault="00EF2FF8" w:rsidP="00EF2FF8">
      <w:pPr>
        <w:suppressAutoHyphens w:val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         </w:t>
      </w:r>
      <w:r w:rsidR="005F6E62" w:rsidRPr="005F6E62">
        <w:rPr>
          <w:rFonts w:eastAsia="Times New Roman" w:cs="Times New Roman"/>
          <w:b/>
          <w:lang w:eastAsia="ru-RU"/>
        </w:rPr>
        <w:t>РОССИЙСКАЯ ФЕДЕРАЦИЯ</w:t>
      </w:r>
      <w:r>
        <w:rPr>
          <w:rFonts w:eastAsia="Times New Roman" w:cs="Times New Roman"/>
          <w:b/>
          <w:lang w:eastAsia="ru-RU"/>
        </w:rPr>
        <w:t xml:space="preserve">         </w:t>
      </w:r>
    </w:p>
    <w:p w:rsidR="005F6E62" w:rsidRPr="005F6E62" w:rsidRDefault="005F6E62" w:rsidP="005F6E62">
      <w:pPr>
        <w:suppressAutoHyphens w:val="0"/>
        <w:jc w:val="left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 xml:space="preserve">                                         САМАРСКАЯ ОБЛАСТЬ</w:t>
      </w:r>
    </w:p>
    <w:p w:rsidR="005F6E62" w:rsidRPr="005F6E62" w:rsidRDefault="005F6E62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>МУНИЦИПАЛЬНЫЙ РАЙОН КРАСНОАРМЕЙСКИЙ</w:t>
      </w:r>
    </w:p>
    <w:p w:rsidR="005F6E62" w:rsidRPr="005F6E62" w:rsidRDefault="005F6E62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5F6E62">
        <w:rPr>
          <w:rFonts w:eastAsia="Times New Roman" w:cs="Times New Roman"/>
          <w:b/>
          <w:lang w:eastAsia="ru-RU"/>
        </w:rPr>
        <w:t>СОБРАНИЕ ПРЕДСТАВИТЕЛЕЙ СЕЛЬСКОГО ПОСЕЛЕНИЯ</w:t>
      </w:r>
    </w:p>
    <w:p w:rsidR="005F6E62" w:rsidRPr="005F6E62" w:rsidRDefault="00961F78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ЛЕНИНСКИЙ</w:t>
      </w:r>
      <w:r w:rsidR="005F6E62" w:rsidRPr="005F6E62">
        <w:rPr>
          <w:rFonts w:eastAsia="Times New Roman" w:cs="Times New Roman"/>
          <w:b/>
          <w:lang w:eastAsia="ru-RU"/>
        </w:rPr>
        <w:t xml:space="preserve"> </w:t>
      </w:r>
    </w:p>
    <w:p w:rsidR="008E55CC" w:rsidRDefault="008E55CC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lang w:eastAsia="zh-CN"/>
        </w:rPr>
      </w:pPr>
      <w:r w:rsidRPr="00B85A8C">
        <w:rPr>
          <w:rFonts w:eastAsia="Times New Roman" w:cs="Times New Roman"/>
          <w:b/>
          <w:lang w:eastAsia="zh-CN"/>
        </w:rPr>
        <w:t>РЕШЕНИЕ</w:t>
      </w:r>
    </w:p>
    <w:p w:rsidR="00B85A8C" w:rsidRPr="00B85A8C" w:rsidRDefault="00B85A8C" w:rsidP="00B85A8C">
      <w:pPr>
        <w:jc w:val="left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 xml:space="preserve">№ 36  </w:t>
      </w:r>
      <w:r w:rsidRPr="00B85A8C">
        <w:rPr>
          <w:rFonts w:eastAsia="Times New Roman" w:cs="Times New Roman"/>
          <w:b/>
          <w:lang w:eastAsia="zh-CN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lang w:eastAsia="zh-CN"/>
        </w:rPr>
        <w:t xml:space="preserve">      </w:t>
      </w:r>
      <w:r w:rsidRPr="00B85A8C">
        <w:rPr>
          <w:rFonts w:eastAsia="Times New Roman" w:cs="Times New Roman"/>
          <w:b/>
          <w:lang w:eastAsia="zh-CN"/>
        </w:rPr>
        <w:t xml:space="preserve"> от «11» </w:t>
      </w:r>
      <w:proofErr w:type="gramStart"/>
      <w:r w:rsidRPr="00B85A8C">
        <w:rPr>
          <w:rFonts w:eastAsia="Times New Roman" w:cs="Times New Roman"/>
          <w:b/>
          <w:lang w:eastAsia="zh-CN"/>
        </w:rPr>
        <w:t>июня  2021</w:t>
      </w:r>
      <w:proofErr w:type="gramEnd"/>
      <w:r w:rsidRPr="00B85A8C">
        <w:rPr>
          <w:rFonts w:eastAsia="Times New Roman" w:cs="Times New Roman"/>
          <w:b/>
          <w:lang w:eastAsia="zh-CN"/>
        </w:rPr>
        <w:t xml:space="preserve"> г.</w:t>
      </w:r>
    </w:p>
    <w:p w:rsidR="00B85A8C" w:rsidRPr="00B85A8C" w:rsidRDefault="00B85A8C" w:rsidP="00B85A8C">
      <w:pPr>
        <w:jc w:val="left"/>
        <w:rPr>
          <w:rFonts w:eastAsia="Times New Roman" w:cs="Times New Roman"/>
          <w:b/>
          <w:lang w:eastAsia="zh-CN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B85A8C">
        <w:rPr>
          <w:rFonts w:eastAsia="Times New Roman" w:cs="Times New Roman"/>
        </w:rPr>
        <w:t>«</w:t>
      </w:r>
      <w:r w:rsidRPr="00B85A8C">
        <w:rPr>
          <w:rFonts w:eastAsia="Times New Roman" w:cs="Times New Roman"/>
          <w:b/>
        </w:rPr>
        <w:t>О передаче полномочий и утверждении проекта Соглашения о передаче полномочий»</w:t>
      </w:r>
    </w:p>
    <w:p w:rsidR="00B85A8C" w:rsidRPr="00B85A8C" w:rsidRDefault="00B85A8C" w:rsidP="00B85A8C">
      <w:pPr>
        <w:rPr>
          <w:rFonts w:eastAsia="Times New Roman" w:cs="Times New Roman"/>
        </w:rPr>
      </w:pPr>
      <w:r w:rsidRPr="00B85A8C">
        <w:rPr>
          <w:rFonts w:eastAsia="Times New Roman" w:cs="Times New Roman"/>
          <w:b/>
        </w:rPr>
        <w:t xml:space="preserve">   </w:t>
      </w:r>
    </w:p>
    <w:p w:rsidR="00B85A8C" w:rsidRPr="00B85A8C" w:rsidRDefault="00B85A8C" w:rsidP="00B85A8C">
      <w:pPr>
        <w:spacing w:line="360" w:lineRule="auto"/>
        <w:ind w:firstLine="709"/>
        <w:rPr>
          <w:rFonts w:eastAsia="Times New Roman" w:cs="Times New Roman"/>
        </w:rPr>
      </w:pPr>
      <w:r w:rsidRPr="00B85A8C">
        <w:rPr>
          <w:rFonts w:eastAsia="Times New Roman" w:cs="Times New Roman"/>
        </w:rPr>
        <w:t>В соответствии с частью 4 статьи 15 Федерального Закона от 06 октября 2003г. № 131-ФЗ «Об общих принципах организации местного самоуправления в Российской Федерации», Уставом сельского поселения Ленинский муниципального района Красноармейский Самарской области, Собрание представителей сельского поселения Ленинский муниципального района Красноармейский Самарской области</w:t>
      </w:r>
    </w:p>
    <w:p w:rsidR="00B85A8C" w:rsidRPr="00B85A8C" w:rsidRDefault="00B85A8C" w:rsidP="00B85A8C">
      <w:pPr>
        <w:spacing w:line="360" w:lineRule="auto"/>
        <w:ind w:firstLine="709"/>
        <w:rPr>
          <w:rFonts w:eastAsia="Times New Roman" w:cs="Times New Roman"/>
        </w:rPr>
      </w:pPr>
    </w:p>
    <w:p w:rsidR="00B85A8C" w:rsidRPr="00B85A8C" w:rsidRDefault="00B85A8C" w:rsidP="00B85A8C">
      <w:pPr>
        <w:spacing w:line="360" w:lineRule="auto"/>
        <w:jc w:val="center"/>
        <w:rPr>
          <w:rFonts w:eastAsia="Times New Roman" w:cs="Times New Roman"/>
        </w:rPr>
      </w:pPr>
      <w:r w:rsidRPr="00B85A8C">
        <w:rPr>
          <w:rFonts w:eastAsia="Times New Roman" w:cs="Times New Roman"/>
          <w:b/>
        </w:rPr>
        <w:t>РЕШИЛО:</w:t>
      </w:r>
    </w:p>
    <w:p w:rsidR="00B85A8C" w:rsidRPr="00B85A8C" w:rsidRDefault="00B85A8C" w:rsidP="00B85A8C">
      <w:pPr>
        <w:numPr>
          <w:ilvl w:val="0"/>
          <w:numId w:val="3"/>
        </w:numPr>
        <w:tabs>
          <w:tab w:val="left" w:pos="709"/>
        </w:tabs>
        <w:suppressAutoHyphens w:val="0"/>
        <w:spacing w:line="360" w:lineRule="auto"/>
        <w:ind w:firstLine="567"/>
        <w:jc w:val="left"/>
        <w:rPr>
          <w:rFonts w:eastAsia="Times New Roman" w:cs="Times New Roman"/>
        </w:rPr>
      </w:pPr>
      <w:r w:rsidRPr="00B85A8C">
        <w:rPr>
          <w:rFonts w:eastAsia="Times New Roman" w:cs="Times New Roman"/>
        </w:rPr>
        <w:t xml:space="preserve">Передать на 2021 год администрации муниципального района Красноармейский  администрацией сельского поселения Ленинский полномочия по вопросу </w:t>
      </w:r>
      <w:r w:rsidRPr="00B85A8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B85A8C">
        <w:rPr>
          <w:rFonts w:eastAsia="Times New Roman" w:cs="Times New Roman"/>
          <w:lang w:eastAsia="zh-CN"/>
        </w:rPr>
        <w:t xml:space="preserve">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B85A8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B85A8C">
        <w:rPr>
          <w:rFonts w:eastAsia="Times New Roman" w:cs="Times New Roman"/>
        </w:rPr>
        <w:t xml:space="preserve"> в части проведения мероприятий  по  благоустройству  общественных территорий  сельского поселения Ленинский муниципального района Красноармейский,  в рамках муниципальной программы «Формирование комфортной городской среды муниципального района Красноармейский Самарской области на 2018-2024 годы»  </w:t>
      </w:r>
      <w:r w:rsidRPr="00B85A8C">
        <w:rPr>
          <w:rFonts w:eastAsia="Times New Roman" w:cs="Times New Roman"/>
          <w:lang w:eastAsia="ru-RU"/>
        </w:rPr>
        <w:t>и межбюджетные трансферты на выполнение передаваемых полномочий в сумме 231 080,81</w:t>
      </w:r>
      <w:r w:rsidRPr="00B85A8C">
        <w:rPr>
          <w:rFonts w:eastAsia="Times New Roman" w:cs="Times New Roman"/>
        </w:rPr>
        <w:t xml:space="preserve"> (Двести тридцать одна тысяча восемьдесят) </w:t>
      </w:r>
      <w:r w:rsidRPr="00B85A8C">
        <w:rPr>
          <w:rFonts w:eastAsia="Times New Roman" w:cs="Times New Roman"/>
          <w:lang w:eastAsia="ru-RU"/>
        </w:rPr>
        <w:t xml:space="preserve"> рублей 81 копеек. </w:t>
      </w:r>
    </w:p>
    <w:p w:rsidR="00B85A8C" w:rsidRPr="00B85A8C" w:rsidRDefault="00B85A8C" w:rsidP="00B85A8C">
      <w:pPr>
        <w:numPr>
          <w:ilvl w:val="0"/>
          <w:numId w:val="3"/>
        </w:numPr>
        <w:tabs>
          <w:tab w:val="left" w:pos="709"/>
        </w:tabs>
        <w:suppressAutoHyphens w:val="0"/>
        <w:spacing w:line="360" w:lineRule="auto"/>
        <w:ind w:firstLine="709"/>
        <w:jc w:val="left"/>
        <w:rPr>
          <w:rFonts w:eastAsia="Times New Roman" w:cs="Times New Roman"/>
        </w:rPr>
      </w:pPr>
      <w:r w:rsidRPr="00B85A8C">
        <w:rPr>
          <w:rFonts w:eastAsia="Times New Roman" w:cs="Times New Roman"/>
        </w:rPr>
        <w:t xml:space="preserve">Утвердить проект Соглашения о передаче администрации муниципального района Красноармейский  администрацией сельского поселения Ленинский  полномочий  на 2021 год по вопросу </w:t>
      </w:r>
      <w:r w:rsidRPr="00B85A8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B85A8C">
        <w:rPr>
          <w:rFonts w:eastAsia="Times New Roman" w:cs="Times New Roman"/>
        </w:rPr>
        <w:t xml:space="preserve"> </w:t>
      </w:r>
      <w:r w:rsidRPr="00B85A8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B85A8C">
        <w:rPr>
          <w:rFonts w:eastAsia="Times New Roman" w:cs="Times New Roman"/>
          <w:lang w:eastAsia="zh-CN"/>
        </w:rPr>
        <w:t xml:space="preserve">утверждения правил благоустройства территории поселения, </w:t>
      </w:r>
      <w:r w:rsidRPr="00B85A8C">
        <w:rPr>
          <w:rFonts w:eastAsia="Times New Roman" w:cs="Times New Roman"/>
          <w:lang w:eastAsia="zh-CN"/>
        </w:rPr>
        <w:lastRenderedPageBreak/>
        <w:t>осуществление контроля за их соблюдением, организация благоустройства территории поселения в соответствии с указанными правилами,</w:t>
      </w:r>
      <w:r w:rsidRPr="00B85A8C">
        <w:rPr>
          <w:rFonts w:eastAsia="Times New Roman" w:cs="Times New Roman"/>
        </w:rPr>
        <w:t xml:space="preserve"> в части проведения мероприятий  по  благоустройству  общественных территорий  сельского поселения Ленинский муниципального района Красноармейский,  в рамках муниципальной программы «Формирование комфортной городской среды муниципального района Красноармейский Самарской области на 2018-2024 годы». (Приложение)</w:t>
      </w:r>
    </w:p>
    <w:p w:rsidR="00B85A8C" w:rsidRPr="00B85A8C" w:rsidRDefault="00B85A8C" w:rsidP="00B85A8C">
      <w:pPr>
        <w:numPr>
          <w:ilvl w:val="0"/>
          <w:numId w:val="3"/>
        </w:numPr>
        <w:spacing w:line="360" w:lineRule="auto"/>
        <w:ind w:firstLine="709"/>
        <w:jc w:val="left"/>
        <w:rPr>
          <w:rFonts w:eastAsia="Times New Roman" w:cs="Times New Roman"/>
        </w:rPr>
      </w:pPr>
      <w:r w:rsidRPr="00B85A8C">
        <w:rPr>
          <w:rFonts w:eastAsia="Times New Roman" w:cs="Times New Roman"/>
          <w:color w:val="000000"/>
        </w:rPr>
        <w:t>Контроль за исполнением данного решения возложить на Главу администрации сельского поселения Ленинский.</w:t>
      </w:r>
    </w:p>
    <w:p w:rsidR="00B85A8C" w:rsidRPr="00B85A8C" w:rsidRDefault="00B85A8C" w:rsidP="00B85A8C">
      <w:pPr>
        <w:numPr>
          <w:ilvl w:val="0"/>
          <w:numId w:val="3"/>
        </w:numPr>
        <w:spacing w:line="360" w:lineRule="auto"/>
        <w:ind w:firstLine="709"/>
        <w:jc w:val="left"/>
        <w:rPr>
          <w:rFonts w:eastAsia="Times New Roman" w:cs="Times New Roman"/>
        </w:rPr>
      </w:pPr>
      <w:r w:rsidRPr="00B85A8C">
        <w:rPr>
          <w:rFonts w:eastAsia="Times New Roman" w:cs="Times New Roman"/>
        </w:rPr>
        <w:t>Настоящее решение вступает в силу со дня его официального опубликования.</w:t>
      </w:r>
    </w:p>
    <w:p w:rsidR="00B85A8C" w:rsidRPr="00B85A8C" w:rsidRDefault="00B85A8C" w:rsidP="00B85A8C">
      <w:pPr>
        <w:numPr>
          <w:ilvl w:val="0"/>
          <w:numId w:val="3"/>
        </w:numPr>
        <w:spacing w:line="360" w:lineRule="auto"/>
        <w:ind w:firstLine="709"/>
        <w:jc w:val="left"/>
        <w:rPr>
          <w:rFonts w:eastAsia="Times New Roman" w:cs="Times New Roman"/>
          <w:b/>
        </w:rPr>
      </w:pPr>
      <w:r w:rsidRPr="00B85A8C">
        <w:rPr>
          <w:rFonts w:eastAsia="Times New Roman" w:cs="Times New Roman"/>
        </w:rPr>
        <w:t>Опубликовать данное решение в местной газете «Ленинский вестник».</w:t>
      </w:r>
    </w:p>
    <w:p w:rsidR="00B85A8C" w:rsidRPr="00B85A8C" w:rsidRDefault="00B85A8C" w:rsidP="00B85A8C">
      <w:pPr>
        <w:rPr>
          <w:rFonts w:eastAsia="Times New Roman" w:cs="Times New Roman"/>
          <w:b/>
        </w:rPr>
      </w:pPr>
    </w:p>
    <w:p w:rsidR="00B85A8C" w:rsidRPr="00B85A8C" w:rsidRDefault="00B85A8C" w:rsidP="00B85A8C">
      <w:pPr>
        <w:rPr>
          <w:rFonts w:eastAsia="Times New Roman" w:cs="Times New Roman"/>
          <w:b/>
        </w:rPr>
      </w:pPr>
    </w:p>
    <w:p w:rsidR="00B85A8C" w:rsidRPr="00B85A8C" w:rsidRDefault="00B85A8C" w:rsidP="00B85A8C">
      <w:pPr>
        <w:rPr>
          <w:rFonts w:eastAsia="Times New Roman" w:cs="Times New Roman"/>
        </w:rPr>
      </w:pPr>
      <w:r w:rsidRPr="00B85A8C">
        <w:rPr>
          <w:rFonts w:eastAsia="Times New Roman" w:cs="Times New Roman"/>
        </w:rPr>
        <w:t>Председатель Собрания представителей</w:t>
      </w:r>
    </w:p>
    <w:p w:rsidR="00B85A8C" w:rsidRPr="00B85A8C" w:rsidRDefault="00B85A8C" w:rsidP="00B85A8C">
      <w:pPr>
        <w:rPr>
          <w:rFonts w:eastAsia="Times New Roman" w:cs="Times New Roman"/>
        </w:rPr>
      </w:pPr>
      <w:r w:rsidRPr="00B85A8C">
        <w:rPr>
          <w:rFonts w:eastAsia="Times New Roman" w:cs="Times New Roman"/>
        </w:rPr>
        <w:t xml:space="preserve">сельского поселения                                                         В.А. </w:t>
      </w:r>
      <w:proofErr w:type="spellStart"/>
      <w:r w:rsidRPr="00B85A8C">
        <w:rPr>
          <w:rFonts w:eastAsia="Times New Roman" w:cs="Times New Roman"/>
        </w:rPr>
        <w:t>Метальников</w:t>
      </w:r>
      <w:proofErr w:type="spellEnd"/>
      <w:r w:rsidRPr="00B85A8C">
        <w:rPr>
          <w:rFonts w:eastAsia="Times New Roman" w:cs="Times New Roman"/>
        </w:rPr>
        <w:t xml:space="preserve">   </w:t>
      </w:r>
    </w:p>
    <w:p w:rsidR="00B85A8C" w:rsidRPr="00B85A8C" w:rsidRDefault="00B85A8C" w:rsidP="00B85A8C">
      <w:pPr>
        <w:rPr>
          <w:rFonts w:eastAsia="Times New Roman" w:cs="Times New Roman"/>
          <w:sz w:val="24"/>
          <w:szCs w:val="24"/>
          <w:lang w:eastAsia="zh-CN"/>
        </w:rPr>
        <w:sectPr w:rsidR="00B85A8C" w:rsidRPr="00B85A8C" w:rsidSect="00304FE8">
          <w:pgSz w:w="11906" w:h="16838"/>
          <w:pgMar w:top="568" w:right="850" w:bottom="284" w:left="1418" w:header="720" w:footer="720" w:gutter="0"/>
          <w:cols w:space="720"/>
          <w:docGrid w:linePitch="360"/>
        </w:sectPr>
      </w:pPr>
      <w:r w:rsidRPr="00B85A8C">
        <w:rPr>
          <w:rFonts w:eastAsia="Times New Roman" w:cs="Times New Roman"/>
        </w:rPr>
        <w:t xml:space="preserve">                           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785"/>
        <w:gridCol w:w="5280"/>
      </w:tblGrid>
      <w:tr w:rsidR="00B85A8C" w:rsidRPr="00B85A8C" w:rsidTr="0012014A">
        <w:tc>
          <w:tcPr>
            <w:tcW w:w="4785" w:type="dxa"/>
            <w:shd w:val="clear" w:color="auto" w:fill="auto"/>
          </w:tcPr>
          <w:p w:rsidR="00B85A8C" w:rsidRPr="00B85A8C" w:rsidRDefault="00B85A8C" w:rsidP="00B85A8C">
            <w:pPr>
              <w:suppressLineNumbers/>
              <w:tabs>
                <w:tab w:val="center" w:pos="4677"/>
                <w:tab w:val="right" w:pos="9354"/>
              </w:tabs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B85A8C" w:rsidRPr="00B85A8C" w:rsidRDefault="00B85A8C" w:rsidP="00B85A8C">
      <w:pPr>
        <w:autoSpaceDE w:val="0"/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 xml:space="preserve">СОГЛАШЕНИЕ № </w:t>
      </w:r>
    </w:p>
    <w:p w:rsidR="00B85A8C" w:rsidRPr="00B85A8C" w:rsidRDefault="00B85A8C" w:rsidP="00B85A8C">
      <w:pPr>
        <w:autoSpaceDE w:val="0"/>
        <w:ind w:firstLine="540"/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 xml:space="preserve">о передаче  администрации муниципального района Красноармейский администрацией сельского поселения Ленинский муниципального района Красноармейский  Самарской области полномочий по </w:t>
      </w:r>
      <w:r w:rsidRPr="00B85A8C">
        <w:rPr>
          <w:rFonts w:eastAsia="Times New Roman" w:cs="Times New Roman"/>
          <w:b/>
          <w:sz w:val="24"/>
          <w:szCs w:val="24"/>
          <w:lang w:eastAsia="zh-CN"/>
        </w:rPr>
        <w:t xml:space="preserve">утверждению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B85A8C">
        <w:rPr>
          <w:rFonts w:eastAsia="Times New Roman" w:cs="Times New Roman"/>
          <w:b/>
          <w:sz w:val="24"/>
          <w:szCs w:val="24"/>
        </w:rPr>
        <w:t>в части проведения мероприятий  по  благоустройству  общественных территорий  сельского поселения Ленинский муниципального района Красноармейский,  в рамках муниципальной программы «Формирование комфортной городской среды муниципального района Красноармейский Самарской области на 2018-2024 годы»</w:t>
      </w:r>
    </w:p>
    <w:p w:rsidR="00B85A8C" w:rsidRPr="00B85A8C" w:rsidRDefault="00B85A8C" w:rsidP="00B85A8C">
      <w:pPr>
        <w:autoSpaceDE w:val="0"/>
        <w:ind w:firstLine="540"/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autoSpaceDE w:val="0"/>
        <w:ind w:firstLine="540"/>
        <w:jc w:val="center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пос. Ленинский                                                                           </w:t>
      </w:r>
      <w:proofErr w:type="gramStart"/>
      <w:r w:rsidRPr="00B85A8C">
        <w:rPr>
          <w:rFonts w:eastAsia="Times New Roman" w:cs="Times New Roman"/>
          <w:sz w:val="24"/>
          <w:szCs w:val="24"/>
        </w:rPr>
        <w:t xml:space="preserve">   «</w:t>
      </w:r>
      <w:proofErr w:type="gramEnd"/>
      <w:r w:rsidRPr="00B85A8C">
        <w:rPr>
          <w:rFonts w:eastAsia="Times New Roman" w:cs="Times New Roman"/>
          <w:sz w:val="24"/>
          <w:szCs w:val="24"/>
        </w:rPr>
        <w:t>11» июня  2021 г.</w:t>
      </w:r>
    </w:p>
    <w:p w:rsidR="00B85A8C" w:rsidRPr="00B85A8C" w:rsidRDefault="00B85A8C" w:rsidP="00B85A8C">
      <w:pPr>
        <w:spacing w:after="240"/>
        <w:ind w:firstLine="709"/>
        <w:rPr>
          <w:rFonts w:eastAsia="Times New Roman" w:cs="Times New Roman"/>
          <w:sz w:val="24"/>
          <w:szCs w:val="24"/>
        </w:rPr>
      </w:pPr>
    </w:p>
    <w:p w:rsidR="00B85A8C" w:rsidRPr="00B85A8C" w:rsidRDefault="00B85A8C" w:rsidP="00B85A8C">
      <w:pPr>
        <w:spacing w:after="240"/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Администрация сельского поселения  Ленинский муниципального района Красноармейский Самарской области, именуемая в дальнейшем «Администрация сельского поселения», в лице </w:t>
      </w:r>
      <w:proofErr w:type="spellStart"/>
      <w:r w:rsidRPr="00B85A8C">
        <w:rPr>
          <w:rFonts w:eastAsia="Times New Roman" w:cs="Times New Roman"/>
          <w:sz w:val="24"/>
          <w:szCs w:val="24"/>
        </w:rPr>
        <w:t>И.о</w:t>
      </w:r>
      <w:proofErr w:type="spellEnd"/>
      <w:r w:rsidRPr="00B85A8C">
        <w:rPr>
          <w:rFonts w:eastAsia="Times New Roman" w:cs="Times New Roman"/>
          <w:sz w:val="24"/>
          <w:szCs w:val="24"/>
        </w:rPr>
        <w:t xml:space="preserve">. Главы Устиновой Ольги Валентиновны, </w:t>
      </w:r>
      <w:r w:rsidRPr="00B85A8C">
        <w:rPr>
          <w:rFonts w:eastAsia="Times New Roman" w:cs="Times New Roman"/>
          <w:sz w:val="24"/>
          <w:szCs w:val="24"/>
          <w:lang w:eastAsia="zh-CN"/>
        </w:rPr>
        <w:t xml:space="preserve">действующего на основании </w:t>
      </w:r>
      <w:r w:rsidRPr="00B85A8C">
        <w:rPr>
          <w:rFonts w:eastAsia="Times New Roman" w:cs="Times New Roman"/>
          <w:sz w:val="24"/>
          <w:lang w:eastAsia="zh-CN"/>
        </w:rPr>
        <w:t xml:space="preserve">Устава сельского поселения Ленинский муниципального района Красноармейский Самарской области, утвержденного решением Собрания представителей сельского поселения Ленинский  муниципального района Красноармейский Самарской области от </w:t>
      </w:r>
      <w:r w:rsidRPr="00B85A8C">
        <w:rPr>
          <w:rFonts w:eastAsia="Times New Roman" w:cs="Times New Roman"/>
          <w:sz w:val="24"/>
          <w:szCs w:val="24"/>
        </w:rPr>
        <w:t xml:space="preserve">28.01.2019 № 127, с одной стороны, и Администрация муниципального района Красноармейский Самарской области, именуемая в дальнейшем «Администрация муниципального района Красноармейский», в лице  </w:t>
      </w:r>
      <w:r w:rsidRPr="00B85A8C">
        <w:rPr>
          <w:rFonts w:eastAsia="Times New Roman" w:cs="Times New Roman"/>
          <w:sz w:val="24"/>
          <w:lang w:eastAsia="zh-CN"/>
        </w:rPr>
        <w:t xml:space="preserve">Главы муниципального района Красноармейский Самарской области </w:t>
      </w:r>
      <w:proofErr w:type="spellStart"/>
      <w:r w:rsidRPr="00B85A8C">
        <w:rPr>
          <w:rFonts w:eastAsia="Times New Roman" w:cs="Times New Roman"/>
          <w:sz w:val="24"/>
          <w:lang w:eastAsia="zh-CN"/>
        </w:rPr>
        <w:t>Богучарского</w:t>
      </w:r>
      <w:proofErr w:type="spellEnd"/>
      <w:r w:rsidRPr="00B85A8C">
        <w:rPr>
          <w:rFonts w:eastAsia="Times New Roman" w:cs="Times New Roman"/>
          <w:sz w:val="24"/>
          <w:lang w:eastAsia="zh-CN"/>
        </w:rPr>
        <w:t xml:space="preserve"> Валерия Николаевича</w:t>
      </w:r>
      <w:r w:rsidRPr="00B85A8C"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Pr="00B85A8C">
        <w:rPr>
          <w:rFonts w:eastAsia="Times New Roman" w:cs="Times New Roman"/>
          <w:sz w:val="24"/>
          <w:lang w:eastAsia="zh-CN"/>
        </w:rPr>
        <w:t xml:space="preserve">действующего на основании Устава муниципального района Красноармейский Самарской области, утвержденного решением Собрания представителей муниципального района Красноармейский Самарской области от 29.12.2017 № 112 </w:t>
      </w:r>
      <w:r w:rsidRPr="00B85A8C">
        <w:rPr>
          <w:rFonts w:eastAsia="Times New Roman" w:cs="Times New Roman"/>
          <w:sz w:val="24"/>
          <w:szCs w:val="24"/>
        </w:rPr>
        <w:t>с другой стороны, по отдельности именуемые «Сторона», вместе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Ленинский муниципального района Красноармейский Самарской области, Уставом муниципального района Красноармейский Самарской области, заключили настоящее Соглашение (далее – «Соглашение») о нижеследующем:</w:t>
      </w:r>
    </w:p>
    <w:p w:rsidR="00B85A8C" w:rsidRPr="00B85A8C" w:rsidRDefault="00B85A8C" w:rsidP="00B85A8C">
      <w:pPr>
        <w:numPr>
          <w:ilvl w:val="0"/>
          <w:numId w:val="4"/>
        </w:num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ПРЕДМЕТ СОГЛАШЕНИЯ</w:t>
      </w:r>
    </w:p>
    <w:p w:rsidR="00B85A8C" w:rsidRPr="00B85A8C" w:rsidRDefault="00B85A8C" w:rsidP="00B85A8C">
      <w:pPr>
        <w:ind w:left="720"/>
        <w:jc w:val="left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autoSpaceDE w:val="0"/>
        <w:ind w:firstLine="709"/>
        <w:rPr>
          <w:rFonts w:eastAsia="Times New Roman" w:cs="Times New Roman"/>
          <w:sz w:val="24"/>
          <w:szCs w:val="24"/>
          <w:lang w:eastAsia="zh-CN"/>
        </w:rPr>
      </w:pPr>
      <w:r w:rsidRPr="00B85A8C">
        <w:rPr>
          <w:rFonts w:eastAsia="Times New Roman" w:cs="Times New Roman"/>
          <w:sz w:val="24"/>
          <w:szCs w:val="24"/>
        </w:rPr>
        <w:t xml:space="preserve">1.1. Согласно пункта 19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относится </w:t>
      </w:r>
      <w:r w:rsidRPr="00B85A8C">
        <w:rPr>
          <w:rFonts w:eastAsia="Times New Roman" w:cs="Times New Roman"/>
          <w:sz w:val="24"/>
          <w:szCs w:val="24"/>
          <w:lang w:eastAsia="zh-CN"/>
        </w:rPr>
        <w:t xml:space="preserve">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 </w:t>
      </w:r>
    </w:p>
    <w:p w:rsidR="00B85A8C" w:rsidRPr="00B85A8C" w:rsidRDefault="00B85A8C" w:rsidP="00B85A8C">
      <w:pPr>
        <w:autoSpaceDE w:val="0"/>
        <w:ind w:firstLine="540"/>
        <w:rPr>
          <w:rFonts w:eastAsia="Times New Roman" w:cs="Times New Roman"/>
          <w:sz w:val="22"/>
          <w:szCs w:val="22"/>
        </w:rPr>
      </w:pPr>
      <w:r w:rsidRPr="00B85A8C">
        <w:rPr>
          <w:rFonts w:eastAsia="Times New Roman" w:cs="Times New Roman"/>
          <w:sz w:val="24"/>
          <w:szCs w:val="24"/>
        </w:rPr>
        <w:t xml:space="preserve">1.2. Настоящее Соглашение заключается в интересах населения сельского поселения с целью временной передачи Администрации муниципального района осуществления полномочия Администрации сельского поселения, указанного в пункте 1.1  настоящего Соглашения,  в части проведения мероприятий  по  благоустройству  общественных территорий  сельского поселения Ленинский муниципального района Красноармейский,  в </w:t>
      </w:r>
      <w:r w:rsidRPr="00B85A8C">
        <w:rPr>
          <w:rFonts w:eastAsia="Times New Roman" w:cs="Times New Roman"/>
          <w:sz w:val="24"/>
          <w:szCs w:val="24"/>
        </w:rPr>
        <w:lastRenderedPageBreak/>
        <w:t>рамках муниципальной программы «Формирование комфортной городской среды муниципального района Красноармейский Самарской области на 2018-2024 годы».</w:t>
      </w:r>
      <w:r w:rsidRPr="00B85A8C">
        <w:rPr>
          <w:rFonts w:eastAsia="Times New Roman" w:cs="Times New Roman"/>
          <w:sz w:val="22"/>
          <w:szCs w:val="22"/>
        </w:rPr>
        <w:t xml:space="preserve">  </w:t>
      </w:r>
    </w:p>
    <w:p w:rsidR="00B85A8C" w:rsidRPr="00B85A8C" w:rsidRDefault="00B85A8C" w:rsidP="00B85A8C">
      <w:pPr>
        <w:autoSpaceDE w:val="0"/>
        <w:ind w:firstLine="540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1.3. Администрация сельского поселения передает, а Администрация муниципального района принимает на себя осуществление  полномочия, указанного в пункте 1.1 настоящего Соглашения, в части проведения мероприятий  по  благоустройству  общественных территорий  сельского поселения Ленинский муниципального района Красноармейский,  в рамках муниципальной программы «Формирование комфортной городской среды муниципального района Красноармейский Самарской области на 2018-2024 годы», подлежащих благоустройству,  утвержденному в п. 1.6. настоящего Соглашения на период действия настоящего Соглашения.</w:t>
      </w:r>
    </w:p>
    <w:p w:rsidR="00B85A8C" w:rsidRPr="00B85A8C" w:rsidRDefault="00B85A8C" w:rsidP="00B85A8C">
      <w:pPr>
        <w:autoSpaceDE w:val="0"/>
        <w:ind w:firstLine="540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1.4. Передача Администрацией сельского поселения осуществления части своих полномочий Администрации муниципального района по проведению мероприятий  по  благоустройству  общественных территорий  сельского поселения Ленинский муниципального района Красноармейский,  в рамках муниципальной программы «Формирование комфортной городской среды муниципального района Красноармейский Самарской области на 2018-2024 годы», согласно перечню объектов, подлежащих благоустройству в рамках настоящего Соглашения не означает передачу имущественных прав собственников.</w:t>
      </w:r>
    </w:p>
    <w:p w:rsidR="00B85A8C" w:rsidRPr="00B85A8C" w:rsidRDefault="00B85A8C" w:rsidP="00B85A8C">
      <w:pPr>
        <w:autoSpaceDE w:val="0"/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1.5. Заключая настоящее Соглашение, Администрация сельского поселения оказывает особое доверие Администрации муниципального района, способной, по мнению Сторон, наиболее эффективно осуществить проведение мероприятий </w:t>
      </w:r>
      <w:proofErr w:type="gramStart"/>
      <w:r w:rsidRPr="00B85A8C">
        <w:rPr>
          <w:rFonts w:eastAsia="Times New Roman" w:cs="Times New Roman"/>
          <w:sz w:val="24"/>
          <w:szCs w:val="24"/>
        </w:rPr>
        <w:t>по  благоустройству</w:t>
      </w:r>
      <w:proofErr w:type="gramEnd"/>
      <w:r w:rsidRPr="00B85A8C">
        <w:rPr>
          <w:rFonts w:eastAsia="Times New Roman" w:cs="Times New Roman"/>
          <w:sz w:val="24"/>
          <w:szCs w:val="24"/>
        </w:rPr>
        <w:t xml:space="preserve">  общественных территорий  сельского поселения Ленинский муниципального района Красноармейский,  в рамках муниципальной программы «Формирование комфортной городской среды муниципального района Красноармейский Самарской области на 2018-2024 годы»</w:t>
      </w:r>
      <w:r w:rsidRPr="00B85A8C">
        <w:rPr>
          <w:rFonts w:eastAsia="Times New Roman" w:cs="Times New Roman"/>
          <w:sz w:val="22"/>
          <w:szCs w:val="22"/>
        </w:rPr>
        <w:t>.</w:t>
      </w:r>
      <w:r w:rsidRPr="00B85A8C">
        <w:rPr>
          <w:rFonts w:eastAsia="Times New Roman" w:cs="Times New Roman"/>
          <w:sz w:val="24"/>
          <w:szCs w:val="24"/>
        </w:rPr>
        <w:t xml:space="preserve"> </w:t>
      </w:r>
    </w:p>
    <w:p w:rsidR="00B85A8C" w:rsidRPr="00B85A8C" w:rsidRDefault="00B85A8C" w:rsidP="00B85A8C">
      <w:pPr>
        <w:autoSpaceDE w:val="0"/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1.6. Стороны условились, что в рамках настоящего Соглашения подлежат благоустройству следующие общественные территории, расположенные на территории сельского поселения, согласно Приложения № 2 к настоящему Соглашению.  </w:t>
      </w:r>
    </w:p>
    <w:p w:rsidR="00B85A8C" w:rsidRPr="00B85A8C" w:rsidRDefault="00B85A8C" w:rsidP="00B85A8C">
      <w:pPr>
        <w:shd w:val="clear" w:color="auto" w:fill="FFFFFF"/>
        <w:jc w:val="left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2. ПРАВА И ОБЯЗАННОСТИ СТОРОН</w:t>
      </w:r>
    </w:p>
    <w:p w:rsidR="00B85A8C" w:rsidRPr="00B85A8C" w:rsidRDefault="00B85A8C" w:rsidP="00B85A8C">
      <w:pPr>
        <w:ind w:firstLine="709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2.1. Администрация сельского поселения: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2.1.1. Формирует и </w:t>
      </w:r>
      <w:proofErr w:type="gramStart"/>
      <w:r w:rsidRPr="00B85A8C">
        <w:rPr>
          <w:rFonts w:eastAsia="Times New Roman" w:cs="Times New Roman"/>
          <w:sz w:val="24"/>
          <w:szCs w:val="24"/>
        </w:rPr>
        <w:t>перечисляет  межбюджетные</w:t>
      </w:r>
      <w:proofErr w:type="gramEnd"/>
      <w:r w:rsidRPr="00B85A8C">
        <w:rPr>
          <w:rFonts w:eastAsia="Times New Roman" w:cs="Times New Roman"/>
          <w:sz w:val="24"/>
          <w:szCs w:val="24"/>
        </w:rPr>
        <w:t xml:space="preserve"> трансферты в размере, предусмотренном п. 3.2. настоящего Соглашения Администрации муниципального района, предназначенные для исполнения переданных ей по настоящему Соглашению полномочий, определенных в пункте 1.3.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2.1.2. Осуществляет контроль за исполнением Администрацией муниципального района переданных ей по настоящему Соглашению полномочий, а также за целевым использованием финансовых </w:t>
      </w:r>
      <w:proofErr w:type="gramStart"/>
      <w:r w:rsidRPr="00B85A8C">
        <w:rPr>
          <w:rFonts w:eastAsia="Times New Roman" w:cs="Times New Roman"/>
          <w:sz w:val="24"/>
          <w:szCs w:val="24"/>
        </w:rPr>
        <w:t>средств  сельского</w:t>
      </w:r>
      <w:proofErr w:type="gramEnd"/>
      <w:r w:rsidRPr="00B85A8C">
        <w:rPr>
          <w:rFonts w:eastAsia="Times New Roman" w:cs="Times New Roman"/>
          <w:sz w:val="24"/>
          <w:szCs w:val="24"/>
        </w:rPr>
        <w:t xml:space="preserve"> поселения.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2.1.3. Запрашивает у Администрации муниципального района документы, отчеты и иную информацию, связанную с осуществлением переданных ей по настоящему Соглашению полномочий.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2.1.4. Взыскивает в установленном порядке с Администрации муниципального района использованные ею не по целевому назначению финансовые средства в виде межбюджетных трансфертов на осуществление полномочий, определенных в пункте 1.3.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2.1.5. Требует от Администрации муниципального района устранения нарушений по выполнению условий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lastRenderedPageBreak/>
        <w:t xml:space="preserve">2.1.6. Устраняет по требованию </w:t>
      </w:r>
      <w:proofErr w:type="gramStart"/>
      <w:r w:rsidRPr="00B85A8C">
        <w:rPr>
          <w:rFonts w:eastAsia="Times New Roman" w:cs="Times New Roman"/>
          <w:sz w:val="24"/>
          <w:szCs w:val="24"/>
        </w:rPr>
        <w:t>Администрации муниципального района</w:t>
      </w:r>
      <w:proofErr w:type="gramEnd"/>
      <w:r w:rsidRPr="00B85A8C">
        <w:rPr>
          <w:rFonts w:eastAsia="Times New Roman" w:cs="Times New Roman"/>
          <w:sz w:val="24"/>
          <w:szCs w:val="24"/>
        </w:rPr>
        <w:t xml:space="preserve"> допущенные со своей стороны нарушения по выполнению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2.2. Администрация муниципального района: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2.2.1. Осуществляет переданные ей Администрацией сельского поселения полномочия, определенные в 1.3. настоящего Соглашения в качестве предмета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2.2.2. В рамках целей и условий настоящего Соглашения реализует все действия и функции по осуществлению переданных ей Администрацией сельского поселения полномочий через Муниципальное казенное учреждение «Архитектурно планировочного и инженерного обеспечения».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2.2.3. Осуществляет </w:t>
      </w:r>
      <w:proofErr w:type="gramStart"/>
      <w:r w:rsidRPr="00B85A8C">
        <w:rPr>
          <w:rFonts w:eastAsia="Times New Roman" w:cs="Times New Roman"/>
          <w:sz w:val="24"/>
          <w:szCs w:val="24"/>
        </w:rPr>
        <w:t>передаваемые  по</w:t>
      </w:r>
      <w:proofErr w:type="gramEnd"/>
      <w:r w:rsidRPr="00B85A8C">
        <w:rPr>
          <w:rFonts w:eastAsia="Times New Roman" w:cs="Times New Roman"/>
          <w:sz w:val="24"/>
          <w:szCs w:val="24"/>
        </w:rPr>
        <w:t xml:space="preserve"> настоящему Соглашению полномочия за счет межбюджетных трансфертов, предоставляемых из бюджета сельского поселения в бюджет муниципального района, в соответствии с разделом 3 настоящего Соглашения и использует исключительно по их целевому назначению.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2.2.4. Предоставляет Администрации сельского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2.2.5. Предоставляет Администрации сельского поселения бухгалтерскую и финансовую отчетность об использовании межбюджетных трансфертов из бюджета сельского поселения в бюджет муниципального района на осуществление передаваемых по настоящему Соглашению полномочий в соответствии с разделом 3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2.2.6. Обеспечивает условия для беспрепятственного проведения мероприятий контроля над исполнением Администрацией муниципального района переданных ей по настоящему Соглашению полномочий, а также за целевым использованием межбюджетных трансфертов. 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2.2.7. В обязательном порядке согласовывает с Администрацией сельского поселения </w:t>
      </w:r>
      <w:proofErr w:type="gramStart"/>
      <w:r w:rsidRPr="00B85A8C">
        <w:rPr>
          <w:rFonts w:eastAsia="Times New Roman" w:cs="Times New Roman"/>
          <w:sz w:val="24"/>
          <w:szCs w:val="24"/>
        </w:rPr>
        <w:t>перечень  объектов</w:t>
      </w:r>
      <w:proofErr w:type="gramEnd"/>
      <w:r w:rsidRPr="00B85A8C">
        <w:rPr>
          <w:rFonts w:eastAsia="Times New Roman" w:cs="Times New Roman"/>
          <w:sz w:val="24"/>
          <w:szCs w:val="24"/>
        </w:rPr>
        <w:t xml:space="preserve"> на территории сельского поселения, подлежащих благоустройству в рамках осуществления передаваемых по настоящему Соглашению полномочий.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2.2.8. Требует от Администрации сельского поселения устранения нарушений по выполнению условий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2.2.9. Устраняет по требованию Администрации сельского поселения, допущенные со своей стороны нарушения по выполнению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2.2.10. Формирует, реализует и контролирует закупку на </w:t>
      </w:r>
      <w:proofErr w:type="gramStart"/>
      <w:r w:rsidRPr="00B85A8C">
        <w:rPr>
          <w:rFonts w:eastAsia="Times New Roman" w:cs="Times New Roman"/>
          <w:sz w:val="24"/>
          <w:szCs w:val="24"/>
        </w:rPr>
        <w:t>выполнение  работ</w:t>
      </w:r>
      <w:proofErr w:type="gramEnd"/>
      <w:r w:rsidRPr="00B85A8C">
        <w:rPr>
          <w:rFonts w:eastAsia="Times New Roman" w:cs="Times New Roman"/>
          <w:sz w:val="24"/>
          <w:szCs w:val="24"/>
        </w:rPr>
        <w:t xml:space="preserve"> связанных с выполнением переданных полномочий.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2.3. Права и обязанности Сторон возникают с момента вступления в силу настоящего Соглашения и прекращаются вместе с прекращением действия настоящего Соглашения.</w:t>
      </w:r>
    </w:p>
    <w:p w:rsidR="00B85A8C" w:rsidRPr="00B85A8C" w:rsidRDefault="00B85A8C" w:rsidP="00B85A8C">
      <w:pPr>
        <w:rPr>
          <w:rFonts w:eastAsia="Times New Roman" w:cs="Times New Roman"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 xml:space="preserve">3. ФИНАНСОВОЕ ОБЕСПЕЧЕНИЕ ПЕРЕДАННЫХ 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ПОЛНОМОЧИЙ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3.1. Стороны условились, что передаваемые по настоящему Соглашению полномочия осуществляются за счет межбюджетных трансфертов, предоставляемых из бюджета сельского поселения в бюджет муниципального района.</w:t>
      </w:r>
    </w:p>
    <w:p w:rsidR="00B85A8C" w:rsidRPr="00B85A8C" w:rsidRDefault="00B85A8C" w:rsidP="00B85A8C">
      <w:pPr>
        <w:tabs>
          <w:tab w:val="left" w:pos="709"/>
        </w:tabs>
        <w:suppressAutoHyphens w:val="0"/>
        <w:ind w:firstLine="709"/>
        <w:rPr>
          <w:rFonts w:eastAsia="Times New Roman" w:cs="Times New Roman"/>
          <w:sz w:val="22"/>
          <w:szCs w:val="22"/>
          <w:lang w:eastAsia="ru-RU"/>
        </w:rPr>
      </w:pPr>
      <w:r w:rsidRPr="00B85A8C">
        <w:rPr>
          <w:rFonts w:eastAsia="Times New Roman" w:cs="Times New Roman"/>
          <w:sz w:val="24"/>
          <w:szCs w:val="24"/>
        </w:rPr>
        <w:lastRenderedPageBreak/>
        <w:t>3.2. Размер межбюджетных трансфертов, предоставляемых из бюджета сельского поселения в бюджет муниципального района, за счет которых осуществляются передаваемые по настоящему Соглашению полномочия составляет 231 080,</w:t>
      </w:r>
      <w:proofErr w:type="gramStart"/>
      <w:r w:rsidRPr="00B85A8C">
        <w:rPr>
          <w:rFonts w:eastAsia="Times New Roman" w:cs="Times New Roman"/>
          <w:sz w:val="24"/>
          <w:szCs w:val="24"/>
        </w:rPr>
        <w:t xml:space="preserve">81 </w:t>
      </w:r>
      <w:r w:rsidRPr="00B85A8C">
        <w:rPr>
          <w:rFonts w:eastAsia="Times New Roman" w:cs="Times New Roman"/>
          <w:sz w:val="22"/>
          <w:szCs w:val="22"/>
        </w:rPr>
        <w:t xml:space="preserve"> (</w:t>
      </w:r>
      <w:proofErr w:type="gramEnd"/>
      <w:r w:rsidRPr="00B85A8C">
        <w:rPr>
          <w:rFonts w:eastAsia="Times New Roman" w:cs="Times New Roman"/>
          <w:sz w:val="22"/>
          <w:szCs w:val="22"/>
        </w:rPr>
        <w:t xml:space="preserve">Двести тридцать одна тысяча восемьдесят) </w:t>
      </w:r>
      <w:r w:rsidRPr="00B85A8C">
        <w:rPr>
          <w:rFonts w:eastAsia="Times New Roman" w:cs="Times New Roman"/>
          <w:sz w:val="22"/>
          <w:szCs w:val="22"/>
          <w:lang w:eastAsia="ru-RU"/>
        </w:rPr>
        <w:t xml:space="preserve"> рублей 81 копеек.</w:t>
      </w:r>
    </w:p>
    <w:p w:rsidR="00B85A8C" w:rsidRPr="00B85A8C" w:rsidRDefault="00B85A8C" w:rsidP="00B85A8C">
      <w:pPr>
        <w:tabs>
          <w:tab w:val="left" w:pos="0"/>
        </w:tabs>
        <w:suppressAutoHyphens w:val="0"/>
        <w:ind w:firstLine="709"/>
        <w:rPr>
          <w:rFonts w:eastAsia="Times New Roman" w:cs="Times New Roman"/>
          <w:color w:val="000000"/>
          <w:sz w:val="24"/>
          <w:szCs w:val="24"/>
        </w:rPr>
      </w:pPr>
      <w:r w:rsidRPr="00B85A8C">
        <w:rPr>
          <w:rFonts w:eastAsia="Times New Roman" w:cs="Times New Roman"/>
          <w:color w:val="000000"/>
          <w:sz w:val="24"/>
          <w:szCs w:val="24"/>
        </w:rPr>
        <w:t>3.3. Межбюджетные трансферты перечисляются в бюджет муниципального района и носят целевой характер и используются Администрацией муниципального района в соответствии с бюджетным законодательством.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4. ОТВЕТСТВЕННОСТЬ СТОРОН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autoSpaceDE w:val="0"/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4.1. В случае несвоевременного перечисления межбюджетных трансфертов на расчётный счёт стороны принявшей на себя полномочия другая сторона уплачивает неустойку просрочки в размере 0,1 % от суммы неуплаты за каждый день просрочки.</w:t>
      </w:r>
    </w:p>
    <w:p w:rsidR="00B85A8C" w:rsidRPr="00B85A8C" w:rsidRDefault="00B85A8C" w:rsidP="00B85A8C">
      <w:pPr>
        <w:autoSpaceDE w:val="0"/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4.2. В случае невыполнения стороной принявшей на себя полномочия сельского поселения, принятых по настоящему </w:t>
      </w:r>
      <w:proofErr w:type="gramStart"/>
      <w:r w:rsidRPr="00B85A8C">
        <w:rPr>
          <w:rFonts w:eastAsia="Times New Roman" w:cs="Times New Roman"/>
          <w:sz w:val="24"/>
          <w:szCs w:val="24"/>
        </w:rPr>
        <w:t>соглашению  обязательств</w:t>
      </w:r>
      <w:proofErr w:type="gramEnd"/>
      <w:r w:rsidRPr="00B85A8C">
        <w:rPr>
          <w:rFonts w:eastAsia="Times New Roman" w:cs="Times New Roman"/>
          <w:sz w:val="24"/>
          <w:szCs w:val="24"/>
        </w:rPr>
        <w:t xml:space="preserve"> получившая межбюджетных трансферты сторона уплачивает неустойку в размере 0,1 % от суммы межбюджетных трансфертов.</w:t>
      </w:r>
    </w:p>
    <w:p w:rsidR="00B85A8C" w:rsidRPr="00B85A8C" w:rsidRDefault="00B85A8C" w:rsidP="00B85A8C">
      <w:pPr>
        <w:autoSpaceDE w:val="0"/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4.3.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области.</w:t>
      </w:r>
    </w:p>
    <w:p w:rsidR="00B85A8C" w:rsidRPr="00B85A8C" w:rsidRDefault="00B85A8C" w:rsidP="00B85A8C">
      <w:pPr>
        <w:autoSpaceDE w:val="0"/>
        <w:ind w:firstLine="709"/>
        <w:rPr>
          <w:rFonts w:eastAsia="Times New Roman" w:cs="Times New Roman"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5. УСЛОВИЯ О ФОРС-МАЖОРЕ (О НЕПРЕОДОЛИМОЙ СИЛЕ)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либо ненадлежащее исполнение обязательств по настоящему Соглашению, если таковое неисполнение либо ненадлежащее исполнение явились следствием обстоятельств, возникших помимо воли и желания Сторон, которые нельзя было предвидеть или избежать, включая стихийные природные явления, воздействие иных объективных факторов (война, гражданские волнения, эпидемии, блокада, эмбарго, землетрясения, наводнения, пожары, другие стихийные бедствия) и прочие обстоятельства непреодолимой силы, за которые Стороны не отвечают.</w:t>
      </w:r>
    </w:p>
    <w:p w:rsidR="00B85A8C" w:rsidRPr="00B85A8C" w:rsidRDefault="00B85A8C" w:rsidP="00B85A8C">
      <w:pPr>
        <w:rPr>
          <w:rFonts w:eastAsia="Times New Roman" w:cs="Times New Roman"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6. СРОК ДЕЙСТВИЯ, ОСНОВАНИЯ И ПОРЯДОК ПРЕКРАЩЕНИЯ ДЕЙСТВИЯ СОГЛАШЕНИЯ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 xml:space="preserve">6.1. Настоящее Соглашение вступает в силу с момента его подписания сторонами и действует по </w:t>
      </w:r>
      <w:r w:rsidRPr="00B85A8C">
        <w:rPr>
          <w:rFonts w:eastAsia="Times New Roman" w:cs="Times New Roman"/>
          <w:sz w:val="24"/>
          <w:szCs w:val="24"/>
          <w:shd w:val="clear" w:color="auto" w:fill="FFFFFF"/>
        </w:rPr>
        <w:t>«31» декабря 2021 года.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6.2. Настоящее Соглашение прекращает свое действие по истечении срока, указанного в пункте 6.1.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6.3. 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6.4. Действие настоящего Соглашения может быть прекращено досрочно (до истечения срока его действия):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6.4.1.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6.4.2. В одностороннем порядке в случае: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lastRenderedPageBreak/>
        <w:t>6.4.2.1. Изменения действующего законодательства Российской Федерации и Самарской области, в связи с которым выполнение условий настоящего Соглашения Сторонами становится невозможной.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6.4.2.2. Неисполнения или ненадлежащего исполнения одной из Сторон своих обязательств в соответствии с настоящим Соглашением.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6.4.2.3. По причине объективно сложившихся условий, в том числе под воздействием обстоятельств непреодолимой силы (форс-мажор), в результате которых осуществление передаваемых по настоящему Соглашению полномочий становится невозможной либо крайне обременительной для одной или для обеих Сторон.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6.4.2.4. В судебном порядке на основании решения суда.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6.6. При прекращении действия настоящего Соглашения Администрация муниципального района возвращает неиспользованные межбюджетные трансферты, предоставленные из бюджета сельского поселения на осуществление переданных по настоящему Соглашению полномочий.</w:t>
      </w:r>
    </w:p>
    <w:p w:rsidR="00B85A8C" w:rsidRPr="00B85A8C" w:rsidRDefault="00B85A8C" w:rsidP="00B85A8C">
      <w:pPr>
        <w:ind w:firstLine="709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7. ЗАКЛЮЧИТЕЛЬНЫЕ ПОЛОЖЕНИЯ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 и Самарской области.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7.3. Все уведомления, заявления и сообщения направляются Сторонами в письменной форме.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7.4. Изменение норм действующего законодательства Российской Федерации и Самарской области по вопросам связанным реализацией настоящего Соглашения должно находить адекватное и своевременное отражение в содержании настоящего Соглашения.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7.5. Все споры и разногласия,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</w:t>
      </w:r>
    </w:p>
    <w:p w:rsidR="00B85A8C" w:rsidRPr="00B85A8C" w:rsidRDefault="00B85A8C" w:rsidP="00B85A8C">
      <w:pPr>
        <w:ind w:firstLine="709"/>
        <w:rPr>
          <w:rFonts w:eastAsia="Times New Roman" w:cs="Times New Roman"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7.6. Все споры и разногласия, неурегулированные Сторонами в досудебном порядке передаются ими на рассмотрение в суд по заявлению одной из Сторон.</w:t>
      </w:r>
    </w:p>
    <w:p w:rsidR="00B85A8C" w:rsidRPr="00B85A8C" w:rsidRDefault="00B85A8C" w:rsidP="00B85A8C">
      <w:pPr>
        <w:ind w:firstLine="709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sz w:val="24"/>
          <w:szCs w:val="24"/>
        </w:rPr>
        <w:t>7.7. Настоящее Соглашение составлено в двух идентичных экземплярах, имеющих одинаковую юридическую силу, по одному экземпляру для каждой из Сторон.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  <w:r w:rsidRPr="00B85A8C">
        <w:rPr>
          <w:rFonts w:eastAsia="Times New Roman" w:cs="Times New Roman"/>
          <w:b/>
          <w:sz w:val="24"/>
          <w:szCs w:val="24"/>
        </w:rPr>
        <w:t>8. РЕКВИЗИТЫ СТОРОН</w:t>
      </w:r>
    </w:p>
    <w:p w:rsidR="00B85A8C" w:rsidRPr="00B85A8C" w:rsidRDefault="00B85A8C" w:rsidP="00B85A8C">
      <w:pPr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B85A8C" w:rsidRPr="00B85A8C" w:rsidTr="0012014A">
        <w:tc>
          <w:tcPr>
            <w:tcW w:w="4395" w:type="dxa"/>
            <w:shd w:val="clear" w:color="auto" w:fill="auto"/>
          </w:tcPr>
          <w:p w:rsidR="00B85A8C" w:rsidRPr="00B85A8C" w:rsidRDefault="00B85A8C" w:rsidP="00B85A8C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</w:p>
          <w:p w:rsidR="00B85A8C" w:rsidRPr="00B85A8C" w:rsidRDefault="00B85A8C" w:rsidP="00B85A8C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>МУНИЦИПАЛЬНОГО РАЙОНА</w:t>
            </w:r>
            <w:r w:rsidRPr="00B85A8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B85A8C" w:rsidRPr="00B85A8C" w:rsidRDefault="00B85A8C" w:rsidP="00B85A8C">
            <w:pPr>
              <w:ind w:righ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</w:p>
          <w:p w:rsidR="00B85A8C" w:rsidRPr="00B85A8C" w:rsidRDefault="00B85A8C" w:rsidP="00B85A8C">
            <w:pPr>
              <w:ind w:right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>СЕЛЬСКОГО ПОСЕЛЕНИЯ</w:t>
            </w:r>
            <w:r w:rsidRPr="00B85A8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5A8C" w:rsidRPr="00B85A8C" w:rsidTr="0012014A">
        <w:tc>
          <w:tcPr>
            <w:tcW w:w="4395" w:type="dxa"/>
            <w:shd w:val="clear" w:color="auto" w:fill="auto"/>
          </w:tcPr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 xml:space="preserve">Администрация Красноармейского </w:t>
            </w:r>
            <w:proofErr w:type="gramStart"/>
            <w:r w:rsidRPr="00B85A8C">
              <w:rPr>
                <w:rFonts w:eastAsia="Times New Roman" w:cs="Times New Roman"/>
                <w:sz w:val="24"/>
                <w:szCs w:val="24"/>
              </w:rPr>
              <w:t>района  Самарской</w:t>
            </w:r>
            <w:proofErr w:type="gramEnd"/>
            <w:r w:rsidRPr="00B85A8C">
              <w:rPr>
                <w:rFonts w:eastAsia="Times New Roman" w:cs="Times New Roman"/>
                <w:sz w:val="24"/>
                <w:szCs w:val="24"/>
              </w:rPr>
              <w:t xml:space="preserve"> области </w:t>
            </w:r>
          </w:p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ИНН 6375002007 КПП 637501001 УФК Комитет по УФА Красноармейского </w:t>
            </w:r>
            <w:proofErr w:type="gramStart"/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района(</w:t>
            </w:r>
            <w:proofErr w:type="gramEnd"/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Администрация Красноармейского района Самарской области)  л/с731010011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КС03231643366260004200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ЕКС40102810545370000036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в Отделение Самара Банка России//УФК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по Самарской области г. Самара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БИК013601205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ОКТМО 36626424</w:t>
            </w:r>
          </w:p>
          <w:p w:rsidR="00B85A8C" w:rsidRPr="00B85A8C" w:rsidRDefault="00B85A8C" w:rsidP="00B85A8C">
            <w:pPr>
              <w:tabs>
                <w:tab w:val="left" w:pos="5040"/>
              </w:tabs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85A8C" w:rsidRPr="00B85A8C" w:rsidRDefault="00B85A8C" w:rsidP="00B85A8C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lastRenderedPageBreak/>
              <w:t>Администрация сельского поселения Ленинский муниципального района Красноармейский Самарской области</w:t>
            </w:r>
          </w:p>
          <w:p w:rsidR="00B85A8C" w:rsidRPr="00B85A8C" w:rsidRDefault="00B85A8C" w:rsidP="00B85A8C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B85A8C" w:rsidRPr="00B85A8C" w:rsidRDefault="00B85A8C" w:rsidP="00B85A8C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lastRenderedPageBreak/>
              <w:t>Юридический адрес: Россия, 446145, Самарская область, Красноармейский район, пос. Ленинский, пл. Центральная, д.1</w:t>
            </w:r>
          </w:p>
          <w:p w:rsidR="00B85A8C" w:rsidRPr="00B85A8C" w:rsidRDefault="00B85A8C" w:rsidP="00B85A8C">
            <w:pPr>
              <w:widowControl w:val="0"/>
              <w:autoSpaceDE w:val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>ИНН 6375190960 КПП 637501001</w:t>
            </w:r>
          </w:p>
          <w:p w:rsidR="00B85A8C" w:rsidRPr="00B85A8C" w:rsidRDefault="00B85A8C" w:rsidP="00B85A8C">
            <w:pPr>
              <w:widowControl w:val="0"/>
              <w:autoSpaceDE w:val="0"/>
              <w:jc w:val="left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>ОГРН 1056375017764</w:t>
            </w:r>
            <w:r w:rsidRPr="00B85A8C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>ОКТМО 36626432</w:t>
            </w:r>
          </w:p>
          <w:p w:rsidR="00B85A8C" w:rsidRPr="00B85A8C" w:rsidRDefault="00B85A8C" w:rsidP="00B85A8C">
            <w:pPr>
              <w:widowControl w:val="0"/>
              <w:autoSpaceDE w:val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 xml:space="preserve">Комитет по УФА Красноармейского района, Администрация </w:t>
            </w:r>
            <w:proofErr w:type="spellStart"/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>с.п</w:t>
            </w:r>
            <w:proofErr w:type="spellEnd"/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 xml:space="preserve">. Ленинский </w:t>
            </w:r>
            <w:proofErr w:type="spellStart"/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>м.р</w:t>
            </w:r>
            <w:proofErr w:type="spellEnd"/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>. Красноармейский Самарской области)</w:t>
            </w:r>
            <w:r w:rsidRPr="00B85A8C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85A8C">
              <w:rPr>
                <w:rFonts w:eastAsia="Times New Roman" w:cs="Times New Roman"/>
                <w:bCs/>
                <w:sz w:val="24"/>
                <w:szCs w:val="24"/>
              </w:rPr>
              <w:t>л/с 02423009090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КС03231643366264324200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ЕКС40102810545370000036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в Отделение Самара Банка России//УФК</w:t>
            </w:r>
          </w:p>
          <w:p w:rsidR="00B85A8C" w:rsidRPr="00B85A8C" w:rsidRDefault="00B85A8C" w:rsidP="00B85A8C">
            <w:pPr>
              <w:autoSpaceDE w:val="0"/>
              <w:autoSpaceDN w:val="0"/>
              <w:adjustRightInd w:val="0"/>
              <w:jc w:val="left"/>
              <w:outlineLvl w:val="2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по Самарской области г. Самара</w:t>
            </w:r>
          </w:p>
          <w:p w:rsidR="00B85A8C" w:rsidRPr="00B85A8C" w:rsidRDefault="00B85A8C" w:rsidP="00B85A8C">
            <w:pPr>
              <w:tabs>
                <w:tab w:val="left" w:pos="5040"/>
              </w:tabs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zh-CN"/>
              </w:rPr>
              <w:t>БИК013601205</w:t>
            </w:r>
          </w:p>
        </w:tc>
      </w:tr>
      <w:tr w:rsidR="00B85A8C" w:rsidRPr="00B85A8C" w:rsidTr="0012014A">
        <w:tc>
          <w:tcPr>
            <w:tcW w:w="9356" w:type="dxa"/>
            <w:gridSpan w:val="2"/>
            <w:shd w:val="clear" w:color="auto" w:fill="auto"/>
          </w:tcPr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b/>
                <w:sz w:val="24"/>
                <w:szCs w:val="24"/>
              </w:rPr>
              <w:t>9.ПОДПИСИ СТОРОН</w:t>
            </w:r>
          </w:p>
          <w:p w:rsidR="00B85A8C" w:rsidRPr="00B85A8C" w:rsidRDefault="00B85A8C" w:rsidP="00B85A8C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5A8C" w:rsidRPr="00B85A8C" w:rsidTr="0012014A">
        <w:tc>
          <w:tcPr>
            <w:tcW w:w="4395" w:type="dxa"/>
            <w:shd w:val="clear" w:color="auto" w:fill="auto"/>
          </w:tcPr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>Красноармейский Самарской области</w:t>
            </w:r>
          </w:p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 xml:space="preserve">_________________ В.Н. </w:t>
            </w:r>
            <w:proofErr w:type="spellStart"/>
            <w:r w:rsidRPr="00B85A8C">
              <w:rPr>
                <w:rFonts w:eastAsia="Times New Roman" w:cs="Times New Roman"/>
                <w:sz w:val="24"/>
                <w:szCs w:val="24"/>
              </w:rPr>
              <w:t>Богучарский</w:t>
            </w:r>
            <w:proofErr w:type="spellEnd"/>
          </w:p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vertAlign w:val="superscript"/>
              </w:rPr>
              <w:t>М.П.                      (подпись)</w:t>
            </w:r>
          </w:p>
        </w:tc>
        <w:tc>
          <w:tcPr>
            <w:tcW w:w="4961" w:type="dxa"/>
            <w:shd w:val="clear" w:color="auto" w:fill="auto"/>
          </w:tcPr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5A8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B85A8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 Главы сельского поселения Ленинский муниципального района Красноармейский Самарской области</w:t>
            </w:r>
          </w:p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________________</w:t>
            </w:r>
            <w:proofErr w:type="gramStart"/>
            <w:r w:rsidRPr="00B85A8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_  О.В.</w:t>
            </w:r>
            <w:proofErr w:type="gramEnd"/>
            <w:r w:rsidRPr="00B85A8C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Устинова</w:t>
            </w:r>
          </w:p>
          <w:p w:rsidR="00B85A8C" w:rsidRPr="00B85A8C" w:rsidRDefault="00B85A8C" w:rsidP="00B85A8C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vertAlign w:val="superscript"/>
              </w:rPr>
              <w:t>М.П.                   (подпись)</w:t>
            </w:r>
          </w:p>
        </w:tc>
      </w:tr>
    </w:tbl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5A8C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Приложение № 1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 xml:space="preserve">к Соглашению </w:t>
      </w:r>
    </w:p>
    <w:p w:rsidR="00B85A8C" w:rsidRPr="00B85A8C" w:rsidRDefault="00B85A8C" w:rsidP="00B85A8C">
      <w:pPr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85A8C">
        <w:rPr>
          <w:rFonts w:eastAsia="Times New Roman" w:cs="Times New Roman"/>
          <w:sz w:val="24"/>
          <w:szCs w:val="24"/>
          <w:lang w:eastAsia="zh-CN"/>
        </w:rPr>
        <w:t>от «11» июня 2021 г. №___</w:t>
      </w:r>
    </w:p>
    <w:p w:rsidR="00B85A8C" w:rsidRPr="00B85A8C" w:rsidRDefault="00B85A8C" w:rsidP="00B85A8C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85A8C" w:rsidRPr="00B85A8C" w:rsidRDefault="00B85A8C" w:rsidP="00B85A8C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B85A8C">
        <w:rPr>
          <w:rFonts w:eastAsia="Times New Roman" w:cs="Times New Roman"/>
          <w:b/>
          <w:sz w:val="24"/>
          <w:szCs w:val="24"/>
          <w:lang w:eastAsia="zh-CN"/>
        </w:rPr>
        <w:t>ОТЧЕТ</w:t>
      </w:r>
    </w:p>
    <w:p w:rsidR="00B85A8C" w:rsidRPr="00B85A8C" w:rsidRDefault="00B85A8C" w:rsidP="00B85A8C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B85A8C">
        <w:rPr>
          <w:rFonts w:eastAsia="Times New Roman" w:cs="Times New Roman"/>
          <w:b/>
          <w:sz w:val="24"/>
          <w:szCs w:val="24"/>
          <w:lang w:eastAsia="zh-CN"/>
        </w:rPr>
        <w:t xml:space="preserve">об использовании субсидии  </w:t>
      </w:r>
    </w:p>
    <w:p w:rsidR="00B85A8C" w:rsidRPr="00B85A8C" w:rsidRDefault="00B85A8C" w:rsidP="00B85A8C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85A8C" w:rsidRPr="00B85A8C" w:rsidRDefault="00B85A8C" w:rsidP="00B85A8C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85A8C">
        <w:rPr>
          <w:rFonts w:eastAsia="Times New Roman" w:cs="Times New Roman"/>
          <w:sz w:val="24"/>
          <w:szCs w:val="24"/>
          <w:lang w:eastAsia="zh-CN"/>
        </w:rPr>
        <w:t>(наименование Учреждения)</w:t>
      </w:r>
    </w:p>
    <w:p w:rsidR="00B85A8C" w:rsidRPr="00B85A8C" w:rsidRDefault="00B85A8C" w:rsidP="00B85A8C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85A8C" w:rsidRPr="00B85A8C" w:rsidRDefault="00B85A8C" w:rsidP="00B85A8C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4"/>
          <w:szCs w:val="24"/>
          <w:u w:val="single"/>
          <w:lang w:eastAsia="zh-CN"/>
        </w:rPr>
      </w:pPr>
      <w:r w:rsidRPr="00B85A8C">
        <w:rPr>
          <w:rFonts w:eastAsia="Times New Roman" w:cs="Times New Roman"/>
          <w:sz w:val="24"/>
          <w:szCs w:val="24"/>
          <w:u w:val="single"/>
          <w:lang w:eastAsia="zh-CN"/>
        </w:rPr>
        <w:t>за _______________ года</w:t>
      </w:r>
    </w:p>
    <w:p w:rsidR="00B85A8C" w:rsidRPr="00B85A8C" w:rsidRDefault="00B85A8C" w:rsidP="00B85A8C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85A8C">
        <w:rPr>
          <w:rFonts w:eastAsia="Times New Roman" w:cs="Times New Roman"/>
          <w:sz w:val="24"/>
          <w:szCs w:val="24"/>
          <w:lang w:eastAsia="zh-CN"/>
        </w:rPr>
        <w:t>(период с начала года)</w:t>
      </w:r>
    </w:p>
    <w:p w:rsidR="00B85A8C" w:rsidRPr="00B85A8C" w:rsidRDefault="00B85A8C" w:rsidP="00B85A8C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4"/>
          <w:szCs w:val="24"/>
          <w:lang w:eastAsia="zh-CN"/>
        </w:rPr>
      </w:pPr>
    </w:p>
    <w:tbl>
      <w:tblPr>
        <w:tblW w:w="92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3409"/>
        <w:gridCol w:w="1485"/>
        <w:gridCol w:w="1398"/>
      </w:tblGrid>
      <w:tr w:rsidR="00B85A8C" w:rsidRPr="00B85A8C" w:rsidTr="0012014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Цели (направления</w:t>
            </w: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расходования)  </w:t>
            </w: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субсидии</w:t>
            </w:r>
            <w:proofErr w:type="gramEnd"/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Код экономической классификации расходов (РЗ, ПР, ЦС, ВР, КОСГУ, доп. код)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рублей, коп)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Кассовые   </w:t>
            </w: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расходы </w:t>
            </w:r>
            <w:proofErr w:type="gramStart"/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рублей, коп.)</w:t>
            </w:r>
          </w:p>
        </w:tc>
      </w:tr>
      <w:tr w:rsidR="00B85A8C" w:rsidRPr="00B85A8C" w:rsidTr="001201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5A8C" w:rsidRPr="00B85A8C" w:rsidTr="001201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5A8C" w:rsidRPr="00B85A8C" w:rsidTr="001201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5A8C" w:rsidRPr="00B85A8C" w:rsidTr="001201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5A8C" w:rsidRPr="00B85A8C" w:rsidTr="001201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5A8C" w:rsidRPr="00B85A8C" w:rsidTr="001201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       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8C" w:rsidRPr="00B85A8C" w:rsidRDefault="00B85A8C" w:rsidP="00B85A8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A8C" w:rsidRPr="00B85A8C" w:rsidRDefault="00B85A8C" w:rsidP="00B85A8C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4"/>
          <w:szCs w:val="24"/>
          <w:lang w:eastAsia="zh-CN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>Руководитель Учреждения _________________    _____________________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(</w:t>
      </w:r>
      <w:proofErr w:type="gramStart"/>
      <w:r w:rsidRPr="00B85A8C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85A8C">
        <w:rPr>
          <w:rFonts w:eastAsia="Times New Roman" w:cs="Times New Roman"/>
          <w:sz w:val="24"/>
          <w:szCs w:val="24"/>
          <w:lang w:eastAsia="ru-RU"/>
        </w:rPr>
        <w:t xml:space="preserve">                        (Ф.И.О.)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 xml:space="preserve">                   М.П.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>"____" ______________ 20___ г.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>Главный бухгалтер   Учреждения _____________    _____________________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(</w:t>
      </w:r>
      <w:proofErr w:type="gramStart"/>
      <w:r w:rsidRPr="00B85A8C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85A8C">
        <w:rPr>
          <w:rFonts w:eastAsia="Times New Roman" w:cs="Times New Roman"/>
          <w:sz w:val="24"/>
          <w:szCs w:val="24"/>
          <w:lang w:eastAsia="ru-RU"/>
        </w:rPr>
        <w:t xml:space="preserve">                         (Ф.И.О.)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 xml:space="preserve">                   М.П.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>"____" ______________ 20___ г.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>Приложение № 2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5A8C">
        <w:rPr>
          <w:rFonts w:eastAsia="Times New Roman" w:cs="Times New Roman"/>
          <w:sz w:val="24"/>
          <w:szCs w:val="24"/>
          <w:lang w:eastAsia="ru-RU"/>
        </w:rPr>
        <w:t xml:space="preserve">к Соглашению </w:t>
      </w:r>
    </w:p>
    <w:p w:rsidR="00B85A8C" w:rsidRPr="00B85A8C" w:rsidRDefault="00B85A8C" w:rsidP="00B85A8C">
      <w:pPr>
        <w:autoSpaceDE w:val="0"/>
        <w:autoSpaceDN w:val="0"/>
        <w:adjustRightInd w:val="0"/>
        <w:ind w:left="5670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85A8C">
        <w:rPr>
          <w:rFonts w:eastAsia="Times New Roman" w:cs="Times New Roman"/>
          <w:sz w:val="24"/>
          <w:szCs w:val="24"/>
          <w:lang w:eastAsia="zh-CN"/>
        </w:rPr>
        <w:t>от «11» июня 2021 г. № __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85A8C" w:rsidRDefault="00B85A8C" w:rsidP="00B85A8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85A8C">
        <w:rPr>
          <w:rFonts w:eastAsia="Times New Roman" w:cs="Times New Roman"/>
          <w:b/>
          <w:sz w:val="24"/>
          <w:szCs w:val="24"/>
          <w:lang w:eastAsia="ru-RU"/>
        </w:rPr>
        <w:t xml:space="preserve">Перечень 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</w:rPr>
      </w:pPr>
      <w:r w:rsidRPr="00B85A8C">
        <w:rPr>
          <w:rFonts w:eastAsia="Times New Roman" w:cs="Times New Roman"/>
          <w:b/>
          <w:sz w:val="22"/>
          <w:szCs w:val="22"/>
        </w:rPr>
        <w:t xml:space="preserve">общественных территорий, подлежащих </w:t>
      </w:r>
      <w:proofErr w:type="gramStart"/>
      <w:r w:rsidRPr="00B85A8C">
        <w:rPr>
          <w:rFonts w:eastAsia="Times New Roman" w:cs="Times New Roman"/>
          <w:b/>
          <w:sz w:val="22"/>
          <w:szCs w:val="22"/>
        </w:rPr>
        <w:t>благоустройству,</w:t>
      </w:r>
      <w:r w:rsidRPr="00B85A8C">
        <w:rPr>
          <w:rFonts w:ascii="Courier New" w:eastAsia="Times New Roman" w:hAnsi="Courier New" w:cs="Courier New"/>
          <w:sz w:val="22"/>
          <w:szCs w:val="22"/>
        </w:rPr>
        <w:t xml:space="preserve">  </w:t>
      </w:r>
      <w:r w:rsidRPr="00B85A8C">
        <w:rPr>
          <w:rFonts w:eastAsia="Times New Roman" w:cs="Times New Roman"/>
          <w:b/>
          <w:sz w:val="22"/>
          <w:szCs w:val="22"/>
        </w:rPr>
        <w:t>в</w:t>
      </w:r>
      <w:proofErr w:type="gramEnd"/>
      <w:r w:rsidRPr="00B85A8C">
        <w:rPr>
          <w:rFonts w:eastAsia="Times New Roman" w:cs="Times New Roman"/>
          <w:b/>
          <w:sz w:val="22"/>
          <w:szCs w:val="22"/>
        </w:rPr>
        <w:t xml:space="preserve"> рамках муниципальной программы «Формирование комфортной городской среды муниципального района Красноармейский Самарской области на 2018-2024 годы» по сельскому поселению Ленинский муниципального района Красноармейский Самарской области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</w:rPr>
      </w:pPr>
      <w:r w:rsidRPr="00B85A8C">
        <w:rPr>
          <w:rFonts w:eastAsia="Times New Roman" w:cs="Times New Roman"/>
          <w:b/>
          <w:sz w:val="22"/>
          <w:szCs w:val="22"/>
        </w:rPr>
        <w:t>на 2021 год</w:t>
      </w:r>
    </w:p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24"/>
        <w:gridCol w:w="1461"/>
      </w:tblGrid>
      <w:tr w:rsidR="00B85A8C" w:rsidRPr="00B85A8C" w:rsidTr="0012014A">
        <w:tc>
          <w:tcPr>
            <w:tcW w:w="560" w:type="dxa"/>
            <w:shd w:val="clear" w:color="auto" w:fill="auto"/>
          </w:tcPr>
          <w:p w:rsidR="00B85A8C" w:rsidRPr="00B85A8C" w:rsidRDefault="00B85A8C" w:rsidP="00B85A8C">
            <w:pPr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B85A8C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19" w:type="dxa"/>
            <w:shd w:val="clear" w:color="auto" w:fill="auto"/>
          </w:tcPr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85A8C">
              <w:rPr>
                <w:rFonts w:eastAsia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76" w:type="dxa"/>
            <w:shd w:val="clear" w:color="auto" w:fill="auto"/>
          </w:tcPr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85A8C">
              <w:rPr>
                <w:rFonts w:eastAsia="Times New Roman" w:cs="Times New Roman"/>
                <w:b/>
                <w:sz w:val="24"/>
                <w:szCs w:val="24"/>
              </w:rPr>
              <w:t>Сумма</w:t>
            </w:r>
          </w:p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85A8C">
              <w:rPr>
                <w:rFonts w:eastAsia="Times New Roman" w:cs="Times New Roman"/>
                <w:b/>
                <w:sz w:val="24"/>
                <w:szCs w:val="24"/>
              </w:rPr>
              <w:t>(рублях)</w:t>
            </w:r>
          </w:p>
        </w:tc>
      </w:tr>
      <w:tr w:rsidR="00B85A8C" w:rsidRPr="00B85A8C" w:rsidTr="0012014A">
        <w:tc>
          <w:tcPr>
            <w:tcW w:w="560" w:type="dxa"/>
            <w:shd w:val="clear" w:color="auto" w:fill="auto"/>
          </w:tcPr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85A8C">
              <w:rPr>
                <w:rFonts w:eastAsia="Times New Roman" w:cs="Times New Roman"/>
                <w:sz w:val="22"/>
                <w:szCs w:val="22"/>
                <w:lang w:eastAsia="ru-RU"/>
              </w:rPr>
              <w:t>«пос. Ленинский, пл. «Центральная» рядом с Домом Культуры»</w:t>
            </w:r>
          </w:p>
        </w:tc>
        <w:tc>
          <w:tcPr>
            <w:tcW w:w="1476" w:type="dxa"/>
            <w:shd w:val="clear" w:color="auto" w:fill="auto"/>
          </w:tcPr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>231 080,81</w:t>
            </w:r>
          </w:p>
        </w:tc>
      </w:tr>
      <w:tr w:rsidR="00B85A8C" w:rsidRPr="00B85A8C" w:rsidTr="0012014A">
        <w:tc>
          <w:tcPr>
            <w:tcW w:w="560" w:type="dxa"/>
            <w:shd w:val="clear" w:color="auto" w:fill="auto"/>
          </w:tcPr>
          <w:p w:rsidR="00B85A8C" w:rsidRPr="00B85A8C" w:rsidRDefault="00B85A8C" w:rsidP="00B85A8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shd w:val="clear" w:color="auto" w:fill="auto"/>
          </w:tcPr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shd w:val="clear" w:color="auto" w:fill="auto"/>
          </w:tcPr>
          <w:p w:rsidR="00B85A8C" w:rsidRPr="00B85A8C" w:rsidRDefault="00B85A8C" w:rsidP="00B85A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5A8C">
              <w:rPr>
                <w:rFonts w:eastAsia="Times New Roman" w:cs="Times New Roman"/>
                <w:sz w:val="24"/>
                <w:szCs w:val="24"/>
              </w:rPr>
              <w:t>231 080,81</w:t>
            </w:r>
          </w:p>
        </w:tc>
      </w:tr>
    </w:tbl>
    <w:p w:rsidR="00B85A8C" w:rsidRPr="00B85A8C" w:rsidRDefault="00B85A8C" w:rsidP="00B85A8C">
      <w:pPr>
        <w:suppressAutoHyphens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55CC" w:rsidRDefault="008E55CC" w:rsidP="005F6E62">
      <w:pPr>
        <w:suppressAutoHyphens w:val="0"/>
        <w:jc w:val="center"/>
        <w:rPr>
          <w:rFonts w:eastAsia="Times New Roman" w:cs="Times New Roman"/>
          <w:b/>
          <w:lang w:eastAsia="ru-RU"/>
        </w:rPr>
      </w:pPr>
    </w:p>
    <w:sectPr w:rsidR="008E55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8B" w:rsidRDefault="0017498B" w:rsidP="0017498B">
      <w:r>
        <w:separator/>
      </w:r>
    </w:p>
  </w:endnote>
  <w:endnote w:type="continuationSeparator" w:id="0">
    <w:p w:rsidR="0017498B" w:rsidRDefault="0017498B" w:rsidP="0017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8B" w:rsidRDefault="0017498B" w:rsidP="0017498B">
      <w:r>
        <w:separator/>
      </w:r>
    </w:p>
  </w:footnote>
  <w:footnote w:type="continuationSeparator" w:id="0">
    <w:p w:rsidR="0017498B" w:rsidRDefault="0017498B" w:rsidP="0017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B" w:rsidRDefault="0017498B">
    <w:pPr>
      <w:pStyle w:val="a8"/>
    </w:pPr>
  </w:p>
  <w:p w:rsidR="0017498B" w:rsidRDefault="0017498B">
    <w:pPr>
      <w:pStyle w:val="a8"/>
    </w:pPr>
  </w:p>
  <w:p w:rsidR="0017498B" w:rsidRDefault="0017498B">
    <w:pPr>
      <w:pStyle w:val="a8"/>
    </w:pPr>
  </w:p>
  <w:p w:rsidR="0017498B" w:rsidRDefault="001749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CE0"/>
    <w:multiLevelType w:val="hybridMultilevel"/>
    <w:tmpl w:val="F0B85F7C"/>
    <w:lvl w:ilvl="0" w:tplc="B6A09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B31AB"/>
    <w:multiLevelType w:val="hybridMultilevel"/>
    <w:tmpl w:val="EBD8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1"/>
    <w:rsid w:val="0017498B"/>
    <w:rsid w:val="00450426"/>
    <w:rsid w:val="00553DC5"/>
    <w:rsid w:val="005F6E62"/>
    <w:rsid w:val="008D4631"/>
    <w:rsid w:val="008E55CC"/>
    <w:rsid w:val="00961F78"/>
    <w:rsid w:val="0096410D"/>
    <w:rsid w:val="009B3003"/>
    <w:rsid w:val="00B15707"/>
    <w:rsid w:val="00B3775C"/>
    <w:rsid w:val="00B85A8C"/>
    <w:rsid w:val="00C057DA"/>
    <w:rsid w:val="00C27FDA"/>
    <w:rsid w:val="00C915DC"/>
    <w:rsid w:val="00EF2FF8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92AD-5FCA-4E6E-8BD0-3257488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3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6E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6E62"/>
    <w:rPr>
      <w:rFonts w:ascii="Times New Roman" w:eastAsia="Calibri" w:hAnsi="Times New Roman" w:cs="Calibri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15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DC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96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49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498B"/>
    <w:rPr>
      <w:rFonts w:ascii="Times New Roman" w:eastAsia="Calibri" w:hAnsi="Times New Roman" w:cs="Calibri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1749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498B"/>
    <w:rPr>
      <w:rFonts w:ascii="Times New Roman" w:eastAsia="Calibri" w:hAnsi="Times New Roman" w:cs="Calibri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27F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DA"/>
    <w:rPr>
      <w:rFonts w:ascii="Times New Roman" w:eastAsia="Calibri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2021-04-22T07:13:00Z</cp:lastPrinted>
  <dcterms:created xsi:type="dcterms:W3CDTF">2021-06-15T05:41:00Z</dcterms:created>
  <dcterms:modified xsi:type="dcterms:W3CDTF">2021-06-15T05:41:00Z</dcterms:modified>
</cp:coreProperties>
</file>